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4536" w14:textId="2B8B5545" w:rsidR="00EE4489" w:rsidRDefault="00412CBE" w:rsidP="005B7C95">
      <w:pPr>
        <w:pStyle w:val="Rubrik"/>
      </w:pPr>
      <w:r>
        <w:t>K</w:t>
      </w:r>
      <w:r w:rsidR="001F3D20">
        <w:t>ommunstyrelsen</w:t>
      </w:r>
      <w:r>
        <w:t>s delegationsordning</w:t>
      </w:r>
    </w:p>
    <w:p w14:paraId="1B52F549" w14:textId="77777777" w:rsidR="001C1F8D" w:rsidRPr="001C1F8D" w:rsidRDefault="001C1F8D" w:rsidP="001C1F8D"/>
    <w:tbl>
      <w:tblPr>
        <w:tblStyle w:val="TableGrid"/>
        <w:tblW w:w="10772" w:type="dxa"/>
        <w:tblInd w:w="-1701" w:type="dxa"/>
        <w:shd w:val="clear" w:color="auto" w:fill="EBF5FB"/>
        <w:tblCellMar>
          <w:top w:w="1" w:type="dxa"/>
          <w:bottom w:w="1" w:type="dxa"/>
          <w:right w:w="115" w:type="dxa"/>
        </w:tblCellMar>
        <w:tblLook w:val="0680" w:firstRow="0" w:lastRow="0" w:firstColumn="1" w:lastColumn="0" w:noHBand="1" w:noVBand="1"/>
      </w:tblPr>
      <w:tblGrid>
        <w:gridCol w:w="3662"/>
        <w:gridCol w:w="7110"/>
      </w:tblGrid>
      <w:tr w:rsidR="00EE4489" w14:paraId="5B40B31F" w14:textId="77777777" w:rsidTr="00F05745">
        <w:trPr>
          <w:trHeight w:val="919"/>
        </w:trPr>
        <w:tc>
          <w:tcPr>
            <w:tcW w:w="3662" w:type="dxa"/>
            <w:shd w:val="clear" w:color="auto" w:fill="EBF5FB"/>
            <w:vAlign w:val="bottom"/>
          </w:tcPr>
          <w:p w14:paraId="699ADB27"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Diarienummer: </w:t>
            </w:r>
          </w:p>
        </w:tc>
        <w:tc>
          <w:tcPr>
            <w:tcW w:w="7110" w:type="dxa"/>
            <w:shd w:val="clear" w:color="auto" w:fill="EBF5FB"/>
            <w:vAlign w:val="bottom"/>
          </w:tcPr>
          <w:p w14:paraId="74D645CD" w14:textId="268E5FFD" w:rsidR="00EE4489" w:rsidRPr="00E3397C" w:rsidRDefault="00E3397C" w:rsidP="00253BF7">
            <w:pPr>
              <w:pStyle w:val="Tabellinnehll"/>
            </w:pPr>
            <w:r w:rsidRPr="00E3397C">
              <w:t>KS-2025/</w:t>
            </w:r>
            <w:r>
              <w:t>00340</w:t>
            </w:r>
          </w:p>
        </w:tc>
      </w:tr>
      <w:tr w:rsidR="00EE4489" w14:paraId="0D69DABB" w14:textId="77777777" w:rsidTr="00F05745">
        <w:trPr>
          <w:trHeight w:val="280"/>
        </w:trPr>
        <w:tc>
          <w:tcPr>
            <w:tcW w:w="3662" w:type="dxa"/>
            <w:shd w:val="clear" w:color="auto" w:fill="EBF5FB"/>
          </w:tcPr>
          <w:p w14:paraId="5C248A98"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Paragraf: </w:t>
            </w:r>
          </w:p>
        </w:tc>
        <w:tc>
          <w:tcPr>
            <w:tcW w:w="7110" w:type="dxa"/>
            <w:shd w:val="clear" w:color="auto" w:fill="EBF5FB"/>
          </w:tcPr>
          <w:p w14:paraId="00E5DD5D" w14:textId="41C9A19D" w:rsidR="00EE4489" w:rsidRPr="00F0170A" w:rsidRDefault="00A24885" w:rsidP="00253BF7">
            <w:pPr>
              <w:pStyle w:val="Tabellinnehll"/>
            </w:pPr>
            <w:r>
              <w:t>§ 75</w:t>
            </w:r>
          </w:p>
        </w:tc>
      </w:tr>
      <w:tr w:rsidR="00EE4489" w14:paraId="37041D9C" w14:textId="77777777" w:rsidTr="00F05745">
        <w:trPr>
          <w:trHeight w:val="280"/>
        </w:trPr>
        <w:tc>
          <w:tcPr>
            <w:tcW w:w="3662" w:type="dxa"/>
            <w:shd w:val="clear" w:color="auto" w:fill="EBF5FB"/>
          </w:tcPr>
          <w:p w14:paraId="30F8F647"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Beslutsinstans: </w:t>
            </w:r>
          </w:p>
        </w:tc>
        <w:tc>
          <w:tcPr>
            <w:tcW w:w="7110" w:type="dxa"/>
            <w:shd w:val="clear" w:color="auto" w:fill="EBF5FB"/>
          </w:tcPr>
          <w:p w14:paraId="5A0CC590" w14:textId="4399C20A" w:rsidR="00EE4489" w:rsidRDefault="00E3397C" w:rsidP="00253BF7">
            <w:pPr>
              <w:pStyle w:val="Tabellinnehll"/>
            </w:pPr>
            <w:r>
              <w:t>Kommunstyrelsen</w:t>
            </w:r>
          </w:p>
        </w:tc>
      </w:tr>
      <w:tr w:rsidR="00EE4489" w14:paraId="6F46D4D7" w14:textId="77777777" w:rsidTr="00F05745">
        <w:trPr>
          <w:trHeight w:val="420"/>
        </w:trPr>
        <w:tc>
          <w:tcPr>
            <w:tcW w:w="3662" w:type="dxa"/>
            <w:shd w:val="clear" w:color="auto" w:fill="EBF5FB"/>
          </w:tcPr>
          <w:p w14:paraId="33F0C83C"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Beslutsdatum: </w:t>
            </w:r>
          </w:p>
        </w:tc>
        <w:tc>
          <w:tcPr>
            <w:tcW w:w="7110" w:type="dxa"/>
            <w:shd w:val="clear" w:color="auto" w:fill="EBF5FB"/>
          </w:tcPr>
          <w:p w14:paraId="373E621D" w14:textId="7392BE0C" w:rsidR="00EE4489" w:rsidRPr="00F0170A" w:rsidRDefault="00A24885" w:rsidP="00253BF7">
            <w:pPr>
              <w:pStyle w:val="Tabellinnehll"/>
            </w:pPr>
            <w:r>
              <w:t>31 mars 2026</w:t>
            </w:r>
          </w:p>
        </w:tc>
      </w:tr>
      <w:tr w:rsidR="00F0170A" w14:paraId="4DD9567D" w14:textId="77777777" w:rsidTr="00F05745">
        <w:trPr>
          <w:trHeight w:val="420"/>
        </w:trPr>
        <w:tc>
          <w:tcPr>
            <w:tcW w:w="3662" w:type="dxa"/>
            <w:shd w:val="clear" w:color="auto" w:fill="EBF5FB"/>
          </w:tcPr>
          <w:p w14:paraId="6B1F977F" w14:textId="77777777" w:rsidR="00F0170A" w:rsidRPr="00253BF7" w:rsidRDefault="00F0170A" w:rsidP="00253BF7">
            <w:pPr>
              <w:spacing w:line="259" w:lineRule="auto"/>
              <w:ind w:left="842"/>
              <w:rPr>
                <w:rFonts w:ascii="Barlow Semi Condensed SemiBold" w:eastAsia="Barlow" w:hAnsi="Barlow Semi Condensed SemiBold" w:cs="Barlow"/>
                <w:bCs/>
                <w:sz w:val="21"/>
              </w:rPr>
            </w:pPr>
          </w:p>
        </w:tc>
        <w:tc>
          <w:tcPr>
            <w:tcW w:w="7110" w:type="dxa"/>
            <w:shd w:val="clear" w:color="auto" w:fill="EBF5FB"/>
          </w:tcPr>
          <w:p w14:paraId="3603E0F1" w14:textId="77777777" w:rsidR="00F0170A" w:rsidRPr="00F0170A" w:rsidRDefault="00F0170A" w:rsidP="00253BF7">
            <w:pPr>
              <w:pStyle w:val="Tabellinnehll"/>
            </w:pPr>
          </w:p>
        </w:tc>
      </w:tr>
      <w:tr w:rsidR="00EE4489" w14:paraId="1BE71EBE" w14:textId="77777777" w:rsidTr="00F05745">
        <w:trPr>
          <w:trHeight w:val="280"/>
        </w:trPr>
        <w:tc>
          <w:tcPr>
            <w:tcW w:w="3662" w:type="dxa"/>
            <w:shd w:val="clear" w:color="auto" w:fill="EBF5FB"/>
          </w:tcPr>
          <w:p w14:paraId="0CA143AA" w14:textId="77777777" w:rsidR="00EE4489" w:rsidRPr="00253BF7" w:rsidRDefault="00EE4489" w:rsidP="00253BF7">
            <w:pPr>
              <w:spacing w:line="259" w:lineRule="auto"/>
              <w:ind w:left="842" w:right="32"/>
              <w:rPr>
                <w:rFonts w:ascii="Barlow Semi Condensed SemiBold" w:hAnsi="Barlow Semi Condensed SemiBold"/>
                <w:bCs/>
              </w:rPr>
            </w:pPr>
            <w:r w:rsidRPr="00253BF7">
              <w:rPr>
                <w:rFonts w:ascii="Barlow Semi Condensed SemiBold" w:eastAsia="Barlow" w:hAnsi="Barlow Semi Condensed SemiBold" w:cs="Barlow"/>
                <w:bCs/>
                <w:sz w:val="21"/>
              </w:rPr>
              <w:t xml:space="preserve">Dokumentansvarig: </w:t>
            </w:r>
          </w:p>
        </w:tc>
        <w:tc>
          <w:tcPr>
            <w:tcW w:w="7110" w:type="dxa"/>
            <w:shd w:val="clear" w:color="auto" w:fill="EBF5FB"/>
          </w:tcPr>
          <w:p w14:paraId="21AD9984" w14:textId="035305C7" w:rsidR="00EE4489" w:rsidRDefault="00703BEB" w:rsidP="00253BF7">
            <w:pPr>
              <w:pStyle w:val="Tabellinnehll"/>
            </w:pPr>
            <w:r>
              <w:t>Kommunkansliet,</w:t>
            </w:r>
            <w:r w:rsidR="00412CBE">
              <w:t xml:space="preserve"> </w:t>
            </w:r>
            <w:r w:rsidR="00BC2EA7">
              <w:t>G</w:t>
            </w:r>
            <w:r w:rsidR="00412CBE">
              <w:t>emensam ledningsförvaltning</w:t>
            </w:r>
          </w:p>
        </w:tc>
      </w:tr>
      <w:tr w:rsidR="00EE4489" w14:paraId="0F20547B" w14:textId="77777777" w:rsidTr="00F05745">
        <w:trPr>
          <w:trHeight w:val="420"/>
        </w:trPr>
        <w:tc>
          <w:tcPr>
            <w:tcW w:w="3662" w:type="dxa"/>
            <w:shd w:val="clear" w:color="auto" w:fill="EBF5FB"/>
          </w:tcPr>
          <w:p w14:paraId="0C9324EF"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Giltighetstid: </w:t>
            </w:r>
          </w:p>
        </w:tc>
        <w:tc>
          <w:tcPr>
            <w:tcW w:w="7110" w:type="dxa"/>
            <w:shd w:val="clear" w:color="auto" w:fill="EBF5FB"/>
          </w:tcPr>
          <w:p w14:paraId="03FCAA5D" w14:textId="42982EE4" w:rsidR="00EE4489" w:rsidRDefault="004F7003" w:rsidP="00253BF7">
            <w:pPr>
              <w:pStyle w:val="Tabellinnehll"/>
            </w:pPr>
            <w:r>
              <w:t xml:space="preserve">Gäller från </w:t>
            </w:r>
            <w:r w:rsidR="00A24885">
              <w:t>den 1 april 2026</w:t>
            </w:r>
          </w:p>
        </w:tc>
      </w:tr>
      <w:tr w:rsidR="00F0170A" w14:paraId="70EC29B4" w14:textId="77777777" w:rsidTr="00F05745">
        <w:trPr>
          <w:trHeight w:val="420"/>
        </w:trPr>
        <w:tc>
          <w:tcPr>
            <w:tcW w:w="3662" w:type="dxa"/>
            <w:shd w:val="clear" w:color="auto" w:fill="EBF5FB"/>
          </w:tcPr>
          <w:p w14:paraId="378A4E1F" w14:textId="77777777" w:rsidR="00F0170A" w:rsidRPr="00253BF7" w:rsidRDefault="00F0170A" w:rsidP="00253BF7">
            <w:pPr>
              <w:spacing w:line="259" w:lineRule="auto"/>
              <w:ind w:left="842"/>
              <w:rPr>
                <w:rFonts w:ascii="Barlow Semi Condensed SemiBold" w:eastAsia="Barlow" w:hAnsi="Barlow Semi Condensed SemiBold" w:cs="Barlow"/>
                <w:bCs/>
                <w:sz w:val="21"/>
              </w:rPr>
            </w:pPr>
          </w:p>
        </w:tc>
        <w:tc>
          <w:tcPr>
            <w:tcW w:w="7110" w:type="dxa"/>
            <w:shd w:val="clear" w:color="auto" w:fill="EBF5FB"/>
          </w:tcPr>
          <w:p w14:paraId="4FE3CAE9" w14:textId="77777777" w:rsidR="00F0170A" w:rsidRDefault="00F0170A" w:rsidP="00253BF7">
            <w:pPr>
              <w:pStyle w:val="Tabellinnehll"/>
            </w:pPr>
          </w:p>
        </w:tc>
      </w:tr>
      <w:tr w:rsidR="00EE4489" w14:paraId="285E607E" w14:textId="77777777" w:rsidTr="00F05745">
        <w:trPr>
          <w:trHeight w:val="420"/>
        </w:trPr>
        <w:tc>
          <w:tcPr>
            <w:tcW w:w="3662" w:type="dxa"/>
            <w:shd w:val="clear" w:color="auto" w:fill="EBF5FB"/>
            <w:vAlign w:val="bottom"/>
          </w:tcPr>
          <w:p w14:paraId="6655A9FB"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diarienummer: </w:t>
            </w:r>
          </w:p>
        </w:tc>
        <w:tc>
          <w:tcPr>
            <w:tcW w:w="7110" w:type="dxa"/>
            <w:shd w:val="clear" w:color="auto" w:fill="EBF5FB"/>
            <w:vAlign w:val="bottom"/>
          </w:tcPr>
          <w:p w14:paraId="7F66DDF8" w14:textId="728CB922" w:rsidR="00EE4489" w:rsidRDefault="00A83636" w:rsidP="00253BF7">
            <w:pPr>
              <w:pStyle w:val="Tabellinnehll"/>
            </w:pPr>
            <w:r w:rsidRPr="00F0170A">
              <w:t>KS</w:t>
            </w:r>
            <w:r w:rsidR="00E3397C">
              <w:t>-2025/00185</w:t>
            </w:r>
          </w:p>
        </w:tc>
      </w:tr>
      <w:tr w:rsidR="00EE4489" w14:paraId="45EA3931" w14:textId="77777777" w:rsidTr="00F05745">
        <w:trPr>
          <w:trHeight w:val="280"/>
        </w:trPr>
        <w:tc>
          <w:tcPr>
            <w:tcW w:w="3662" w:type="dxa"/>
            <w:shd w:val="clear" w:color="auto" w:fill="EBF5FB"/>
          </w:tcPr>
          <w:p w14:paraId="47A87CBE"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beslutsdatum: </w:t>
            </w:r>
          </w:p>
        </w:tc>
        <w:tc>
          <w:tcPr>
            <w:tcW w:w="7110" w:type="dxa"/>
            <w:shd w:val="clear" w:color="auto" w:fill="EBF5FB"/>
          </w:tcPr>
          <w:p w14:paraId="25C65CFE" w14:textId="1F134752" w:rsidR="00EE4489" w:rsidRDefault="00E3397C" w:rsidP="00253BF7">
            <w:pPr>
              <w:pStyle w:val="Tabellinnehll"/>
            </w:pPr>
            <w:r>
              <w:t>2025-10-29</w:t>
            </w:r>
          </w:p>
        </w:tc>
      </w:tr>
      <w:tr w:rsidR="00EE4489" w14:paraId="23DDA3E7" w14:textId="77777777" w:rsidTr="00F05745">
        <w:trPr>
          <w:trHeight w:val="280"/>
        </w:trPr>
        <w:tc>
          <w:tcPr>
            <w:tcW w:w="3662" w:type="dxa"/>
            <w:shd w:val="clear" w:color="auto" w:fill="EBF5FB"/>
          </w:tcPr>
          <w:p w14:paraId="45A0DA20"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beslutsinstans: </w:t>
            </w:r>
          </w:p>
        </w:tc>
        <w:tc>
          <w:tcPr>
            <w:tcW w:w="7110" w:type="dxa"/>
            <w:shd w:val="clear" w:color="auto" w:fill="EBF5FB"/>
          </w:tcPr>
          <w:p w14:paraId="46DCE8D9" w14:textId="7E02ADDE" w:rsidR="00EE4489" w:rsidRDefault="00412CBE" w:rsidP="00253BF7">
            <w:pPr>
              <w:pStyle w:val="Tabellinnehll"/>
            </w:pPr>
            <w:r>
              <w:t>Kommunstyrelsen</w:t>
            </w:r>
          </w:p>
        </w:tc>
      </w:tr>
      <w:tr w:rsidR="00EE4489" w14:paraId="29744575" w14:textId="77777777" w:rsidTr="00F05745">
        <w:trPr>
          <w:trHeight w:val="956"/>
        </w:trPr>
        <w:tc>
          <w:tcPr>
            <w:tcW w:w="3662" w:type="dxa"/>
            <w:shd w:val="clear" w:color="auto" w:fill="EBF5FB"/>
          </w:tcPr>
          <w:p w14:paraId="08E58AF2"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paragraf: </w:t>
            </w:r>
          </w:p>
        </w:tc>
        <w:tc>
          <w:tcPr>
            <w:tcW w:w="7110" w:type="dxa"/>
            <w:shd w:val="clear" w:color="auto" w:fill="EBF5FB"/>
          </w:tcPr>
          <w:p w14:paraId="691017F7" w14:textId="6CDF5795" w:rsidR="00EE4489" w:rsidRDefault="00A83636" w:rsidP="00253BF7">
            <w:pPr>
              <w:pStyle w:val="Tabellinnehll"/>
            </w:pPr>
            <w:r w:rsidRPr="00F0170A">
              <w:t xml:space="preserve">§ </w:t>
            </w:r>
            <w:r w:rsidR="00E3397C">
              <w:t>208</w:t>
            </w:r>
          </w:p>
        </w:tc>
      </w:tr>
    </w:tbl>
    <w:p w14:paraId="35415A87" w14:textId="77777777" w:rsidR="00255E46" w:rsidRDefault="00F742B6" w:rsidP="00F742B6">
      <w:pPr>
        <w:rPr>
          <w:rFonts w:eastAsia="Barlow Semi Condensed"/>
        </w:rPr>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214A6FED" wp14:editId="4583D2B1">
                <wp:simplePos x="0" y="0"/>
                <wp:positionH relativeFrom="page">
                  <wp:posOffset>5368290</wp:posOffset>
                </wp:positionH>
                <wp:positionV relativeFrom="page">
                  <wp:posOffset>9332595</wp:posOffset>
                </wp:positionV>
                <wp:extent cx="1292400" cy="705600"/>
                <wp:effectExtent l="0" t="0" r="3175" b="0"/>
                <wp:wrapSquare wrapText="bothSides"/>
                <wp:docPr id="1997" name="Group 1997"/>
                <wp:cNvGraphicFramePr/>
                <a:graphic xmlns:a="http://schemas.openxmlformats.org/drawingml/2006/main">
                  <a:graphicData uri="http://schemas.microsoft.com/office/word/2010/wordprocessingGroup">
                    <wpg:wgp>
                      <wpg:cNvGrpSpPr/>
                      <wpg:grpSpPr>
                        <a:xfrm>
                          <a:off x="0" y="0"/>
                          <a:ext cx="1292400" cy="705600"/>
                          <a:chOff x="0" y="0"/>
                          <a:chExt cx="1292911" cy="706434"/>
                        </a:xfrm>
                      </wpg:grpSpPr>
                      <wps:wsp>
                        <wps:cNvPr id="43" name="Shape 43"/>
                        <wps:cNvSpPr/>
                        <wps:spPr>
                          <a:xfrm>
                            <a:off x="0" y="549868"/>
                            <a:ext cx="121206" cy="152908"/>
                          </a:xfrm>
                          <a:custGeom>
                            <a:avLst/>
                            <a:gdLst/>
                            <a:ahLst/>
                            <a:cxnLst/>
                            <a:rect l="0" t="0" r="0" b="0"/>
                            <a:pathLst>
                              <a:path w="121206" h="152908">
                                <a:moveTo>
                                  <a:pt x="6246" y="0"/>
                                </a:moveTo>
                                <a:lnTo>
                                  <a:pt x="33856" y="0"/>
                                </a:lnTo>
                                <a:cubicBezTo>
                                  <a:pt x="37310" y="0"/>
                                  <a:pt x="39456" y="2806"/>
                                  <a:pt x="40104" y="6045"/>
                                </a:cubicBezTo>
                                <a:lnTo>
                                  <a:pt x="60602" y="99199"/>
                                </a:lnTo>
                                <a:lnTo>
                                  <a:pt x="81087" y="6045"/>
                                </a:lnTo>
                                <a:cubicBezTo>
                                  <a:pt x="81735" y="2806"/>
                                  <a:pt x="83894" y="0"/>
                                  <a:pt x="87335" y="0"/>
                                </a:cubicBezTo>
                                <a:lnTo>
                                  <a:pt x="114945" y="0"/>
                                </a:lnTo>
                                <a:cubicBezTo>
                                  <a:pt x="118399" y="0"/>
                                  <a:pt x="121206" y="2806"/>
                                  <a:pt x="121206" y="6045"/>
                                </a:cubicBezTo>
                                <a:lnTo>
                                  <a:pt x="121206" y="146876"/>
                                </a:lnTo>
                                <a:cubicBezTo>
                                  <a:pt x="121206" y="150101"/>
                                  <a:pt x="118399" y="152908"/>
                                  <a:pt x="114945" y="152908"/>
                                </a:cubicBezTo>
                                <a:lnTo>
                                  <a:pt x="103299" y="152908"/>
                                </a:lnTo>
                                <a:cubicBezTo>
                                  <a:pt x="99845" y="152908"/>
                                  <a:pt x="97051" y="150101"/>
                                  <a:pt x="97051" y="146876"/>
                                </a:cubicBezTo>
                                <a:lnTo>
                                  <a:pt x="97051" y="31267"/>
                                </a:lnTo>
                                <a:lnTo>
                                  <a:pt x="70736" y="146876"/>
                                </a:lnTo>
                                <a:cubicBezTo>
                                  <a:pt x="70089" y="150101"/>
                                  <a:pt x="67930" y="152908"/>
                                  <a:pt x="64475" y="152908"/>
                                </a:cubicBezTo>
                                <a:lnTo>
                                  <a:pt x="56716" y="152908"/>
                                </a:lnTo>
                                <a:cubicBezTo>
                                  <a:pt x="53261" y="152908"/>
                                  <a:pt x="51115" y="150101"/>
                                  <a:pt x="50467" y="146876"/>
                                </a:cubicBezTo>
                                <a:lnTo>
                                  <a:pt x="24153" y="31267"/>
                                </a:lnTo>
                                <a:lnTo>
                                  <a:pt x="24153" y="146876"/>
                                </a:lnTo>
                                <a:cubicBezTo>
                                  <a:pt x="24153" y="150101"/>
                                  <a:pt x="21346" y="152908"/>
                                  <a:pt x="17892" y="152908"/>
                                </a:cubicBezTo>
                                <a:lnTo>
                                  <a:pt x="6246" y="152908"/>
                                </a:lnTo>
                                <a:lnTo>
                                  <a:pt x="0" y="146878"/>
                                </a:lnTo>
                                <a:lnTo>
                                  <a:pt x="0" y="6042"/>
                                </a:lnTo>
                                <a:lnTo>
                                  <a:pt x="624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4" name="Shape 44"/>
                        <wps:cNvSpPr/>
                        <wps:spPr>
                          <a:xfrm>
                            <a:off x="141435" y="583013"/>
                            <a:ext cx="40437" cy="122720"/>
                          </a:xfrm>
                          <a:custGeom>
                            <a:avLst/>
                            <a:gdLst/>
                            <a:ahLst/>
                            <a:cxnLst/>
                            <a:rect l="0" t="0" r="0" b="0"/>
                            <a:pathLst>
                              <a:path w="40437" h="122720">
                                <a:moveTo>
                                  <a:pt x="40323" y="0"/>
                                </a:moveTo>
                                <a:lnTo>
                                  <a:pt x="40437" y="21"/>
                                </a:lnTo>
                                <a:lnTo>
                                  <a:pt x="40437" y="20915"/>
                                </a:lnTo>
                                <a:lnTo>
                                  <a:pt x="40323" y="20866"/>
                                </a:lnTo>
                                <a:cubicBezTo>
                                  <a:pt x="31052" y="20866"/>
                                  <a:pt x="23660" y="28905"/>
                                  <a:pt x="23660" y="37960"/>
                                </a:cubicBezTo>
                                <a:lnTo>
                                  <a:pt x="23660" y="84760"/>
                                </a:lnTo>
                                <a:cubicBezTo>
                                  <a:pt x="23660" y="93828"/>
                                  <a:pt x="31052" y="101867"/>
                                  <a:pt x="40323" y="101867"/>
                                </a:cubicBezTo>
                                <a:lnTo>
                                  <a:pt x="40437" y="101818"/>
                                </a:lnTo>
                                <a:lnTo>
                                  <a:pt x="40437" y="122699"/>
                                </a:lnTo>
                                <a:lnTo>
                                  <a:pt x="40323" y="122720"/>
                                </a:lnTo>
                                <a:cubicBezTo>
                                  <a:pt x="16815" y="122720"/>
                                  <a:pt x="0" y="105893"/>
                                  <a:pt x="0" y="84760"/>
                                </a:cubicBezTo>
                                <a:lnTo>
                                  <a:pt x="0" y="37960"/>
                                </a:lnTo>
                                <a:cubicBezTo>
                                  <a:pt x="0" y="16828"/>
                                  <a:pt x="16815" y="0"/>
                                  <a:pt x="4032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5" name="Shape 45"/>
                        <wps:cNvSpPr/>
                        <wps:spPr>
                          <a:xfrm>
                            <a:off x="181871" y="583034"/>
                            <a:ext cx="40437" cy="122679"/>
                          </a:xfrm>
                          <a:custGeom>
                            <a:avLst/>
                            <a:gdLst/>
                            <a:ahLst/>
                            <a:cxnLst/>
                            <a:rect l="0" t="0" r="0" b="0"/>
                            <a:pathLst>
                              <a:path w="40437" h="122679">
                                <a:moveTo>
                                  <a:pt x="0" y="0"/>
                                </a:moveTo>
                                <a:lnTo>
                                  <a:pt x="16230" y="2939"/>
                                </a:lnTo>
                                <a:cubicBezTo>
                                  <a:pt x="30971" y="8662"/>
                                  <a:pt x="40437" y="22090"/>
                                  <a:pt x="40437" y="37940"/>
                                </a:cubicBezTo>
                                <a:lnTo>
                                  <a:pt x="40437" y="84739"/>
                                </a:lnTo>
                                <a:cubicBezTo>
                                  <a:pt x="40437" y="100588"/>
                                  <a:pt x="30971" y="114016"/>
                                  <a:pt x="16230" y="119740"/>
                                </a:cubicBezTo>
                                <a:lnTo>
                                  <a:pt x="0" y="122679"/>
                                </a:lnTo>
                                <a:lnTo>
                                  <a:pt x="0" y="101797"/>
                                </a:lnTo>
                                <a:lnTo>
                                  <a:pt x="11894" y="96693"/>
                                </a:lnTo>
                                <a:cubicBezTo>
                                  <a:pt x="14929" y="93549"/>
                                  <a:pt x="16777" y="89273"/>
                                  <a:pt x="16777" y="84739"/>
                                </a:cubicBezTo>
                                <a:lnTo>
                                  <a:pt x="16777" y="37940"/>
                                </a:lnTo>
                                <a:cubicBezTo>
                                  <a:pt x="16777" y="33412"/>
                                  <a:pt x="14929" y="29139"/>
                                  <a:pt x="11894" y="25997"/>
                                </a:cubicBezTo>
                                <a:lnTo>
                                  <a:pt x="0" y="20894"/>
                                </a:ln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6" name="Shape 46"/>
                        <wps:cNvSpPr/>
                        <wps:spPr>
                          <a:xfrm>
                            <a:off x="243357" y="549870"/>
                            <a:ext cx="52413" cy="152908"/>
                          </a:xfrm>
                          <a:custGeom>
                            <a:avLst/>
                            <a:gdLst/>
                            <a:ahLst/>
                            <a:cxnLst/>
                            <a:rect l="0" t="0" r="0" b="0"/>
                            <a:pathLst>
                              <a:path w="52413" h="152908">
                                <a:moveTo>
                                  <a:pt x="6261" y="0"/>
                                </a:moveTo>
                                <a:lnTo>
                                  <a:pt x="18123" y="0"/>
                                </a:lnTo>
                                <a:cubicBezTo>
                                  <a:pt x="21565" y="0"/>
                                  <a:pt x="24371" y="2806"/>
                                  <a:pt x="24371" y="6032"/>
                                </a:cubicBezTo>
                                <a:lnTo>
                                  <a:pt x="24371" y="37528"/>
                                </a:lnTo>
                                <a:lnTo>
                                  <a:pt x="46368" y="37528"/>
                                </a:lnTo>
                                <a:cubicBezTo>
                                  <a:pt x="49606" y="37528"/>
                                  <a:pt x="52413" y="40335"/>
                                  <a:pt x="52413" y="43776"/>
                                </a:cubicBezTo>
                                <a:lnTo>
                                  <a:pt x="52413" y="53263"/>
                                </a:lnTo>
                                <a:cubicBezTo>
                                  <a:pt x="52413" y="56717"/>
                                  <a:pt x="49606" y="59524"/>
                                  <a:pt x="46368" y="59524"/>
                                </a:cubicBezTo>
                                <a:lnTo>
                                  <a:pt x="24371" y="59524"/>
                                </a:lnTo>
                                <a:lnTo>
                                  <a:pt x="24371" y="118186"/>
                                </a:lnTo>
                                <a:cubicBezTo>
                                  <a:pt x="24371" y="125298"/>
                                  <a:pt x="25451" y="130911"/>
                                  <a:pt x="36449" y="130911"/>
                                </a:cubicBezTo>
                                <a:lnTo>
                                  <a:pt x="46152" y="130911"/>
                                </a:lnTo>
                                <a:cubicBezTo>
                                  <a:pt x="49390" y="130911"/>
                                  <a:pt x="52184" y="133705"/>
                                  <a:pt x="52184" y="137160"/>
                                </a:cubicBezTo>
                                <a:lnTo>
                                  <a:pt x="52184" y="146647"/>
                                </a:lnTo>
                                <a:cubicBezTo>
                                  <a:pt x="52184" y="150101"/>
                                  <a:pt x="49390" y="152908"/>
                                  <a:pt x="46152" y="152908"/>
                                </a:cubicBezTo>
                                <a:lnTo>
                                  <a:pt x="29337" y="152908"/>
                                </a:lnTo>
                                <a:cubicBezTo>
                                  <a:pt x="13157" y="152908"/>
                                  <a:pt x="0" y="140614"/>
                                  <a:pt x="0" y="125082"/>
                                </a:cubicBezTo>
                                <a:lnTo>
                                  <a:pt x="0" y="6032"/>
                                </a:lnTo>
                                <a:cubicBezTo>
                                  <a:pt x="0" y="2806"/>
                                  <a:pt x="2807" y="0"/>
                                  <a:pt x="626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7" name="Shape 47"/>
                        <wps:cNvSpPr/>
                        <wps:spPr>
                          <a:xfrm>
                            <a:off x="308336" y="632734"/>
                            <a:ext cx="42056" cy="72417"/>
                          </a:xfrm>
                          <a:custGeom>
                            <a:avLst/>
                            <a:gdLst/>
                            <a:ahLst/>
                            <a:cxnLst/>
                            <a:rect l="0" t="0" r="0" b="0"/>
                            <a:pathLst>
                              <a:path w="42056" h="72417">
                                <a:moveTo>
                                  <a:pt x="42056" y="0"/>
                                </a:moveTo>
                                <a:lnTo>
                                  <a:pt x="42056" y="21518"/>
                                </a:lnTo>
                                <a:lnTo>
                                  <a:pt x="33858" y="25401"/>
                                </a:lnTo>
                                <a:cubicBezTo>
                                  <a:pt x="26962" y="28639"/>
                                  <a:pt x="25667" y="34240"/>
                                  <a:pt x="25667" y="38342"/>
                                </a:cubicBezTo>
                                <a:cubicBezTo>
                                  <a:pt x="25667" y="45670"/>
                                  <a:pt x="27825" y="53011"/>
                                  <a:pt x="41618" y="53011"/>
                                </a:cubicBezTo>
                                <a:lnTo>
                                  <a:pt x="42056" y="52825"/>
                                </a:lnTo>
                                <a:lnTo>
                                  <a:pt x="42056" y="70064"/>
                                </a:lnTo>
                                <a:lnTo>
                                  <a:pt x="31051" y="72417"/>
                                </a:lnTo>
                                <a:cubicBezTo>
                                  <a:pt x="17907" y="72417"/>
                                  <a:pt x="0" y="64873"/>
                                  <a:pt x="0" y="41580"/>
                                </a:cubicBezTo>
                                <a:cubicBezTo>
                                  <a:pt x="0" y="23674"/>
                                  <a:pt x="8191" y="13971"/>
                                  <a:pt x="21133" y="8573"/>
                                </a:cubicBezTo>
                                <a:lnTo>
                                  <a:pt x="4205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8" name="Shape 48"/>
                        <wps:cNvSpPr/>
                        <wps:spPr>
                          <a:xfrm>
                            <a:off x="313301" y="584160"/>
                            <a:ext cx="37090" cy="43139"/>
                          </a:xfrm>
                          <a:custGeom>
                            <a:avLst/>
                            <a:gdLst/>
                            <a:ahLst/>
                            <a:cxnLst/>
                            <a:rect l="0" t="0" r="0" b="0"/>
                            <a:pathLst>
                              <a:path w="37090" h="43139">
                                <a:moveTo>
                                  <a:pt x="37090" y="0"/>
                                </a:moveTo>
                                <a:lnTo>
                                  <a:pt x="37090" y="21592"/>
                                </a:lnTo>
                                <a:lnTo>
                                  <a:pt x="27629" y="24988"/>
                                </a:lnTo>
                                <a:cubicBezTo>
                                  <a:pt x="25016" y="27442"/>
                                  <a:pt x="23508" y="30947"/>
                                  <a:pt x="23508" y="35151"/>
                                </a:cubicBezTo>
                                <a:lnTo>
                                  <a:pt x="23508" y="37094"/>
                                </a:lnTo>
                                <a:cubicBezTo>
                                  <a:pt x="23508" y="40332"/>
                                  <a:pt x="20701" y="43139"/>
                                  <a:pt x="17463" y="43139"/>
                                </a:cubicBezTo>
                                <a:lnTo>
                                  <a:pt x="6033" y="43139"/>
                                </a:lnTo>
                                <a:cubicBezTo>
                                  <a:pt x="2578" y="43139"/>
                                  <a:pt x="0" y="40332"/>
                                  <a:pt x="0" y="37094"/>
                                </a:cubicBezTo>
                                <a:lnTo>
                                  <a:pt x="0" y="35151"/>
                                </a:lnTo>
                                <a:cubicBezTo>
                                  <a:pt x="0" y="19948"/>
                                  <a:pt x="9094" y="7533"/>
                                  <a:pt x="23558" y="2275"/>
                                </a:cubicBezTo>
                                <a:lnTo>
                                  <a:pt x="3709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9" name="Shape 49"/>
                        <wps:cNvSpPr/>
                        <wps:spPr>
                          <a:xfrm>
                            <a:off x="350392" y="583725"/>
                            <a:ext cx="40545" cy="119073"/>
                          </a:xfrm>
                          <a:custGeom>
                            <a:avLst/>
                            <a:gdLst/>
                            <a:ahLst/>
                            <a:cxnLst/>
                            <a:rect l="0" t="0" r="0" b="0"/>
                            <a:pathLst>
                              <a:path w="40545" h="119073">
                                <a:moveTo>
                                  <a:pt x="2584" y="0"/>
                                </a:moveTo>
                                <a:cubicBezTo>
                                  <a:pt x="28251" y="0"/>
                                  <a:pt x="40545" y="16828"/>
                                  <a:pt x="40545" y="37529"/>
                                </a:cubicBezTo>
                                <a:lnTo>
                                  <a:pt x="40545" y="113017"/>
                                </a:lnTo>
                                <a:cubicBezTo>
                                  <a:pt x="40545" y="116243"/>
                                  <a:pt x="37738" y="119050"/>
                                  <a:pt x="34284" y="119050"/>
                                </a:cubicBezTo>
                                <a:lnTo>
                                  <a:pt x="22638" y="119050"/>
                                </a:lnTo>
                                <a:cubicBezTo>
                                  <a:pt x="19196" y="119050"/>
                                  <a:pt x="16389" y="116243"/>
                                  <a:pt x="16389" y="113017"/>
                                </a:cubicBezTo>
                                <a:lnTo>
                                  <a:pt x="16389" y="108268"/>
                                </a:lnTo>
                                <a:cubicBezTo>
                                  <a:pt x="13373" y="112579"/>
                                  <a:pt x="9331" y="115869"/>
                                  <a:pt x="4640" y="118080"/>
                                </a:cubicBezTo>
                                <a:lnTo>
                                  <a:pt x="0" y="119073"/>
                                </a:lnTo>
                                <a:lnTo>
                                  <a:pt x="0" y="101834"/>
                                </a:lnTo>
                                <a:lnTo>
                                  <a:pt x="11619" y="96920"/>
                                </a:lnTo>
                                <a:cubicBezTo>
                                  <a:pt x="14611" y="93818"/>
                                  <a:pt x="16389" y="89612"/>
                                  <a:pt x="16389" y="85192"/>
                                </a:cubicBezTo>
                                <a:lnTo>
                                  <a:pt x="16389" y="62764"/>
                                </a:lnTo>
                                <a:lnTo>
                                  <a:pt x="0" y="70527"/>
                                </a:lnTo>
                                <a:lnTo>
                                  <a:pt x="0" y="49009"/>
                                </a:lnTo>
                                <a:lnTo>
                                  <a:pt x="5391" y="46799"/>
                                </a:lnTo>
                                <a:cubicBezTo>
                                  <a:pt x="13583" y="43358"/>
                                  <a:pt x="16389" y="40983"/>
                                  <a:pt x="16389" y="34722"/>
                                </a:cubicBezTo>
                                <a:cubicBezTo>
                                  <a:pt x="16389" y="26963"/>
                                  <a:pt x="10776" y="21565"/>
                                  <a:pt x="1289" y="21565"/>
                                </a:cubicBezTo>
                                <a:lnTo>
                                  <a:pt x="0" y="22027"/>
                                </a:lnTo>
                                <a:lnTo>
                                  <a:pt x="0" y="435"/>
                                </a:lnTo>
                                <a:lnTo>
                                  <a:pt x="258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0" name="Shape 50"/>
                        <wps:cNvSpPr/>
                        <wps:spPr>
                          <a:xfrm>
                            <a:off x="414722" y="549874"/>
                            <a:ext cx="24371" cy="152895"/>
                          </a:xfrm>
                          <a:custGeom>
                            <a:avLst/>
                            <a:gdLst/>
                            <a:ahLst/>
                            <a:cxnLst/>
                            <a:rect l="0" t="0" r="0" b="0"/>
                            <a:pathLst>
                              <a:path w="24371" h="152895">
                                <a:moveTo>
                                  <a:pt x="6261" y="0"/>
                                </a:moveTo>
                                <a:lnTo>
                                  <a:pt x="18123" y="0"/>
                                </a:lnTo>
                                <a:cubicBezTo>
                                  <a:pt x="21565" y="0"/>
                                  <a:pt x="24371" y="2794"/>
                                  <a:pt x="24371" y="6032"/>
                                </a:cubicBezTo>
                                <a:lnTo>
                                  <a:pt x="24371" y="146862"/>
                                </a:lnTo>
                                <a:cubicBezTo>
                                  <a:pt x="24371" y="150101"/>
                                  <a:pt x="21565" y="152895"/>
                                  <a:pt x="18123" y="152895"/>
                                </a:cubicBezTo>
                                <a:lnTo>
                                  <a:pt x="6261" y="152895"/>
                                </a:lnTo>
                                <a:cubicBezTo>
                                  <a:pt x="2807" y="152895"/>
                                  <a:pt x="0" y="150101"/>
                                  <a:pt x="0" y="146862"/>
                                </a:cubicBezTo>
                                <a:lnTo>
                                  <a:pt x="0" y="6032"/>
                                </a:lnTo>
                                <a:cubicBezTo>
                                  <a:pt x="0" y="2794"/>
                                  <a:pt x="2807" y="0"/>
                                  <a:pt x="626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1" name="Shape 51"/>
                        <wps:cNvSpPr/>
                        <wps:spPr>
                          <a:xfrm>
                            <a:off x="457855" y="632734"/>
                            <a:ext cx="42056" cy="72417"/>
                          </a:xfrm>
                          <a:custGeom>
                            <a:avLst/>
                            <a:gdLst/>
                            <a:ahLst/>
                            <a:cxnLst/>
                            <a:rect l="0" t="0" r="0" b="0"/>
                            <a:pathLst>
                              <a:path w="42056" h="72417">
                                <a:moveTo>
                                  <a:pt x="42056" y="0"/>
                                </a:moveTo>
                                <a:lnTo>
                                  <a:pt x="42056" y="21518"/>
                                </a:lnTo>
                                <a:lnTo>
                                  <a:pt x="33858" y="25401"/>
                                </a:lnTo>
                                <a:cubicBezTo>
                                  <a:pt x="26962" y="28639"/>
                                  <a:pt x="25667" y="34240"/>
                                  <a:pt x="25667" y="38342"/>
                                </a:cubicBezTo>
                                <a:cubicBezTo>
                                  <a:pt x="25667" y="45670"/>
                                  <a:pt x="27825" y="53011"/>
                                  <a:pt x="41618" y="53011"/>
                                </a:cubicBezTo>
                                <a:lnTo>
                                  <a:pt x="42056" y="52825"/>
                                </a:lnTo>
                                <a:lnTo>
                                  <a:pt x="42056" y="70064"/>
                                </a:lnTo>
                                <a:lnTo>
                                  <a:pt x="31051" y="72417"/>
                                </a:lnTo>
                                <a:cubicBezTo>
                                  <a:pt x="17907" y="72417"/>
                                  <a:pt x="0" y="64873"/>
                                  <a:pt x="0" y="41580"/>
                                </a:cubicBezTo>
                                <a:cubicBezTo>
                                  <a:pt x="0" y="23674"/>
                                  <a:pt x="8191" y="13971"/>
                                  <a:pt x="21133" y="8573"/>
                                </a:cubicBezTo>
                                <a:lnTo>
                                  <a:pt x="4205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2" name="Shape 52"/>
                        <wps:cNvSpPr/>
                        <wps:spPr>
                          <a:xfrm>
                            <a:off x="462821" y="584160"/>
                            <a:ext cx="37090" cy="43139"/>
                          </a:xfrm>
                          <a:custGeom>
                            <a:avLst/>
                            <a:gdLst/>
                            <a:ahLst/>
                            <a:cxnLst/>
                            <a:rect l="0" t="0" r="0" b="0"/>
                            <a:pathLst>
                              <a:path w="37090" h="43139">
                                <a:moveTo>
                                  <a:pt x="37090" y="0"/>
                                </a:moveTo>
                                <a:lnTo>
                                  <a:pt x="37090" y="21592"/>
                                </a:lnTo>
                                <a:lnTo>
                                  <a:pt x="27629" y="24988"/>
                                </a:lnTo>
                                <a:cubicBezTo>
                                  <a:pt x="25016" y="27442"/>
                                  <a:pt x="23508" y="30947"/>
                                  <a:pt x="23508" y="35151"/>
                                </a:cubicBezTo>
                                <a:lnTo>
                                  <a:pt x="23508" y="37094"/>
                                </a:lnTo>
                                <a:cubicBezTo>
                                  <a:pt x="23508" y="40332"/>
                                  <a:pt x="20701" y="43139"/>
                                  <a:pt x="17463" y="43139"/>
                                </a:cubicBezTo>
                                <a:lnTo>
                                  <a:pt x="6033" y="43139"/>
                                </a:lnTo>
                                <a:cubicBezTo>
                                  <a:pt x="2578" y="43139"/>
                                  <a:pt x="0" y="40332"/>
                                  <a:pt x="0" y="37094"/>
                                </a:cubicBezTo>
                                <a:lnTo>
                                  <a:pt x="0" y="35151"/>
                                </a:lnTo>
                                <a:cubicBezTo>
                                  <a:pt x="0" y="19948"/>
                                  <a:pt x="9094" y="7533"/>
                                  <a:pt x="23558" y="2275"/>
                                </a:cubicBezTo>
                                <a:lnTo>
                                  <a:pt x="3709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3" name="Shape 53"/>
                        <wps:cNvSpPr/>
                        <wps:spPr>
                          <a:xfrm>
                            <a:off x="499911" y="583725"/>
                            <a:ext cx="40545" cy="119073"/>
                          </a:xfrm>
                          <a:custGeom>
                            <a:avLst/>
                            <a:gdLst/>
                            <a:ahLst/>
                            <a:cxnLst/>
                            <a:rect l="0" t="0" r="0" b="0"/>
                            <a:pathLst>
                              <a:path w="40545" h="119073">
                                <a:moveTo>
                                  <a:pt x="2584" y="0"/>
                                </a:moveTo>
                                <a:cubicBezTo>
                                  <a:pt x="28251" y="0"/>
                                  <a:pt x="40545" y="16828"/>
                                  <a:pt x="40545" y="37529"/>
                                </a:cubicBezTo>
                                <a:lnTo>
                                  <a:pt x="40545" y="113017"/>
                                </a:lnTo>
                                <a:cubicBezTo>
                                  <a:pt x="40545" y="116243"/>
                                  <a:pt x="37738" y="119050"/>
                                  <a:pt x="34296" y="119050"/>
                                </a:cubicBezTo>
                                <a:lnTo>
                                  <a:pt x="22638" y="119050"/>
                                </a:lnTo>
                                <a:cubicBezTo>
                                  <a:pt x="19196" y="119050"/>
                                  <a:pt x="16389" y="116243"/>
                                  <a:pt x="16389" y="113017"/>
                                </a:cubicBezTo>
                                <a:lnTo>
                                  <a:pt x="16389" y="108268"/>
                                </a:lnTo>
                                <a:cubicBezTo>
                                  <a:pt x="13373" y="112579"/>
                                  <a:pt x="9331" y="115869"/>
                                  <a:pt x="4640" y="118080"/>
                                </a:cubicBezTo>
                                <a:lnTo>
                                  <a:pt x="0" y="119073"/>
                                </a:lnTo>
                                <a:lnTo>
                                  <a:pt x="0" y="101834"/>
                                </a:lnTo>
                                <a:lnTo>
                                  <a:pt x="11619" y="96920"/>
                                </a:lnTo>
                                <a:cubicBezTo>
                                  <a:pt x="14611" y="93818"/>
                                  <a:pt x="16389" y="89612"/>
                                  <a:pt x="16389" y="85192"/>
                                </a:cubicBezTo>
                                <a:lnTo>
                                  <a:pt x="16389" y="62764"/>
                                </a:lnTo>
                                <a:lnTo>
                                  <a:pt x="0" y="70527"/>
                                </a:lnTo>
                                <a:lnTo>
                                  <a:pt x="0" y="49009"/>
                                </a:lnTo>
                                <a:lnTo>
                                  <a:pt x="5391" y="46799"/>
                                </a:lnTo>
                                <a:cubicBezTo>
                                  <a:pt x="13583" y="43358"/>
                                  <a:pt x="16389" y="40983"/>
                                  <a:pt x="16389" y="34722"/>
                                </a:cubicBezTo>
                                <a:cubicBezTo>
                                  <a:pt x="16389" y="26963"/>
                                  <a:pt x="10788" y="21565"/>
                                  <a:pt x="1289" y="21565"/>
                                </a:cubicBezTo>
                                <a:lnTo>
                                  <a:pt x="0" y="22027"/>
                                </a:lnTo>
                                <a:lnTo>
                                  <a:pt x="0" y="435"/>
                                </a:lnTo>
                                <a:lnTo>
                                  <a:pt x="258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4" name="Shape 54"/>
                        <wps:cNvSpPr/>
                        <wps:spPr>
                          <a:xfrm>
                            <a:off x="606707" y="549874"/>
                            <a:ext cx="84100" cy="152895"/>
                          </a:xfrm>
                          <a:custGeom>
                            <a:avLst/>
                            <a:gdLst/>
                            <a:ahLst/>
                            <a:cxnLst/>
                            <a:rect l="0" t="0" r="0" b="0"/>
                            <a:pathLst>
                              <a:path w="84100" h="152895">
                                <a:moveTo>
                                  <a:pt x="6248" y="0"/>
                                </a:moveTo>
                                <a:lnTo>
                                  <a:pt x="18110" y="0"/>
                                </a:lnTo>
                                <a:cubicBezTo>
                                  <a:pt x="21565" y="0"/>
                                  <a:pt x="24371" y="2794"/>
                                  <a:pt x="24371" y="6032"/>
                                </a:cubicBezTo>
                                <a:lnTo>
                                  <a:pt x="24371" y="83464"/>
                                </a:lnTo>
                                <a:lnTo>
                                  <a:pt x="53480" y="45288"/>
                                </a:lnTo>
                                <a:cubicBezTo>
                                  <a:pt x="55855" y="42266"/>
                                  <a:pt x="57150" y="40538"/>
                                  <a:pt x="60604" y="40538"/>
                                </a:cubicBezTo>
                                <a:lnTo>
                                  <a:pt x="75044" y="40538"/>
                                </a:lnTo>
                                <a:cubicBezTo>
                                  <a:pt x="78283" y="40538"/>
                                  <a:pt x="80874" y="42049"/>
                                  <a:pt x="80874" y="44640"/>
                                </a:cubicBezTo>
                                <a:cubicBezTo>
                                  <a:pt x="80874" y="45720"/>
                                  <a:pt x="80429" y="47447"/>
                                  <a:pt x="79578" y="48730"/>
                                </a:cubicBezTo>
                                <a:lnTo>
                                  <a:pt x="48311" y="89712"/>
                                </a:lnTo>
                                <a:lnTo>
                                  <a:pt x="83248" y="144056"/>
                                </a:lnTo>
                                <a:cubicBezTo>
                                  <a:pt x="84100" y="145351"/>
                                  <a:pt x="84100" y="146647"/>
                                  <a:pt x="84100" y="147510"/>
                                </a:cubicBezTo>
                                <a:cubicBezTo>
                                  <a:pt x="84100" y="150749"/>
                                  <a:pt x="81521" y="152895"/>
                                  <a:pt x="77635" y="152895"/>
                                </a:cubicBezTo>
                                <a:lnTo>
                                  <a:pt x="64262" y="152895"/>
                                </a:lnTo>
                                <a:cubicBezTo>
                                  <a:pt x="60820" y="152895"/>
                                  <a:pt x="58445" y="149885"/>
                                  <a:pt x="56718" y="146862"/>
                                </a:cubicBezTo>
                                <a:lnTo>
                                  <a:pt x="24371" y="95529"/>
                                </a:lnTo>
                                <a:lnTo>
                                  <a:pt x="24371" y="146862"/>
                                </a:lnTo>
                                <a:cubicBezTo>
                                  <a:pt x="24371" y="150101"/>
                                  <a:pt x="21565" y="152895"/>
                                  <a:pt x="18110" y="152895"/>
                                </a:cubicBezTo>
                                <a:lnTo>
                                  <a:pt x="6248" y="152895"/>
                                </a:lnTo>
                                <a:cubicBezTo>
                                  <a:pt x="2807" y="152895"/>
                                  <a:pt x="0" y="150101"/>
                                  <a:pt x="0" y="146862"/>
                                </a:cubicBezTo>
                                <a:lnTo>
                                  <a:pt x="0" y="6032"/>
                                </a:lnTo>
                                <a:cubicBezTo>
                                  <a:pt x="0" y="2794"/>
                                  <a:pt x="2807" y="0"/>
                                  <a:pt x="624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5" name="Shape 55"/>
                        <wps:cNvSpPr/>
                        <wps:spPr>
                          <a:xfrm>
                            <a:off x="701723" y="583013"/>
                            <a:ext cx="40437" cy="122720"/>
                          </a:xfrm>
                          <a:custGeom>
                            <a:avLst/>
                            <a:gdLst/>
                            <a:ahLst/>
                            <a:cxnLst/>
                            <a:rect l="0" t="0" r="0" b="0"/>
                            <a:pathLst>
                              <a:path w="40437" h="122720">
                                <a:moveTo>
                                  <a:pt x="40323" y="0"/>
                                </a:moveTo>
                                <a:lnTo>
                                  <a:pt x="40437" y="21"/>
                                </a:lnTo>
                                <a:lnTo>
                                  <a:pt x="40437" y="20915"/>
                                </a:lnTo>
                                <a:lnTo>
                                  <a:pt x="40323" y="20866"/>
                                </a:lnTo>
                                <a:cubicBezTo>
                                  <a:pt x="31052" y="20866"/>
                                  <a:pt x="23660" y="28905"/>
                                  <a:pt x="23660" y="37960"/>
                                </a:cubicBezTo>
                                <a:lnTo>
                                  <a:pt x="23660" y="84760"/>
                                </a:lnTo>
                                <a:cubicBezTo>
                                  <a:pt x="23660" y="93828"/>
                                  <a:pt x="31052" y="101867"/>
                                  <a:pt x="40323" y="101867"/>
                                </a:cubicBezTo>
                                <a:lnTo>
                                  <a:pt x="40437" y="101818"/>
                                </a:lnTo>
                                <a:lnTo>
                                  <a:pt x="40437" y="122699"/>
                                </a:lnTo>
                                <a:lnTo>
                                  <a:pt x="40323" y="122720"/>
                                </a:lnTo>
                                <a:cubicBezTo>
                                  <a:pt x="16815" y="122720"/>
                                  <a:pt x="0" y="105893"/>
                                  <a:pt x="0" y="84760"/>
                                </a:cubicBezTo>
                                <a:lnTo>
                                  <a:pt x="0" y="37960"/>
                                </a:lnTo>
                                <a:cubicBezTo>
                                  <a:pt x="0" y="16828"/>
                                  <a:pt x="16815" y="0"/>
                                  <a:pt x="4032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6" name="Shape 56"/>
                        <wps:cNvSpPr/>
                        <wps:spPr>
                          <a:xfrm>
                            <a:off x="742160" y="583034"/>
                            <a:ext cx="40437" cy="122679"/>
                          </a:xfrm>
                          <a:custGeom>
                            <a:avLst/>
                            <a:gdLst/>
                            <a:ahLst/>
                            <a:cxnLst/>
                            <a:rect l="0" t="0" r="0" b="0"/>
                            <a:pathLst>
                              <a:path w="40437" h="122679">
                                <a:moveTo>
                                  <a:pt x="0" y="0"/>
                                </a:moveTo>
                                <a:lnTo>
                                  <a:pt x="16230" y="2939"/>
                                </a:lnTo>
                                <a:cubicBezTo>
                                  <a:pt x="30971" y="8662"/>
                                  <a:pt x="40437" y="22090"/>
                                  <a:pt x="40437" y="37940"/>
                                </a:cubicBezTo>
                                <a:lnTo>
                                  <a:pt x="40437" y="84739"/>
                                </a:lnTo>
                                <a:cubicBezTo>
                                  <a:pt x="40437" y="100588"/>
                                  <a:pt x="30971" y="114016"/>
                                  <a:pt x="16230" y="119740"/>
                                </a:cubicBezTo>
                                <a:lnTo>
                                  <a:pt x="0" y="122679"/>
                                </a:lnTo>
                                <a:lnTo>
                                  <a:pt x="0" y="101797"/>
                                </a:lnTo>
                                <a:lnTo>
                                  <a:pt x="11894" y="96693"/>
                                </a:lnTo>
                                <a:cubicBezTo>
                                  <a:pt x="14929" y="93549"/>
                                  <a:pt x="16777" y="89273"/>
                                  <a:pt x="16777" y="84739"/>
                                </a:cubicBezTo>
                                <a:lnTo>
                                  <a:pt x="16777" y="37940"/>
                                </a:lnTo>
                                <a:cubicBezTo>
                                  <a:pt x="16777" y="33412"/>
                                  <a:pt x="14929" y="29139"/>
                                  <a:pt x="11894" y="25997"/>
                                </a:cubicBezTo>
                                <a:lnTo>
                                  <a:pt x="0" y="20894"/>
                                </a:ln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7" name="Shape 57"/>
                        <wps:cNvSpPr/>
                        <wps:spPr>
                          <a:xfrm>
                            <a:off x="802094" y="583733"/>
                            <a:ext cx="133934" cy="119037"/>
                          </a:xfrm>
                          <a:custGeom>
                            <a:avLst/>
                            <a:gdLst/>
                            <a:ahLst/>
                            <a:cxnLst/>
                            <a:rect l="0" t="0" r="0" b="0"/>
                            <a:pathLst>
                              <a:path w="133934" h="119037">
                                <a:moveTo>
                                  <a:pt x="51117" y="0"/>
                                </a:moveTo>
                                <a:cubicBezTo>
                                  <a:pt x="63411" y="0"/>
                                  <a:pt x="73114" y="8192"/>
                                  <a:pt x="77432" y="16599"/>
                                </a:cubicBezTo>
                                <a:cubicBezTo>
                                  <a:pt x="81737" y="6896"/>
                                  <a:pt x="92951" y="0"/>
                                  <a:pt x="105461" y="0"/>
                                </a:cubicBezTo>
                                <a:cubicBezTo>
                                  <a:pt x="122072" y="0"/>
                                  <a:pt x="133934" y="15304"/>
                                  <a:pt x="133934" y="31915"/>
                                </a:cubicBezTo>
                                <a:lnTo>
                                  <a:pt x="133934" y="113005"/>
                                </a:lnTo>
                                <a:cubicBezTo>
                                  <a:pt x="133934" y="116243"/>
                                  <a:pt x="131127" y="119037"/>
                                  <a:pt x="127673" y="119037"/>
                                </a:cubicBezTo>
                                <a:lnTo>
                                  <a:pt x="115811" y="119037"/>
                                </a:lnTo>
                                <a:cubicBezTo>
                                  <a:pt x="112370" y="119037"/>
                                  <a:pt x="109563" y="116243"/>
                                  <a:pt x="109563" y="113005"/>
                                </a:cubicBezTo>
                                <a:lnTo>
                                  <a:pt x="109563" y="38812"/>
                                </a:lnTo>
                                <a:cubicBezTo>
                                  <a:pt x="109563" y="28461"/>
                                  <a:pt x="103949" y="21565"/>
                                  <a:pt x="94247" y="21565"/>
                                </a:cubicBezTo>
                                <a:cubicBezTo>
                                  <a:pt x="84760" y="21565"/>
                                  <a:pt x="79591" y="29972"/>
                                  <a:pt x="79591" y="38812"/>
                                </a:cubicBezTo>
                                <a:lnTo>
                                  <a:pt x="79591" y="113005"/>
                                </a:lnTo>
                                <a:cubicBezTo>
                                  <a:pt x="79591" y="116243"/>
                                  <a:pt x="76771" y="119037"/>
                                  <a:pt x="73330" y="119037"/>
                                </a:cubicBezTo>
                                <a:lnTo>
                                  <a:pt x="61468" y="119037"/>
                                </a:lnTo>
                                <a:cubicBezTo>
                                  <a:pt x="58014" y="119037"/>
                                  <a:pt x="55207" y="116243"/>
                                  <a:pt x="55207" y="113005"/>
                                </a:cubicBezTo>
                                <a:lnTo>
                                  <a:pt x="55207" y="38812"/>
                                </a:lnTo>
                                <a:cubicBezTo>
                                  <a:pt x="55207" y="28461"/>
                                  <a:pt x="49606" y="21565"/>
                                  <a:pt x="39903" y="21565"/>
                                </a:cubicBezTo>
                                <a:cubicBezTo>
                                  <a:pt x="30416" y="21565"/>
                                  <a:pt x="24371" y="29972"/>
                                  <a:pt x="24371" y="38812"/>
                                </a:cubicBezTo>
                                <a:lnTo>
                                  <a:pt x="24371" y="113005"/>
                                </a:lnTo>
                                <a:cubicBezTo>
                                  <a:pt x="24371" y="116243"/>
                                  <a:pt x="21565" y="119037"/>
                                  <a:pt x="18123" y="119037"/>
                                </a:cubicBezTo>
                                <a:lnTo>
                                  <a:pt x="6261" y="119037"/>
                                </a:lnTo>
                                <a:cubicBezTo>
                                  <a:pt x="2806" y="119037"/>
                                  <a:pt x="0" y="116243"/>
                                  <a:pt x="0" y="113005"/>
                                </a:cubicBezTo>
                                <a:lnTo>
                                  <a:pt x="0" y="9703"/>
                                </a:lnTo>
                                <a:cubicBezTo>
                                  <a:pt x="0" y="6464"/>
                                  <a:pt x="2806" y="3658"/>
                                  <a:pt x="6261" y="3658"/>
                                </a:cubicBezTo>
                                <a:lnTo>
                                  <a:pt x="18123" y="3658"/>
                                </a:lnTo>
                                <a:cubicBezTo>
                                  <a:pt x="21565" y="3658"/>
                                  <a:pt x="24371" y="6464"/>
                                  <a:pt x="24371" y="9703"/>
                                </a:cubicBezTo>
                                <a:lnTo>
                                  <a:pt x="24371" y="16599"/>
                                </a:lnTo>
                                <a:cubicBezTo>
                                  <a:pt x="28689" y="6680"/>
                                  <a:pt x="38608" y="0"/>
                                  <a:pt x="51117"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8" name="Shape 58"/>
                        <wps:cNvSpPr/>
                        <wps:spPr>
                          <a:xfrm>
                            <a:off x="957247" y="583733"/>
                            <a:ext cx="133934" cy="119037"/>
                          </a:xfrm>
                          <a:custGeom>
                            <a:avLst/>
                            <a:gdLst/>
                            <a:ahLst/>
                            <a:cxnLst/>
                            <a:rect l="0" t="0" r="0" b="0"/>
                            <a:pathLst>
                              <a:path w="133934" h="119037">
                                <a:moveTo>
                                  <a:pt x="51117" y="0"/>
                                </a:moveTo>
                                <a:cubicBezTo>
                                  <a:pt x="63411" y="0"/>
                                  <a:pt x="73114" y="8192"/>
                                  <a:pt x="77432" y="16599"/>
                                </a:cubicBezTo>
                                <a:cubicBezTo>
                                  <a:pt x="81737" y="6896"/>
                                  <a:pt x="92951" y="0"/>
                                  <a:pt x="105461" y="0"/>
                                </a:cubicBezTo>
                                <a:cubicBezTo>
                                  <a:pt x="122072" y="0"/>
                                  <a:pt x="133934" y="15304"/>
                                  <a:pt x="133934" y="31915"/>
                                </a:cubicBezTo>
                                <a:lnTo>
                                  <a:pt x="133934" y="113005"/>
                                </a:lnTo>
                                <a:cubicBezTo>
                                  <a:pt x="133934" y="116243"/>
                                  <a:pt x="131127" y="119037"/>
                                  <a:pt x="127686" y="119037"/>
                                </a:cubicBezTo>
                                <a:lnTo>
                                  <a:pt x="115811" y="119037"/>
                                </a:lnTo>
                                <a:cubicBezTo>
                                  <a:pt x="112370" y="119037"/>
                                  <a:pt x="109563" y="116243"/>
                                  <a:pt x="109563" y="113005"/>
                                </a:cubicBezTo>
                                <a:lnTo>
                                  <a:pt x="109563" y="38812"/>
                                </a:lnTo>
                                <a:cubicBezTo>
                                  <a:pt x="109563" y="28461"/>
                                  <a:pt x="103949" y="21565"/>
                                  <a:pt x="94247" y="21565"/>
                                </a:cubicBezTo>
                                <a:cubicBezTo>
                                  <a:pt x="84760" y="21565"/>
                                  <a:pt x="79591" y="29972"/>
                                  <a:pt x="79591" y="38812"/>
                                </a:cubicBezTo>
                                <a:lnTo>
                                  <a:pt x="79591" y="113005"/>
                                </a:lnTo>
                                <a:cubicBezTo>
                                  <a:pt x="79591" y="116243"/>
                                  <a:pt x="76784" y="119037"/>
                                  <a:pt x="73330" y="119037"/>
                                </a:cubicBezTo>
                                <a:lnTo>
                                  <a:pt x="61468" y="119037"/>
                                </a:lnTo>
                                <a:cubicBezTo>
                                  <a:pt x="58014" y="119037"/>
                                  <a:pt x="55207" y="116243"/>
                                  <a:pt x="55207" y="113005"/>
                                </a:cubicBezTo>
                                <a:lnTo>
                                  <a:pt x="55207" y="38812"/>
                                </a:lnTo>
                                <a:cubicBezTo>
                                  <a:pt x="55207" y="28461"/>
                                  <a:pt x="49606" y="21565"/>
                                  <a:pt x="39903" y="21565"/>
                                </a:cubicBezTo>
                                <a:cubicBezTo>
                                  <a:pt x="30416" y="21565"/>
                                  <a:pt x="24371" y="29972"/>
                                  <a:pt x="24371" y="38812"/>
                                </a:cubicBezTo>
                                <a:lnTo>
                                  <a:pt x="24371" y="113005"/>
                                </a:lnTo>
                                <a:cubicBezTo>
                                  <a:pt x="24371" y="116243"/>
                                  <a:pt x="21565" y="119037"/>
                                  <a:pt x="18123" y="119037"/>
                                </a:cubicBezTo>
                                <a:lnTo>
                                  <a:pt x="6261" y="119037"/>
                                </a:lnTo>
                                <a:cubicBezTo>
                                  <a:pt x="2806" y="119037"/>
                                  <a:pt x="0" y="116243"/>
                                  <a:pt x="0" y="113005"/>
                                </a:cubicBezTo>
                                <a:lnTo>
                                  <a:pt x="0" y="9703"/>
                                </a:lnTo>
                                <a:cubicBezTo>
                                  <a:pt x="0" y="6464"/>
                                  <a:pt x="2806" y="3658"/>
                                  <a:pt x="6261" y="3658"/>
                                </a:cubicBezTo>
                                <a:lnTo>
                                  <a:pt x="18123" y="3658"/>
                                </a:lnTo>
                                <a:cubicBezTo>
                                  <a:pt x="21565" y="3658"/>
                                  <a:pt x="24371" y="6464"/>
                                  <a:pt x="24371" y="9703"/>
                                </a:cubicBezTo>
                                <a:lnTo>
                                  <a:pt x="24371" y="16599"/>
                                </a:lnTo>
                                <a:cubicBezTo>
                                  <a:pt x="28689" y="6680"/>
                                  <a:pt x="38608" y="0"/>
                                  <a:pt x="51117"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9" name="Shape 59"/>
                        <wps:cNvSpPr/>
                        <wps:spPr>
                          <a:xfrm>
                            <a:off x="1111241" y="587398"/>
                            <a:ext cx="79578" cy="119036"/>
                          </a:xfrm>
                          <a:custGeom>
                            <a:avLst/>
                            <a:gdLst/>
                            <a:ahLst/>
                            <a:cxnLst/>
                            <a:rect l="0" t="0" r="0" b="0"/>
                            <a:pathLst>
                              <a:path w="79578" h="119036">
                                <a:moveTo>
                                  <a:pt x="6248" y="0"/>
                                </a:moveTo>
                                <a:lnTo>
                                  <a:pt x="18110" y="0"/>
                                </a:lnTo>
                                <a:cubicBezTo>
                                  <a:pt x="21565" y="0"/>
                                  <a:pt x="24358" y="2807"/>
                                  <a:pt x="24358" y="6032"/>
                                </a:cubicBezTo>
                                <a:lnTo>
                                  <a:pt x="24358" y="80225"/>
                                </a:lnTo>
                                <a:cubicBezTo>
                                  <a:pt x="24358" y="90576"/>
                                  <a:pt x="29972" y="97485"/>
                                  <a:pt x="39674" y="97485"/>
                                </a:cubicBezTo>
                                <a:cubicBezTo>
                                  <a:pt x="49175" y="97485"/>
                                  <a:pt x="55207" y="89065"/>
                                  <a:pt x="55207" y="80225"/>
                                </a:cubicBezTo>
                                <a:lnTo>
                                  <a:pt x="55207" y="6032"/>
                                </a:lnTo>
                                <a:cubicBezTo>
                                  <a:pt x="55207" y="2807"/>
                                  <a:pt x="58014" y="0"/>
                                  <a:pt x="61455" y="0"/>
                                </a:cubicBezTo>
                                <a:lnTo>
                                  <a:pt x="73317" y="0"/>
                                </a:lnTo>
                                <a:cubicBezTo>
                                  <a:pt x="76771" y="0"/>
                                  <a:pt x="79578" y="2807"/>
                                  <a:pt x="79578" y="6032"/>
                                </a:cubicBezTo>
                                <a:lnTo>
                                  <a:pt x="79578" y="109334"/>
                                </a:lnTo>
                                <a:cubicBezTo>
                                  <a:pt x="79578" y="112572"/>
                                  <a:pt x="76771" y="115379"/>
                                  <a:pt x="73317" y="115379"/>
                                </a:cubicBezTo>
                                <a:lnTo>
                                  <a:pt x="61455" y="115379"/>
                                </a:lnTo>
                                <a:cubicBezTo>
                                  <a:pt x="58014" y="115379"/>
                                  <a:pt x="55207" y="112572"/>
                                  <a:pt x="55207" y="109334"/>
                                </a:cubicBezTo>
                                <a:lnTo>
                                  <a:pt x="55207" y="102438"/>
                                </a:lnTo>
                                <a:cubicBezTo>
                                  <a:pt x="53047" y="107397"/>
                                  <a:pt x="49488" y="111550"/>
                                  <a:pt x="44905" y="114463"/>
                                </a:cubicBezTo>
                                <a:lnTo>
                                  <a:pt x="28508" y="119036"/>
                                </a:lnTo>
                                <a:lnTo>
                                  <a:pt x="28404" y="119036"/>
                                </a:lnTo>
                                <a:lnTo>
                                  <a:pt x="17006" y="116397"/>
                                </a:lnTo>
                                <a:cubicBezTo>
                                  <a:pt x="6665" y="111310"/>
                                  <a:pt x="0" y="99580"/>
                                  <a:pt x="0" y="87122"/>
                                </a:cubicBezTo>
                                <a:lnTo>
                                  <a:pt x="0" y="6032"/>
                                </a:lnTo>
                                <a:cubicBezTo>
                                  <a:pt x="0" y="2807"/>
                                  <a:pt x="2794" y="0"/>
                                  <a:pt x="624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0" name="Shape 60"/>
                        <wps:cNvSpPr/>
                        <wps:spPr>
                          <a:xfrm>
                            <a:off x="1213333" y="583736"/>
                            <a:ext cx="79577" cy="119037"/>
                          </a:xfrm>
                          <a:custGeom>
                            <a:avLst/>
                            <a:gdLst/>
                            <a:ahLst/>
                            <a:cxnLst/>
                            <a:rect l="0" t="0" r="0" b="0"/>
                            <a:pathLst>
                              <a:path w="79577" h="119037">
                                <a:moveTo>
                                  <a:pt x="51118" y="0"/>
                                </a:moveTo>
                                <a:cubicBezTo>
                                  <a:pt x="59417" y="0"/>
                                  <a:pt x="66532" y="3826"/>
                                  <a:pt x="71572" y="9728"/>
                                </a:cubicBezTo>
                                <a:lnTo>
                                  <a:pt x="79577" y="31913"/>
                                </a:lnTo>
                                <a:lnTo>
                                  <a:pt x="79577" y="113006"/>
                                </a:lnTo>
                                <a:lnTo>
                                  <a:pt x="73330" y="119037"/>
                                </a:lnTo>
                                <a:lnTo>
                                  <a:pt x="61468" y="119037"/>
                                </a:lnTo>
                                <a:cubicBezTo>
                                  <a:pt x="58014" y="119037"/>
                                  <a:pt x="55207" y="116230"/>
                                  <a:pt x="55207" y="113005"/>
                                </a:cubicBezTo>
                                <a:lnTo>
                                  <a:pt x="55207" y="38812"/>
                                </a:lnTo>
                                <a:cubicBezTo>
                                  <a:pt x="55207" y="28461"/>
                                  <a:pt x="49606" y="21565"/>
                                  <a:pt x="39904" y="21565"/>
                                </a:cubicBezTo>
                                <a:cubicBezTo>
                                  <a:pt x="30417" y="21565"/>
                                  <a:pt x="24371" y="29972"/>
                                  <a:pt x="24371" y="38812"/>
                                </a:cubicBezTo>
                                <a:lnTo>
                                  <a:pt x="24371" y="113005"/>
                                </a:lnTo>
                                <a:cubicBezTo>
                                  <a:pt x="24371" y="116230"/>
                                  <a:pt x="21565" y="119037"/>
                                  <a:pt x="18123" y="119037"/>
                                </a:cubicBezTo>
                                <a:lnTo>
                                  <a:pt x="6261" y="119037"/>
                                </a:lnTo>
                                <a:cubicBezTo>
                                  <a:pt x="2807" y="119037"/>
                                  <a:pt x="0" y="116230"/>
                                  <a:pt x="0" y="113005"/>
                                </a:cubicBezTo>
                                <a:lnTo>
                                  <a:pt x="0" y="9703"/>
                                </a:lnTo>
                                <a:cubicBezTo>
                                  <a:pt x="0" y="6465"/>
                                  <a:pt x="2807" y="3658"/>
                                  <a:pt x="6261" y="3658"/>
                                </a:cubicBezTo>
                                <a:lnTo>
                                  <a:pt x="18123" y="3658"/>
                                </a:lnTo>
                                <a:cubicBezTo>
                                  <a:pt x="21565" y="3658"/>
                                  <a:pt x="24371" y="6465"/>
                                  <a:pt x="24371" y="9703"/>
                                </a:cubicBezTo>
                                <a:lnTo>
                                  <a:pt x="24371" y="16599"/>
                                </a:lnTo>
                                <a:cubicBezTo>
                                  <a:pt x="28677" y="6680"/>
                                  <a:pt x="38608" y="0"/>
                                  <a:pt x="5111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3" name="Shape 63"/>
                        <wps:cNvSpPr/>
                        <wps:spPr>
                          <a:xfrm>
                            <a:off x="225162" y="116709"/>
                            <a:ext cx="271755" cy="291109"/>
                          </a:xfrm>
                          <a:custGeom>
                            <a:avLst/>
                            <a:gdLst/>
                            <a:ahLst/>
                            <a:cxnLst/>
                            <a:rect l="0" t="0" r="0" b="0"/>
                            <a:pathLst>
                              <a:path w="271755" h="291109">
                                <a:moveTo>
                                  <a:pt x="76429" y="0"/>
                                </a:moveTo>
                                <a:lnTo>
                                  <a:pt x="271755" y="265150"/>
                                </a:lnTo>
                                <a:cubicBezTo>
                                  <a:pt x="262014" y="273076"/>
                                  <a:pt x="252882" y="281762"/>
                                  <a:pt x="244449" y="291109"/>
                                </a:cubicBezTo>
                                <a:lnTo>
                                  <a:pt x="0" y="70117"/>
                                </a:lnTo>
                                <a:cubicBezTo>
                                  <a:pt x="23292" y="44500"/>
                                  <a:pt x="48882" y="21018"/>
                                  <a:pt x="76429"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4" name="Shape 64"/>
                        <wps:cNvSpPr/>
                        <wps:spPr>
                          <a:xfrm>
                            <a:off x="420227" y="14325"/>
                            <a:ext cx="168618" cy="333108"/>
                          </a:xfrm>
                          <a:custGeom>
                            <a:avLst/>
                            <a:gdLst/>
                            <a:ahLst/>
                            <a:cxnLst/>
                            <a:rect l="0" t="0" r="0" b="0"/>
                            <a:pathLst>
                              <a:path w="168618" h="333108">
                                <a:moveTo>
                                  <a:pt x="98399" y="0"/>
                                </a:moveTo>
                                <a:lnTo>
                                  <a:pt x="168618" y="320904"/>
                                </a:lnTo>
                                <a:cubicBezTo>
                                  <a:pt x="156273" y="324028"/>
                                  <a:pt x="144297" y="328117"/>
                                  <a:pt x="132778" y="333108"/>
                                </a:cubicBezTo>
                                <a:lnTo>
                                  <a:pt x="0" y="32372"/>
                                </a:lnTo>
                                <a:cubicBezTo>
                                  <a:pt x="31445" y="18720"/>
                                  <a:pt x="64338" y="7810"/>
                                  <a:pt x="98399"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5" name="Shape 65"/>
                        <wps:cNvSpPr/>
                        <wps:spPr>
                          <a:xfrm>
                            <a:off x="797347" y="117521"/>
                            <a:ext cx="270561" cy="290411"/>
                          </a:xfrm>
                          <a:custGeom>
                            <a:avLst/>
                            <a:gdLst/>
                            <a:ahLst/>
                            <a:cxnLst/>
                            <a:rect l="0" t="0" r="0" b="0"/>
                            <a:pathLst>
                              <a:path w="270561" h="290411">
                                <a:moveTo>
                                  <a:pt x="194678" y="0"/>
                                </a:moveTo>
                                <a:cubicBezTo>
                                  <a:pt x="222022" y="21031"/>
                                  <a:pt x="247434" y="44488"/>
                                  <a:pt x="270561" y="70066"/>
                                </a:cubicBezTo>
                                <a:lnTo>
                                  <a:pt x="26975" y="290411"/>
                                </a:lnTo>
                                <a:cubicBezTo>
                                  <a:pt x="18631" y="281127"/>
                                  <a:pt x="9614" y="272491"/>
                                  <a:pt x="0" y="264605"/>
                                </a:cubicBezTo>
                                <a:lnTo>
                                  <a:pt x="194678"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6" name="Shape 66"/>
                        <wps:cNvSpPr/>
                        <wps:spPr>
                          <a:xfrm>
                            <a:off x="535405" y="0"/>
                            <a:ext cx="104877" cy="332194"/>
                          </a:xfrm>
                          <a:custGeom>
                            <a:avLst/>
                            <a:gdLst/>
                            <a:ahLst/>
                            <a:cxnLst/>
                            <a:rect l="0" t="0" r="0" b="0"/>
                            <a:pathLst>
                              <a:path w="104877" h="332194">
                                <a:moveTo>
                                  <a:pt x="103340" y="0"/>
                                </a:moveTo>
                                <a:lnTo>
                                  <a:pt x="104877" y="328117"/>
                                </a:lnTo>
                                <a:cubicBezTo>
                                  <a:pt x="92037" y="328460"/>
                                  <a:pt x="79439" y="329857"/>
                                  <a:pt x="67170" y="332194"/>
                                </a:cubicBezTo>
                                <a:lnTo>
                                  <a:pt x="0" y="10719"/>
                                </a:lnTo>
                                <a:cubicBezTo>
                                  <a:pt x="33490" y="4102"/>
                                  <a:pt x="68034" y="444"/>
                                  <a:pt x="10334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7" name="Shape 67"/>
                        <wps:cNvSpPr/>
                        <wps:spPr>
                          <a:xfrm>
                            <a:off x="153937" y="199838"/>
                            <a:ext cx="306718" cy="249733"/>
                          </a:xfrm>
                          <a:custGeom>
                            <a:avLst/>
                            <a:gdLst/>
                            <a:ahLst/>
                            <a:cxnLst/>
                            <a:rect l="0" t="0" r="0" b="0"/>
                            <a:pathLst>
                              <a:path w="306718" h="249733">
                                <a:moveTo>
                                  <a:pt x="60033" y="0"/>
                                </a:moveTo>
                                <a:lnTo>
                                  <a:pt x="306718" y="218834"/>
                                </a:lnTo>
                                <a:cubicBezTo>
                                  <a:pt x="298895" y="228524"/>
                                  <a:pt x="291783" y="238861"/>
                                  <a:pt x="285458" y="249733"/>
                                </a:cubicBezTo>
                                <a:lnTo>
                                  <a:pt x="0" y="84430"/>
                                </a:lnTo>
                                <a:cubicBezTo>
                                  <a:pt x="17488" y="54445"/>
                                  <a:pt x="37592" y="26188"/>
                                  <a:pt x="6003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8" name="Shape 68"/>
                        <wps:cNvSpPr/>
                        <wps:spPr>
                          <a:xfrm>
                            <a:off x="833421" y="200459"/>
                            <a:ext cx="305550" cy="248920"/>
                          </a:xfrm>
                          <a:custGeom>
                            <a:avLst/>
                            <a:gdLst/>
                            <a:ahLst/>
                            <a:cxnLst/>
                            <a:rect l="0" t="0" r="0" b="0"/>
                            <a:pathLst>
                              <a:path w="305550" h="248920">
                                <a:moveTo>
                                  <a:pt x="245834" y="0"/>
                                </a:moveTo>
                                <a:cubicBezTo>
                                  <a:pt x="268160" y="26226"/>
                                  <a:pt x="288176" y="54483"/>
                                  <a:pt x="305550" y="84480"/>
                                </a:cubicBezTo>
                                <a:lnTo>
                                  <a:pt x="20981" y="248920"/>
                                </a:lnTo>
                                <a:cubicBezTo>
                                  <a:pt x="14732" y="238125"/>
                                  <a:pt x="7722" y="227850"/>
                                  <a:pt x="0" y="218186"/>
                                </a:cubicBezTo>
                                <a:lnTo>
                                  <a:pt x="24583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9" name="Shape 69"/>
                        <wps:cNvSpPr/>
                        <wps:spPr>
                          <a:xfrm>
                            <a:off x="654357" y="29"/>
                            <a:ext cx="104496" cy="332384"/>
                          </a:xfrm>
                          <a:custGeom>
                            <a:avLst/>
                            <a:gdLst/>
                            <a:ahLst/>
                            <a:cxnLst/>
                            <a:rect l="0" t="0" r="0" b="0"/>
                            <a:pathLst>
                              <a:path w="104496" h="332384">
                                <a:moveTo>
                                  <a:pt x="1537" y="0"/>
                                </a:moveTo>
                                <a:cubicBezTo>
                                  <a:pt x="36728" y="597"/>
                                  <a:pt x="71133" y="4356"/>
                                  <a:pt x="104496" y="11087"/>
                                </a:cubicBezTo>
                                <a:lnTo>
                                  <a:pt x="37783" y="332384"/>
                                </a:lnTo>
                                <a:cubicBezTo>
                                  <a:pt x="25489" y="329984"/>
                                  <a:pt x="12865" y="328537"/>
                                  <a:pt x="0" y="328117"/>
                                </a:cubicBezTo>
                                <a:lnTo>
                                  <a:pt x="1537"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0" name="Shape 70"/>
                        <wps:cNvSpPr/>
                        <wps:spPr>
                          <a:xfrm>
                            <a:off x="754258" y="54680"/>
                            <a:ext cx="224015" cy="318833"/>
                          </a:xfrm>
                          <a:custGeom>
                            <a:avLst/>
                            <a:gdLst/>
                            <a:ahLst/>
                            <a:cxnLst/>
                            <a:rect l="0" t="0" r="0" b="0"/>
                            <a:pathLst>
                              <a:path w="224015" h="318833">
                                <a:moveTo>
                                  <a:pt x="135242" y="0"/>
                                </a:moveTo>
                                <a:cubicBezTo>
                                  <a:pt x="166510" y="14859"/>
                                  <a:pt x="196190" y="32500"/>
                                  <a:pt x="224015" y="52591"/>
                                </a:cubicBezTo>
                                <a:lnTo>
                                  <a:pt x="31966" y="318833"/>
                                </a:lnTo>
                                <a:cubicBezTo>
                                  <a:pt x="21856" y="311480"/>
                                  <a:pt x="11176" y="304927"/>
                                  <a:pt x="0" y="299212"/>
                                </a:cubicBezTo>
                                <a:lnTo>
                                  <a:pt x="135242"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1" name="Shape 71"/>
                        <wps:cNvSpPr/>
                        <wps:spPr>
                          <a:xfrm>
                            <a:off x="705850" y="14777"/>
                            <a:ext cx="168059" cy="333083"/>
                          </a:xfrm>
                          <a:custGeom>
                            <a:avLst/>
                            <a:gdLst/>
                            <a:ahLst/>
                            <a:cxnLst/>
                            <a:rect l="0" t="0" r="0" b="0"/>
                            <a:pathLst>
                              <a:path w="168059" h="333083">
                                <a:moveTo>
                                  <a:pt x="69761" y="0"/>
                                </a:moveTo>
                                <a:cubicBezTo>
                                  <a:pt x="103797" y="7950"/>
                                  <a:pt x="136665" y="18986"/>
                                  <a:pt x="168059" y="32766"/>
                                </a:cubicBezTo>
                                <a:lnTo>
                                  <a:pt x="35700" y="333083"/>
                                </a:lnTo>
                                <a:cubicBezTo>
                                  <a:pt x="24232" y="328054"/>
                                  <a:pt x="12319" y="323914"/>
                                  <a:pt x="0" y="320739"/>
                                </a:cubicBezTo>
                                <a:lnTo>
                                  <a:pt x="69761"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2" name="Shape 72"/>
                        <wps:cNvSpPr/>
                        <wps:spPr>
                          <a:xfrm>
                            <a:off x="315228" y="53768"/>
                            <a:ext cx="225044" cy="319341"/>
                          </a:xfrm>
                          <a:custGeom>
                            <a:avLst/>
                            <a:gdLst/>
                            <a:ahLst/>
                            <a:cxnLst/>
                            <a:rect l="0" t="0" r="0" b="0"/>
                            <a:pathLst>
                              <a:path w="225044" h="319341">
                                <a:moveTo>
                                  <a:pt x="89370" y="0"/>
                                </a:moveTo>
                                <a:lnTo>
                                  <a:pt x="225044" y="299656"/>
                                </a:lnTo>
                                <a:cubicBezTo>
                                  <a:pt x="213741" y="305359"/>
                                  <a:pt x="202933" y="311950"/>
                                  <a:pt x="192710" y="319341"/>
                                </a:cubicBezTo>
                                <a:lnTo>
                                  <a:pt x="0" y="52527"/>
                                </a:lnTo>
                                <a:cubicBezTo>
                                  <a:pt x="28016" y="32423"/>
                                  <a:pt x="57912" y="14821"/>
                                  <a:pt x="8937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3" name="Shape 73"/>
                        <wps:cNvSpPr/>
                        <wps:spPr>
                          <a:xfrm>
                            <a:off x="806211" y="430099"/>
                            <a:ext cx="89" cy="0"/>
                          </a:xfrm>
                          <a:custGeom>
                            <a:avLst/>
                            <a:gdLst/>
                            <a:ahLst/>
                            <a:cxnLst/>
                            <a:rect l="0" t="0" r="0" b="0"/>
                            <a:pathLst>
                              <a:path w="89">
                                <a:moveTo>
                                  <a:pt x="38" y="0"/>
                                </a:moveTo>
                                <a:cubicBezTo>
                                  <a:pt x="64" y="0"/>
                                  <a:pt x="89" y="0"/>
                                  <a:pt x="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4" name="Shape 74"/>
                        <wps:cNvSpPr/>
                        <wps:spPr>
                          <a:xfrm>
                            <a:off x="488409" y="430069"/>
                            <a:ext cx="38" cy="0"/>
                          </a:xfrm>
                          <a:custGeom>
                            <a:avLst/>
                            <a:gdLst/>
                            <a:ahLst/>
                            <a:cxnLst/>
                            <a:rect l="0" t="0" r="0" b="0"/>
                            <a:pathLst>
                              <a:path w="38">
                                <a:moveTo>
                                  <a:pt x="38"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5" name="Shape 75"/>
                        <wps:cNvSpPr/>
                        <wps:spPr>
                          <a:xfrm>
                            <a:off x="806173" y="430099"/>
                            <a:ext cx="76" cy="0"/>
                          </a:xfrm>
                          <a:custGeom>
                            <a:avLst/>
                            <a:gdLst/>
                            <a:ahLst/>
                            <a:cxnLst/>
                            <a:rect l="0" t="0" r="0" b="0"/>
                            <a:pathLst>
                              <a:path w="76">
                                <a:moveTo>
                                  <a:pt x="76" y="0"/>
                                </a:moveTo>
                                <a:cubicBezTo>
                                  <a:pt x="64" y="0"/>
                                  <a:pt x="51" y="0"/>
                                  <a:pt x="38" y="0"/>
                                </a:cubicBez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6" name="Shape 76"/>
                        <wps:cNvSpPr/>
                        <wps:spPr>
                          <a:xfrm>
                            <a:off x="806120" y="430103"/>
                            <a:ext cx="89" cy="0"/>
                          </a:xfrm>
                          <a:custGeom>
                            <a:avLst/>
                            <a:gdLst/>
                            <a:ahLst/>
                            <a:cxnLst/>
                            <a:rect l="0" t="0" r="0" b="0"/>
                            <a:pathLst>
                              <a:path w="89">
                                <a:moveTo>
                                  <a:pt x="89" y="0"/>
                                </a:moveTo>
                                <a:cubicBezTo>
                                  <a:pt x="0" y="0"/>
                                  <a:pt x="25" y="0"/>
                                  <a:pt x="5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7" name="Shape 77"/>
                        <wps:cNvSpPr/>
                        <wps:spPr>
                          <a:xfrm>
                            <a:off x="488363" y="430069"/>
                            <a:ext cx="51" cy="0"/>
                          </a:xfrm>
                          <a:custGeom>
                            <a:avLst/>
                            <a:gdLst/>
                            <a:ahLst/>
                            <a:cxnLst/>
                            <a:rect l="0" t="0" r="0" b="0"/>
                            <a:pathLst>
                              <a:path w="51">
                                <a:moveTo>
                                  <a:pt x="51"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8" name="Shape 78"/>
                        <wps:cNvSpPr/>
                        <wps:spPr>
                          <a:xfrm>
                            <a:off x="455158" y="414529"/>
                            <a:ext cx="384111" cy="35675"/>
                          </a:xfrm>
                          <a:custGeom>
                            <a:avLst/>
                            <a:gdLst/>
                            <a:ahLst/>
                            <a:cxnLst/>
                            <a:rect l="0" t="0" r="0" b="0"/>
                            <a:pathLst>
                              <a:path w="384111" h="35675">
                                <a:moveTo>
                                  <a:pt x="85318" y="0"/>
                                </a:moveTo>
                                <a:cubicBezTo>
                                  <a:pt x="111696" y="0"/>
                                  <a:pt x="115417" y="15139"/>
                                  <a:pt x="138582" y="15519"/>
                                </a:cubicBezTo>
                                <a:cubicBezTo>
                                  <a:pt x="162255" y="15139"/>
                                  <a:pt x="165532" y="0"/>
                                  <a:pt x="191910" y="0"/>
                                </a:cubicBezTo>
                                <a:lnTo>
                                  <a:pt x="192405" y="26"/>
                                </a:lnTo>
                                <a:cubicBezTo>
                                  <a:pt x="218770" y="26"/>
                                  <a:pt x="222542" y="15164"/>
                                  <a:pt x="246228" y="15545"/>
                                </a:cubicBezTo>
                                <a:cubicBezTo>
                                  <a:pt x="269367" y="15164"/>
                                  <a:pt x="272110" y="26"/>
                                  <a:pt x="298501" y="26"/>
                                </a:cubicBezTo>
                                <a:cubicBezTo>
                                  <a:pt x="324929" y="26"/>
                                  <a:pt x="327139" y="15253"/>
                                  <a:pt x="351015" y="15570"/>
                                </a:cubicBezTo>
                                <a:cubicBezTo>
                                  <a:pt x="350990" y="15570"/>
                                  <a:pt x="350964" y="15570"/>
                                  <a:pt x="351053" y="15570"/>
                                </a:cubicBezTo>
                                <a:cubicBezTo>
                                  <a:pt x="351142" y="15570"/>
                                  <a:pt x="351117" y="15570"/>
                                  <a:pt x="351091" y="15570"/>
                                </a:cubicBezTo>
                                <a:cubicBezTo>
                                  <a:pt x="359334" y="15380"/>
                                  <a:pt x="366763" y="11799"/>
                                  <a:pt x="366763" y="11799"/>
                                </a:cubicBezTo>
                                <a:cubicBezTo>
                                  <a:pt x="373824" y="20079"/>
                                  <a:pt x="377253" y="24968"/>
                                  <a:pt x="384111" y="35675"/>
                                </a:cubicBezTo>
                                <a:lnTo>
                                  <a:pt x="0" y="35623"/>
                                </a:lnTo>
                                <a:cubicBezTo>
                                  <a:pt x="6883" y="24905"/>
                                  <a:pt x="10198" y="20015"/>
                                  <a:pt x="17247" y="11723"/>
                                </a:cubicBezTo>
                                <a:cubicBezTo>
                                  <a:pt x="17247" y="11723"/>
                                  <a:pt x="24955" y="15342"/>
                                  <a:pt x="33210" y="15545"/>
                                </a:cubicBezTo>
                                <a:lnTo>
                                  <a:pt x="33287" y="15545"/>
                                </a:lnTo>
                                <a:cubicBezTo>
                                  <a:pt x="57162" y="15228"/>
                                  <a:pt x="58877" y="0"/>
                                  <a:pt x="8531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9" name="Shape 79"/>
                        <wps:cNvSpPr/>
                        <wps:spPr>
                          <a:xfrm>
                            <a:off x="488371" y="430069"/>
                            <a:ext cx="76" cy="0"/>
                          </a:xfrm>
                          <a:custGeom>
                            <a:avLst/>
                            <a:gdLst/>
                            <a:ahLst/>
                            <a:cxnLst/>
                            <a:rect l="0" t="0" r="0" b="0"/>
                            <a:pathLst>
                              <a:path w="76">
                                <a:moveTo>
                                  <a:pt x="76"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0945CFE" id="Group 1997" o:spid="_x0000_s1026" style="position:absolute;margin-left:422.7pt;margin-top:734.85pt;width:101.75pt;height:55.55pt;z-index:251660288;mso-position-horizontal-relative:page;mso-position-vertical-relative:page;mso-width-relative:margin;mso-height-relative:margin" coordsize="12929,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">
                <v:shape id="Shape 43" o:spid="_x0000_s1027" style="position:absolute;top:5498;width:1212;height:1529;visibility:visible;mso-wrap-style:square;v-text-anchor:top" coordsize="121206,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" path="m6246,l33856,v3454,,5600,2806,6248,6045l60602,99199,81087,6045c81735,2806,83894,,87335,r27610,c118399,,121206,2806,121206,6045r,140831c121206,150101,118399,152908,114945,152908r-11646,c99845,152908,97051,150101,97051,146876r,-115609l70736,146876v-647,3225,-2806,6032,-6261,6032l56716,152908v-3455,,-5601,-2807,-6249,-6032l24153,31267r,115609c24153,150101,21346,152908,17892,152908r-11646,l,146878,,6042,6246,xe" fillcolor="#007a91" stroked="f" strokeweight="0">
                  <v:stroke miterlimit="83231f" joinstyle="miter"/>
                  <v:path arrowok="t" textboxrect="0,0,121206,152908"/>
                </v:shape>
                <v:shape id="Shape 44" o:spid="_x0000_s1028" style="position:absolute;left:1414;top:5830;width:404;height:1227;visibility:visible;mso-wrap-style:square;v-text-anchor:top" coordsize="40437,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" path="m40323,r114,21l40437,20915r-114,-49c31052,20866,23660,28905,23660,37960r,46800c23660,93828,31052,101867,40323,101867r114,-49l40437,122699r-114,21c16815,122720,,105893,,84760l,37960c,16828,16815,,40323,xe" fillcolor="#007a91" stroked="f" strokeweight="0">
                  <v:stroke miterlimit="83231f" joinstyle="miter"/>
                  <v:path arrowok="t" textboxrect="0,0,40437,122720"/>
                </v:shape>
                <v:shape id="Shape 45" o:spid="_x0000_s1029" style="position:absolute;left:1818;top:5830;width:405;height:1227;visibility:visible;mso-wrap-style:square;v-text-anchor:top" coordsize="40437,12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" path="m,l16230,2939c30971,8662,40437,22090,40437,37940r,46799c40437,100588,30971,114016,16230,119740l,122679,,101797,11894,96693v3035,-3144,4883,-7420,4883,-11954l16777,37940v,-4528,-1848,-8801,-4883,-11943l,20894,,xe" fillcolor="#007a91" stroked="f" strokeweight="0">
                  <v:stroke miterlimit="83231f" joinstyle="miter"/>
                  <v:path arrowok="t" textboxrect="0,0,40437,122679"/>
                </v:shape>
                <v:shape id="Shape 46" o:spid="_x0000_s1030" style="position:absolute;left:2433;top:5498;width:524;height:1529;visibility:visible;mso-wrap-style:square;v-text-anchor:top" coordsize="52413,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" path="m6261,l18123,v3442,,6248,2806,6248,6032l24371,37528r21997,c49606,37528,52413,40335,52413,43776r,9487c52413,56717,49606,59524,46368,59524r-21997,l24371,118186v,7112,1080,12725,12078,12725l46152,130911v3238,,6032,2794,6032,6249l52184,146647v,3454,-2794,6261,-6032,6261l29337,152908c13157,152908,,140614,,125082l,6032c,2806,2807,,6261,xe" fillcolor="#007a91" stroked="f" strokeweight="0">
                  <v:stroke miterlimit="83231f" joinstyle="miter"/>
                  <v:path arrowok="t" textboxrect="0,0,52413,152908"/>
                </v:shape>
                <v:shape id="Shape 47" o:spid="_x0000_s1031" style="position:absolute;left:3083;top:6327;width:420;height:724;visibility:visible;mso-wrap-style:square;v-text-anchor:top" coordsize="42056,7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" path="m42056,r,21518l33858,25401v-6896,3238,-8191,8839,-8191,12941c25667,45670,27825,53011,41618,53011r438,-186l42056,70064,31051,72417c17907,72417,,64873,,41580,,23674,8191,13971,21133,8573l42056,xe" fillcolor="#007a91" stroked="f" strokeweight="0">
                  <v:stroke miterlimit="83231f" joinstyle="miter"/>
                  <v:path arrowok="t" textboxrect="0,0,42056,72417"/>
                </v:shape>
                <v:shape id="Shape 48" o:spid="_x0000_s1032" style="position:absolute;left:3133;top:5841;width:370;height:431;visibility:visible;mso-wrap-style:square;v-text-anchor:top" coordsize="3709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" path="m37090,r,21592l27629,24988v-2613,2454,-4121,5959,-4121,10163l23508,37094v,3238,-2807,6045,-6045,6045l6033,43139c2578,43139,,40332,,37094l,35151c,19948,9094,7533,23558,2275l37090,xe" fillcolor="#007a91" stroked="f" strokeweight="0">
                  <v:stroke miterlimit="83231f" joinstyle="miter"/>
                  <v:path arrowok="t" textboxrect="0,0,37090,43139"/>
                </v:shape>
                <v:shape id="Shape 49" o:spid="_x0000_s1033" style="position:absolute;left:3503;top:5837;width:406;height:1190;visibility:visible;mso-wrap-style:square;v-text-anchor:top" coordsize="40545,1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" path="m2584,c28251,,40545,16828,40545,37529r,75488c40545,116243,37738,119050,34284,119050r-11646,c19196,119050,16389,116243,16389,113017r,-4749c13373,112579,9331,115869,4640,118080l,119073,,101834,11619,96920v2992,-3102,4770,-7308,4770,-11728l16389,62764,,70527,,49009,5391,46799c13583,43358,16389,40983,16389,34722v,-7759,-5613,-13157,-15100,-13157l,22027,,435,2584,xe" fillcolor="#007a91" stroked="f" strokeweight="0">
                  <v:stroke miterlimit="83231f" joinstyle="miter"/>
                  <v:path arrowok="t" textboxrect="0,0,40545,119073"/>
                </v:shape>
                <v:shape id="Shape 50" o:spid="_x0000_s1034" style="position:absolute;left:4147;top:5498;width:243;height:1529;visibility:visible;mso-wrap-style:square;v-text-anchor:top" coordsize="24371,1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" path="m6261,l18123,v3442,,6248,2794,6248,6032l24371,146862v,3239,-2806,6033,-6248,6033l6261,152895c2807,152895,,150101,,146862l,6032c,2794,2807,,6261,xe" fillcolor="#007a91" stroked="f" strokeweight="0">
                  <v:stroke miterlimit="83231f" joinstyle="miter"/>
                  <v:path arrowok="t" textboxrect="0,0,24371,152895"/>
                </v:shape>
                <v:shape id="Shape 51" o:spid="_x0000_s1035" style="position:absolute;left:4578;top:6327;width:421;height:724;visibility:visible;mso-wrap-style:square;v-text-anchor:top" coordsize="42056,7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" path="m42056,r,21518l33858,25401v-6896,3238,-8191,8839,-8191,12941c25667,45670,27825,53011,41618,53011r438,-186l42056,70064,31051,72417c17907,72417,,64873,,41580,,23674,8191,13971,21133,8573l42056,xe" fillcolor="#007a91" stroked="f" strokeweight="0">
                  <v:stroke miterlimit="83231f" joinstyle="miter"/>
                  <v:path arrowok="t" textboxrect="0,0,42056,72417"/>
                </v:shape>
                <v:shape id="Shape 52" o:spid="_x0000_s1036" style="position:absolute;left:4628;top:5841;width:371;height:431;visibility:visible;mso-wrap-style:square;v-text-anchor:top" coordsize="3709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" path="m37090,r,21592l27629,24988v-2613,2454,-4121,5959,-4121,10163l23508,37094v,3238,-2807,6045,-6045,6045l6033,43139c2578,43139,,40332,,37094l,35151c,19948,9094,7533,23558,2275l37090,xe" fillcolor="#007a91" stroked="f" strokeweight="0">
                  <v:stroke miterlimit="83231f" joinstyle="miter"/>
                  <v:path arrowok="t" textboxrect="0,0,37090,43139"/>
                </v:shape>
                <v:shape id="Shape 53" o:spid="_x0000_s1037" style="position:absolute;left:4999;top:5837;width:405;height:1190;visibility:visible;mso-wrap-style:square;v-text-anchor:top" coordsize="40545,1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" path="m2584,c28251,,40545,16828,40545,37529r,75488c40545,116243,37738,119050,34296,119050r-11658,c19196,119050,16389,116243,16389,113017r,-4749c13373,112579,9331,115869,4640,118080l,119073,,101834,11619,96920v2992,-3102,4770,-7308,4770,-11728l16389,62764,,70527,,49009,5391,46799c13583,43358,16389,40983,16389,34722v,-7759,-5601,-13157,-15100,-13157l,22027,,435,2584,xe" fillcolor="#007a91" stroked="f" strokeweight="0">
                  <v:stroke miterlimit="83231f" joinstyle="miter"/>
                  <v:path arrowok="t" textboxrect="0,0,40545,119073"/>
                </v:shape>
                <v:shape id="Shape 54" o:spid="_x0000_s1038" style="position:absolute;left:6067;top:5498;width:841;height:1529;visibility:visible;mso-wrap-style:square;v-text-anchor:top" coordsize="84100,1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" path="m6248,l18110,v3455,,6261,2794,6261,6032l24371,83464,53480,45288v2375,-3022,3670,-4750,7124,-4750l75044,40538v3239,,5830,1511,5830,4102c80874,45720,80429,47447,79578,48730l48311,89712r34937,54344c84100,145351,84100,146647,84100,147510v,3239,-2579,5385,-6465,5385l64262,152895v-3442,,-5817,-3010,-7544,-6033l24371,95529r,51333c24371,150101,21565,152895,18110,152895r-11862,c2807,152895,,150101,,146862l,6032c,2794,2807,,6248,xe" fillcolor="#007a91" stroked="f" strokeweight="0">
                  <v:stroke miterlimit="83231f" joinstyle="miter"/>
                  <v:path arrowok="t" textboxrect="0,0,84100,152895"/>
                </v:shape>
                <v:shape id="Shape 55" o:spid="_x0000_s1039" style="position:absolute;left:7017;top:5830;width:404;height:1227;visibility:visible;mso-wrap-style:square;v-text-anchor:top" coordsize="40437,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" path="m40323,r114,21l40437,20915r-114,-49c31052,20866,23660,28905,23660,37960r,46800c23660,93828,31052,101867,40323,101867r114,-49l40437,122699r-114,21c16815,122720,,105893,,84760l,37960c,16828,16815,,40323,xe" fillcolor="#007a91" stroked="f" strokeweight="0">
                  <v:stroke miterlimit="83231f" joinstyle="miter"/>
                  <v:path arrowok="t" textboxrect="0,0,40437,122720"/>
                </v:shape>
                <v:shape id="Shape 56" o:spid="_x0000_s1040" style="position:absolute;left:7421;top:5830;width:404;height:1227;visibility:visible;mso-wrap-style:square;v-text-anchor:top" coordsize="40437,12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" path="m,l16230,2939c30971,8662,40437,22090,40437,37940r,46799c40437,100588,30971,114016,16230,119740l,122679,,101797,11894,96693v3035,-3144,4883,-7420,4883,-11954l16777,37940v,-4528,-1848,-8801,-4883,-11943l,20894,,xe" fillcolor="#007a91" stroked="f" strokeweight="0">
                  <v:stroke miterlimit="83231f" joinstyle="miter"/>
                  <v:path arrowok="t" textboxrect="0,0,40437,122679"/>
                </v:shape>
                <v:shape id="Shape 57" o:spid="_x0000_s1041" style="position:absolute;left:8020;top:5837;width:1340;height:1190;visibility:visible;mso-wrap-style:square;v-text-anchor:top" coordsize="133934,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" path="m51117,c63411,,73114,8192,77432,16599,81737,6896,92951,,105461,v16611,,28473,15304,28473,31915l133934,113005v,3238,-2807,6032,-6261,6032l115811,119037v-3441,,-6248,-2794,-6248,-6032l109563,38812v,-10351,-5614,-17247,-15316,-17247c84760,21565,79591,29972,79591,38812r,74193c79591,116243,76771,119037,73330,119037r-11862,c58014,119037,55207,116243,55207,113005r,-74193c55207,28461,49606,21565,39903,21565v-9487,,-15532,8407,-15532,17247l24371,113005v,3238,-2806,6032,-6248,6032l6261,119037c2806,119037,,116243,,113005l,9703c,6464,2806,3658,6261,3658r11862,c21565,3658,24371,6464,24371,9703r,6896c28689,6680,38608,,51117,xe" fillcolor="#007a91" stroked="f" strokeweight="0">
                  <v:stroke miterlimit="83231f" joinstyle="miter"/>
                  <v:path arrowok="t" textboxrect="0,0,133934,119037"/>
                </v:shape>
                <v:shape id="Shape 58" o:spid="_x0000_s1042" style="position:absolute;left:9572;top:5837;width:1339;height:1190;visibility:visible;mso-wrap-style:square;v-text-anchor:top" coordsize="133934,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" path="m51117,c63411,,73114,8192,77432,16599,81737,6896,92951,,105461,v16611,,28473,15304,28473,31915l133934,113005v,3238,-2807,6032,-6248,6032l115811,119037v-3441,,-6248,-2794,-6248,-6032l109563,38812v,-10351,-5614,-17247,-15316,-17247c84760,21565,79591,29972,79591,38812r,74193c79591,116243,76784,119037,73330,119037r-11862,c58014,119037,55207,116243,55207,113005r,-74193c55207,28461,49606,21565,39903,21565v-9487,,-15532,8407,-15532,17247l24371,113005v,3238,-2806,6032,-6248,6032l6261,119037c2806,119037,,116243,,113005l,9703c,6464,2806,3658,6261,3658r11862,c21565,3658,24371,6464,24371,9703r,6896c28689,6680,38608,,51117,xe" fillcolor="#007a91" stroked="f" strokeweight="0">
                  <v:stroke miterlimit="83231f" joinstyle="miter"/>
                  <v:path arrowok="t" textboxrect="0,0,133934,119037"/>
                </v:shape>
                <v:shape id="Shape 59" o:spid="_x0000_s1043" style="position:absolute;left:11112;top:5873;width:796;height:1191;visibility:visible;mso-wrap-style:square;v-text-anchor:top" coordsize="79578,11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" path="m6248,l18110,v3455,,6248,2807,6248,6032l24358,80225v,10351,5614,17260,15316,17260c49175,97485,55207,89065,55207,80225r,-74193c55207,2807,58014,,61455,l73317,v3454,,6261,2807,6261,6032l79578,109334v,3238,-2807,6045,-6261,6045l61455,115379v-3441,,-6248,-2807,-6248,-6045l55207,102438v-2160,4959,-5719,9112,-10302,12025l28508,119036r-104,l17006,116397c6665,111310,,99580,,87122l,6032c,2807,2794,,6248,xe" fillcolor="#007a91" stroked="f" strokeweight="0">
                  <v:stroke miterlimit="83231f" joinstyle="miter"/>
                  <v:path arrowok="t" textboxrect="0,0,79578,119036"/>
                </v:shape>
                <v:shape id="Shape 60" o:spid="_x0000_s1044" style="position:absolute;left:12133;top:5837;width:796;height:1190;visibility:visible;mso-wrap-style:square;v-text-anchor:top" coordsize="79577,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" path="m51118,v8299,,15414,3826,20454,9728l79577,31913r,81093l73330,119037r-11862,c58014,119037,55207,116230,55207,113005r,-74193c55207,28461,49606,21565,39904,21565v-9487,,-15533,8407,-15533,17247l24371,113005v,3225,-2806,6032,-6248,6032l6261,119037c2807,119037,,116230,,113005l,9703c,6465,2807,3658,6261,3658r11862,c21565,3658,24371,6465,24371,9703r,6896c28677,6680,38608,,51118,xe" fillcolor="#007a91" stroked="f" strokeweight="0">
                  <v:stroke miterlimit="83231f" joinstyle="miter"/>
                  <v:path arrowok="t" textboxrect="0,0,79577,119037"/>
                </v:shape>
                <v:shape id="Shape 63" o:spid="_x0000_s1045" style="position:absolute;left:2251;top:1167;width:2718;height:2911;visibility:visible;mso-wrap-style:square;v-text-anchor:top" coordsize="271755,2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" path="m76429,l271755,265150v-9741,7926,-18873,16612,-27306,25959l,70117c23292,44500,48882,21018,76429,xe" fillcolor="#007a91" stroked="f" strokeweight="0">
                  <v:stroke miterlimit="83231f" joinstyle="miter"/>
                  <v:path arrowok="t" textboxrect="0,0,271755,291109"/>
                </v:shape>
                <v:shape id="Shape 64" o:spid="_x0000_s1046" style="position:absolute;left:4202;top:143;width:1686;height:3331;visibility:visible;mso-wrap-style:square;v-text-anchor:top" coordsize="168618,33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" path="m98399,r70219,320904c156273,324028,144297,328117,132778,333108l,32372c31445,18720,64338,7810,98399,xe" fillcolor="#007a91" stroked="f" strokeweight="0">
                  <v:stroke miterlimit="83231f" joinstyle="miter"/>
                  <v:path arrowok="t" textboxrect="0,0,168618,333108"/>
                </v:shape>
                <v:shape id="Shape 65" o:spid="_x0000_s1047" style="position:absolute;left:7973;top:1175;width:2706;height:2904;visibility:visible;mso-wrap-style:square;v-text-anchor:top" coordsize="270561,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" path="m194678,v27344,21031,52756,44488,75883,70066l26975,290411c18631,281127,9614,272491,,264605l194678,xe" fillcolor="#007a91" stroked="f" strokeweight="0">
                  <v:stroke miterlimit="83231f" joinstyle="miter"/>
                  <v:path arrowok="t" textboxrect="0,0,270561,290411"/>
                </v:shape>
                <v:shape id="Shape 66" o:spid="_x0000_s1048" style="position:absolute;left:5354;width:1048;height:3321;visibility:visible;mso-wrap-style:square;v-text-anchor:top" coordsize="104877,3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" path="m103340,r1537,328117c92037,328460,79439,329857,67170,332194l,10719c33490,4102,68034,444,103340,xe" fillcolor="#007a91" stroked="f" strokeweight="0">
                  <v:stroke miterlimit="83231f" joinstyle="miter"/>
                  <v:path arrowok="t" textboxrect="0,0,104877,332194"/>
                </v:shape>
                <v:shape id="Shape 67" o:spid="_x0000_s1049" style="position:absolute;left:1539;top:1998;width:3067;height:2497;visibility:visible;mso-wrap-style:square;v-text-anchor:top" coordsize="306718,2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" path="m60033,l306718,218834v-7823,9690,-14935,20027,-21260,30899l,84430c17488,54445,37592,26188,60033,xe" fillcolor="#007a91" stroked="f" strokeweight="0">
                  <v:stroke miterlimit="83231f" joinstyle="miter"/>
                  <v:path arrowok="t" textboxrect="0,0,306718,249733"/>
                </v:shape>
                <v:shape id="Shape 68" o:spid="_x0000_s1050" style="position:absolute;left:8334;top:2004;width:3055;height:2489;visibility:visible;mso-wrap-style:square;v-text-anchor:top" coordsize="30555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" path="m245834,v22326,26226,42342,54483,59716,84480l20981,248920c14732,238125,7722,227850,,218186l245834,xe" fillcolor="#007a91" stroked="f" strokeweight="0">
                  <v:stroke miterlimit="83231f" joinstyle="miter"/>
                  <v:path arrowok="t" textboxrect="0,0,305550,248920"/>
                </v:shape>
                <v:shape id="Shape 69" o:spid="_x0000_s1051" style="position:absolute;left:6543;width:1045;height:3324;visibility:visible;mso-wrap-style:square;v-text-anchor:top" coordsize="104496,3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" path="m1537,c36728,597,71133,4356,104496,11087l37783,332384c25489,329984,12865,328537,,328117l1537,xe" fillcolor="#007a91" stroked="f" strokeweight="0">
                  <v:stroke miterlimit="83231f" joinstyle="miter"/>
                  <v:path arrowok="t" textboxrect="0,0,104496,332384"/>
                </v:shape>
                <v:shape id="Shape 70" o:spid="_x0000_s1052" style="position:absolute;left:7542;top:546;width:2240;height:3189;visibility:visible;mso-wrap-style:square;v-text-anchor:top" coordsize="224015,31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" path="m135242,v31268,14859,60948,32500,88773,52591l31966,318833c21856,311480,11176,304927,,299212l135242,xe" fillcolor="#007a91" stroked="f" strokeweight="0">
                  <v:stroke miterlimit="83231f" joinstyle="miter"/>
                  <v:path arrowok="t" textboxrect="0,0,224015,318833"/>
                </v:shape>
                <v:shape id="Shape 71" o:spid="_x0000_s1053" style="position:absolute;left:7058;top:147;width:1681;height:3331;visibility:visible;mso-wrap-style:square;v-text-anchor:top" coordsize="168059,33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" path="m69761,v34036,7950,66904,18986,98298,32766l35700,333083c24232,328054,12319,323914,,320739l69761,xe" fillcolor="#007a91" stroked="f" strokeweight="0">
                  <v:stroke miterlimit="83231f" joinstyle="miter"/>
                  <v:path arrowok="t" textboxrect="0,0,168059,333083"/>
                </v:shape>
                <v:shape id="Shape 72" o:spid="_x0000_s1054" style="position:absolute;left:3152;top:537;width:2250;height:3194;visibility:visible;mso-wrap-style:square;v-text-anchor:top" coordsize="225044,31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" path="m89370,l225044,299656v-11303,5703,-22111,12294,-32334,19685l,52527c28016,32423,57912,14821,89370,xe" fillcolor="#007a91" stroked="f" strokeweight="0">
                  <v:stroke miterlimit="83231f" joinstyle="miter"/>
                  <v:path arrowok="t" textboxrect="0,0,225044,319341"/>
                </v:shape>
                <v:shape id="Shape 73" o:spid="_x0000_s1055" style="position:absolute;left:8062;top:4300;width:1;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" path="m38,c64,,89,,,l38,xe" fillcolor="#007a91" stroked="f" strokeweight="0">
                  <v:stroke miterlimit="83231f" joinstyle="miter"/>
                  <v:path arrowok="t" textboxrect="0,0,89,0"/>
                </v:shape>
                <v:shape id="Shape 74" o:spid="_x0000_s1056" style="position:absolute;left:4884;top:4300;width:0;height:0;visibility:visible;mso-wrap-style:square;v-text-anchor:top" coordsize="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" path="m38,l,,38,xe" fillcolor="#007a91" stroked="f" strokeweight="0">
                  <v:stroke miterlimit="83231f" joinstyle="miter"/>
                  <v:path arrowok="t" textboxrect="0,0,38,0"/>
                </v:shape>
                <v:shape id="Shape 75" o:spid="_x0000_s1057" style="position:absolute;left:8061;top:4300;width:1;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" path="m76,c64,,51,,38,l,,76,xe" fillcolor="#007a91" stroked="f" strokeweight="0">
                  <v:stroke miterlimit="83231f" joinstyle="miter"/>
                  <v:path arrowok="t" textboxrect="0,0,76,0"/>
                </v:shape>
                <v:shape id="Shape 76" o:spid="_x0000_s1058" style="position:absolute;left:8061;top:4301;width:1;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" path="m89,c,,25,,51,l89,xe" fillcolor="#007a91" stroked="f" strokeweight="0">
                  <v:stroke miterlimit="83231f" joinstyle="miter"/>
                  <v:path arrowok="t" textboxrect="0,0,89,0"/>
                </v:shape>
                <v:shape id="Shape 77" o:spid="_x0000_s1059" style="position:absolute;left:4883;top:4300;width:1;height: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" path="m51,l,,51,xe" fillcolor="#007a91" stroked="f" strokeweight="0">
                  <v:stroke miterlimit="83231f" joinstyle="miter"/>
                  <v:path arrowok="t" textboxrect="0,0,51,0"/>
                </v:shape>
                <v:shape id="Shape 78" o:spid="_x0000_s1060" style="position:absolute;left:4551;top:4145;width:3841;height:357;visibility:visible;mso-wrap-style:square;v-text-anchor:top" coordsize="384111,3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" path="m85318,v26378,,30099,15139,53264,15519c162255,15139,165532,,191910,r495,26c218770,26,222542,15164,246228,15545,269367,15164,272110,26,298501,26v26428,,28638,15227,52514,15544c350990,15570,350964,15570,351053,15570v89,,64,,38,c359334,15380,366763,11799,366763,11799v7061,8280,10490,13169,17348,23876l,35623c6883,24905,10198,20015,17247,11723v,,7708,3619,15963,3822l33287,15545c57162,15228,58877,,85318,xe" fillcolor="#007a91" stroked="f" strokeweight="0">
                  <v:stroke miterlimit="83231f" joinstyle="miter"/>
                  <v:path arrowok="t" textboxrect="0,0,384111,35675"/>
                </v:shape>
                <v:shape id="Shape 79" o:spid="_x0000_s1061" style="position:absolute;left:4883;top:4300;width:1;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" path="m76,l,,76,xe" fillcolor="#007a91" stroked="f" strokeweight="0">
                  <v:stroke miterlimit="83231f" joinstyle="miter"/>
                  <v:path arrowok="t" textboxrect="0,0,76,0"/>
                </v:shape>
                <w10:wrap type="square" anchorx="page" anchory="page"/>
              </v:group>
            </w:pict>
          </mc:Fallback>
        </mc:AlternateContent>
      </w:r>
    </w:p>
    <w:tbl>
      <w:tblPr>
        <w:tblStyle w:val="Tabellrutnt"/>
        <w:tblpPr w:leftFromText="142" w:rightFromText="142" w:vertAnchor="page" w:tblpX="-1003" w:tblpY="14953"/>
        <w:tblW w:w="0" w:type="auto"/>
        <w:tblLook w:val="04A0" w:firstRow="1" w:lastRow="0" w:firstColumn="1" w:lastColumn="0" w:noHBand="0" w:noVBand="1"/>
      </w:tblPr>
      <w:tblGrid>
        <w:gridCol w:w="7053"/>
      </w:tblGrid>
      <w:tr w:rsidR="00255E46" w14:paraId="25B026D3" w14:textId="77777777" w:rsidTr="00B423DB">
        <w:trPr>
          <w:cantSplit/>
          <w:trHeight w:hRule="exact" w:val="953"/>
        </w:trPr>
        <w:tc>
          <w:tcPr>
            <w:tcW w:w="7053" w:type="dxa"/>
            <w:tcBorders>
              <w:top w:val="nil"/>
              <w:left w:val="nil"/>
              <w:bottom w:val="nil"/>
              <w:right w:val="nil"/>
            </w:tcBorders>
            <w:vAlign w:val="bottom"/>
          </w:tcPr>
          <w:p w14:paraId="273AB1FB" w14:textId="356BF662" w:rsidR="00255E46" w:rsidRDefault="001F3D20" w:rsidP="00B423DB">
            <w:pPr>
              <w:rPr>
                <w:rFonts w:ascii="Barlow Semi Condensed" w:eastAsia="Barlow Semi Condensed" w:hAnsi="Barlow Semi Condensed" w:cs="Barlow Semi Condensed"/>
                <w:sz w:val="20"/>
              </w:rPr>
            </w:pPr>
            <w:r>
              <w:rPr>
                <w:rFonts w:ascii="Barlow Semi Condensed" w:eastAsia="Barlow Semi Condensed" w:hAnsi="Barlow Semi Condensed" w:cs="Barlow Semi Condensed"/>
                <w:sz w:val="20"/>
              </w:rPr>
              <w:t>Motala kommun</w:t>
            </w:r>
          </w:p>
          <w:p w14:paraId="11CAA1DC" w14:textId="50C9B96F" w:rsidR="00255E46" w:rsidRPr="00280772" w:rsidRDefault="001F3D20" w:rsidP="00B423DB">
            <w:pPr>
              <w:spacing w:line="259" w:lineRule="auto"/>
              <w:rPr>
                <w:rFonts w:ascii="Barlow Semi Condensed SemiBold" w:eastAsia="Barlow Semi Condensed" w:hAnsi="Barlow Semi Condensed SemiBold" w:cs="Barlow Semi Condensed"/>
                <w:bCs/>
                <w:sz w:val="26"/>
              </w:rPr>
            </w:pPr>
            <w:r>
              <w:rPr>
                <w:rFonts w:ascii="Barlow Semi Condensed SemiBold" w:eastAsia="Barlow Semi Condensed" w:hAnsi="Barlow Semi Condensed SemiBold" w:cs="Barlow Semi Condensed"/>
                <w:bCs/>
                <w:sz w:val="26"/>
              </w:rPr>
              <w:t>Gemensam Ledningsförvaltning</w:t>
            </w:r>
          </w:p>
        </w:tc>
      </w:tr>
    </w:tbl>
    <w:p w14:paraId="666CEE90" w14:textId="382D19BE" w:rsidR="005A15AC" w:rsidRDefault="005A15AC" w:rsidP="00F742B6">
      <w:pPr>
        <w:rPr>
          <w:rFonts w:eastAsia="Barlow Semi Condensed"/>
        </w:rPr>
        <w:sectPr w:rsidR="005A15AC" w:rsidSect="00255E46">
          <w:headerReference w:type="even" r:id="rId7"/>
          <w:headerReference w:type="default" r:id="rId8"/>
          <w:footerReference w:type="even" r:id="rId9"/>
          <w:footerReference w:type="default" r:id="rId10"/>
          <w:headerReference w:type="first" r:id="rId11"/>
          <w:footerReference w:type="first" r:id="rId12"/>
          <w:pgSz w:w="11906" w:h="16838" w:code="9"/>
          <w:pgMar w:top="1134" w:right="2268" w:bottom="567" w:left="2268" w:header="1134" w:footer="567" w:gutter="0"/>
          <w:cols w:space="720"/>
          <w:docGrid w:linePitch="340"/>
        </w:sectPr>
      </w:pPr>
    </w:p>
    <w:sdt>
      <w:sdtPr>
        <w:rPr>
          <w:rFonts w:ascii="Garamond" w:eastAsia="Times New Roman" w:hAnsi="Garamond" w:cs="Times New Roman"/>
          <w:color w:val="auto"/>
          <w:sz w:val="25"/>
          <w:szCs w:val="20"/>
        </w:rPr>
        <w:id w:val="-1224135647"/>
        <w:docPartObj>
          <w:docPartGallery w:val="Table of Contents"/>
          <w:docPartUnique/>
        </w:docPartObj>
      </w:sdtPr>
      <w:sdtEndPr>
        <w:rPr>
          <w:b/>
          <w:bCs/>
        </w:rPr>
      </w:sdtEndPr>
      <w:sdtContent>
        <w:p w14:paraId="75D92EA8" w14:textId="4507E910" w:rsidR="00B42A4F" w:rsidRDefault="00B42A4F">
          <w:pPr>
            <w:pStyle w:val="Innehllsfrteckningsrubrik"/>
          </w:pPr>
          <w:r>
            <w:t>Innehåll</w:t>
          </w:r>
        </w:p>
        <w:p w14:paraId="3C80525F" w14:textId="42C96096" w:rsidR="0095241C" w:rsidRDefault="00B42A4F">
          <w:pPr>
            <w:pStyle w:val="Innehll1"/>
            <w:tabs>
              <w:tab w:val="right" w:leader="dot" w:pos="8777"/>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9095788" w:history="1">
            <w:r w:rsidR="0095241C" w:rsidRPr="00B101E3">
              <w:rPr>
                <w:rStyle w:val="Hyperlnk"/>
                <w:noProof/>
              </w:rPr>
              <w:t>Kommunstyrelsens delegationsordning</w:t>
            </w:r>
            <w:r w:rsidR="0095241C">
              <w:rPr>
                <w:noProof/>
                <w:webHidden/>
              </w:rPr>
              <w:tab/>
            </w:r>
            <w:r w:rsidR="0095241C">
              <w:rPr>
                <w:noProof/>
                <w:webHidden/>
              </w:rPr>
              <w:fldChar w:fldCharType="begin"/>
            </w:r>
            <w:r w:rsidR="0095241C">
              <w:rPr>
                <w:noProof/>
                <w:webHidden/>
              </w:rPr>
              <w:instrText xml:space="preserve"> PAGEREF _Toc219095788 \h </w:instrText>
            </w:r>
            <w:r w:rsidR="0095241C">
              <w:rPr>
                <w:noProof/>
                <w:webHidden/>
              </w:rPr>
            </w:r>
            <w:r w:rsidR="0095241C">
              <w:rPr>
                <w:noProof/>
                <w:webHidden/>
              </w:rPr>
              <w:fldChar w:fldCharType="separate"/>
            </w:r>
            <w:r w:rsidR="0095241C">
              <w:rPr>
                <w:noProof/>
                <w:webHidden/>
              </w:rPr>
              <w:t>3</w:t>
            </w:r>
            <w:r w:rsidR="0095241C">
              <w:rPr>
                <w:noProof/>
                <w:webHidden/>
              </w:rPr>
              <w:fldChar w:fldCharType="end"/>
            </w:r>
          </w:hyperlink>
        </w:p>
        <w:p w14:paraId="21E4E42D" w14:textId="714993B6" w:rsidR="0095241C" w:rsidRDefault="0095241C">
          <w:pPr>
            <w:pStyle w:val="Innehll2"/>
            <w:tabs>
              <w:tab w:val="right" w:leader="dot" w:pos="8777"/>
            </w:tabs>
            <w:rPr>
              <w:rFonts w:asciiTheme="minorHAnsi" w:eastAsiaTheme="minorEastAsia" w:hAnsiTheme="minorHAnsi" w:cstheme="minorBidi"/>
              <w:noProof/>
              <w:kern w:val="2"/>
              <w:sz w:val="24"/>
              <w:szCs w:val="24"/>
              <w14:ligatures w14:val="standardContextual"/>
            </w:rPr>
          </w:pPr>
          <w:hyperlink w:anchor="_Toc219095789" w:history="1">
            <w:r w:rsidRPr="00B101E3">
              <w:rPr>
                <w:rStyle w:val="Hyperlnk"/>
                <w:noProof/>
              </w:rPr>
              <w:t>Inledning</w:t>
            </w:r>
            <w:r>
              <w:rPr>
                <w:noProof/>
                <w:webHidden/>
              </w:rPr>
              <w:tab/>
            </w:r>
            <w:r>
              <w:rPr>
                <w:noProof/>
                <w:webHidden/>
              </w:rPr>
              <w:fldChar w:fldCharType="begin"/>
            </w:r>
            <w:r>
              <w:rPr>
                <w:noProof/>
                <w:webHidden/>
              </w:rPr>
              <w:instrText xml:space="preserve"> PAGEREF _Toc219095789 \h </w:instrText>
            </w:r>
            <w:r>
              <w:rPr>
                <w:noProof/>
                <w:webHidden/>
              </w:rPr>
            </w:r>
            <w:r>
              <w:rPr>
                <w:noProof/>
                <w:webHidden/>
              </w:rPr>
              <w:fldChar w:fldCharType="separate"/>
            </w:r>
            <w:r>
              <w:rPr>
                <w:noProof/>
                <w:webHidden/>
              </w:rPr>
              <w:t>3</w:t>
            </w:r>
            <w:r>
              <w:rPr>
                <w:noProof/>
                <w:webHidden/>
              </w:rPr>
              <w:fldChar w:fldCharType="end"/>
            </w:r>
          </w:hyperlink>
        </w:p>
        <w:p w14:paraId="651247C5" w14:textId="6427D76F"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790" w:history="1">
            <w:r w:rsidRPr="00B101E3">
              <w:rPr>
                <w:rStyle w:val="Hyperlnk"/>
                <w:noProof/>
              </w:rPr>
              <w:t>Vad är en delegationsordning</w:t>
            </w:r>
            <w:r>
              <w:rPr>
                <w:noProof/>
                <w:webHidden/>
              </w:rPr>
              <w:tab/>
            </w:r>
            <w:r>
              <w:rPr>
                <w:noProof/>
                <w:webHidden/>
              </w:rPr>
              <w:fldChar w:fldCharType="begin"/>
            </w:r>
            <w:r>
              <w:rPr>
                <w:noProof/>
                <w:webHidden/>
              </w:rPr>
              <w:instrText xml:space="preserve"> PAGEREF _Toc219095790 \h </w:instrText>
            </w:r>
            <w:r>
              <w:rPr>
                <w:noProof/>
                <w:webHidden/>
              </w:rPr>
            </w:r>
            <w:r>
              <w:rPr>
                <w:noProof/>
                <w:webHidden/>
              </w:rPr>
              <w:fldChar w:fldCharType="separate"/>
            </w:r>
            <w:r>
              <w:rPr>
                <w:noProof/>
                <w:webHidden/>
              </w:rPr>
              <w:t>3</w:t>
            </w:r>
            <w:r>
              <w:rPr>
                <w:noProof/>
                <w:webHidden/>
              </w:rPr>
              <w:fldChar w:fldCharType="end"/>
            </w:r>
          </w:hyperlink>
        </w:p>
        <w:p w14:paraId="09583DF7" w14:textId="4DD7798A"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791" w:history="1">
            <w:r w:rsidRPr="00B101E3">
              <w:rPr>
                <w:rStyle w:val="Hyperlnk"/>
                <w:noProof/>
              </w:rPr>
              <w:t>Förutsättningar för nämndens delegeringsrätt</w:t>
            </w:r>
            <w:r>
              <w:rPr>
                <w:noProof/>
                <w:webHidden/>
              </w:rPr>
              <w:tab/>
            </w:r>
            <w:r>
              <w:rPr>
                <w:noProof/>
                <w:webHidden/>
              </w:rPr>
              <w:fldChar w:fldCharType="begin"/>
            </w:r>
            <w:r>
              <w:rPr>
                <w:noProof/>
                <w:webHidden/>
              </w:rPr>
              <w:instrText xml:space="preserve"> PAGEREF _Toc219095791 \h </w:instrText>
            </w:r>
            <w:r>
              <w:rPr>
                <w:noProof/>
                <w:webHidden/>
              </w:rPr>
            </w:r>
            <w:r>
              <w:rPr>
                <w:noProof/>
                <w:webHidden/>
              </w:rPr>
              <w:fldChar w:fldCharType="separate"/>
            </w:r>
            <w:r>
              <w:rPr>
                <w:noProof/>
                <w:webHidden/>
              </w:rPr>
              <w:t>3</w:t>
            </w:r>
            <w:r>
              <w:rPr>
                <w:noProof/>
                <w:webHidden/>
              </w:rPr>
              <w:fldChar w:fldCharType="end"/>
            </w:r>
          </w:hyperlink>
        </w:p>
        <w:p w14:paraId="194DE7B4" w14:textId="68749F12"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792" w:history="1">
            <w:r w:rsidRPr="00B101E3">
              <w:rPr>
                <w:rStyle w:val="Hyperlnk"/>
                <w:noProof/>
              </w:rPr>
              <w:t>Vad får inte delegeras?</w:t>
            </w:r>
            <w:r>
              <w:rPr>
                <w:noProof/>
                <w:webHidden/>
              </w:rPr>
              <w:tab/>
            </w:r>
            <w:r>
              <w:rPr>
                <w:noProof/>
                <w:webHidden/>
              </w:rPr>
              <w:fldChar w:fldCharType="begin"/>
            </w:r>
            <w:r>
              <w:rPr>
                <w:noProof/>
                <w:webHidden/>
              </w:rPr>
              <w:instrText xml:space="preserve"> PAGEREF _Toc219095792 \h </w:instrText>
            </w:r>
            <w:r>
              <w:rPr>
                <w:noProof/>
                <w:webHidden/>
              </w:rPr>
            </w:r>
            <w:r>
              <w:rPr>
                <w:noProof/>
                <w:webHidden/>
              </w:rPr>
              <w:fldChar w:fldCharType="separate"/>
            </w:r>
            <w:r>
              <w:rPr>
                <w:noProof/>
                <w:webHidden/>
              </w:rPr>
              <w:t>3</w:t>
            </w:r>
            <w:r>
              <w:rPr>
                <w:noProof/>
                <w:webHidden/>
              </w:rPr>
              <w:fldChar w:fldCharType="end"/>
            </w:r>
          </w:hyperlink>
        </w:p>
        <w:p w14:paraId="5CBE95FE" w14:textId="7CD629E6"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793" w:history="1">
            <w:r w:rsidRPr="00B101E3">
              <w:rPr>
                <w:rStyle w:val="Hyperlnk"/>
                <w:noProof/>
              </w:rPr>
              <w:t>Till vem får nämnden delegera?</w:t>
            </w:r>
            <w:r>
              <w:rPr>
                <w:noProof/>
                <w:webHidden/>
              </w:rPr>
              <w:tab/>
            </w:r>
            <w:r>
              <w:rPr>
                <w:noProof/>
                <w:webHidden/>
              </w:rPr>
              <w:fldChar w:fldCharType="begin"/>
            </w:r>
            <w:r>
              <w:rPr>
                <w:noProof/>
                <w:webHidden/>
              </w:rPr>
              <w:instrText xml:space="preserve"> PAGEREF _Toc219095793 \h </w:instrText>
            </w:r>
            <w:r>
              <w:rPr>
                <w:noProof/>
                <w:webHidden/>
              </w:rPr>
            </w:r>
            <w:r>
              <w:rPr>
                <w:noProof/>
                <w:webHidden/>
              </w:rPr>
              <w:fldChar w:fldCharType="separate"/>
            </w:r>
            <w:r>
              <w:rPr>
                <w:noProof/>
                <w:webHidden/>
              </w:rPr>
              <w:t>5</w:t>
            </w:r>
            <w:r>
              <w:rPr>
                <w:noProof/>
                <w:webHidden/>
              </w:rPr>
              <w:fldChar w:fldCharType="end"/>
            </w:r>
          </w:hyperlink>
        </w:p>
        <w:p w14:paraId="168D148E" w14:textId="3C8646C8"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794" w:history="1">
            <w:r w:rsidRPr="00B101E3">
              <w:rPr>
                <w:rStyle w:val="Hyperlnk"/>
                <w:noProof/>
              </w:rPr>
              <w:t>Vidaredelegation</w:t>
            </w:r>
            <w:r>
              <w:rPr>
                <w:noProof/>
                <w:webHidden/>
              </w:rPr>
              <w:tab/>
            </w:r>
            <w:r>
              <w:rPr>
                <w:noProof/>
                <w:webHidden/>
              </w:rPr>
              <w:fldChar w:fldCharType="begin"/>
            </w:r>
            <w:r>
              <w:rPr>
                <w:noProof/>
                <w:webHidden/>
              </w:rPr>
              <w:instrText xml:space="preserve"> PAGEREF _Toc219095794 \h </w:instrText>
            </w:r>
            <w:r>
              <w:rPr>
                <w:noProof/>
                <w:webHidden/>
              </w:rPr>
            </w:r>
            <w:r>
              <w:rPr>
                <w:noProof/>
                <w:webHidden/>
              </w:rPr>
              <w:fldChar w:fldCharType="separate"/>
            </w:r>
            <w:r>
              <w:rPr>
                <w:noProof/>
                <w:webHidden/>
              </w:rPr>
              <w:t>5</w:t>
            </w:r>
            <w:r>
              <w:rPr>
                <w:noProof/>
                <w:webHidden/>
              </w:rPr>
              <w:fldChar w:fldCharType="end"/>
            </w:r>
          </w:hyperlink>
        </w:p>
        <w:p w14:paraId="3D5A58EA" w14:textId="34BBC7E8"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795" w:history="1">
            <w:r w:rsidRPr="00B101E3">
              <w:rPr>
                <w:rStyle w:val="Hyperlnk"/>
                <w:noProof/>
              </w:rPr>
              <w:t>Delegats frånvaro</w:t>
            </w:r>
            <w:r>
              <w:rPr>
                <w:noProof/>
                <w:webHidden/>
              </w:rPr>
              <w:tab/>
            </w:r>
            <w:r>
              <w:rPr>
                <w:noProof/>
                <w:webHidden/>
              </w:rPr>
              <w:fldChar w:fldCharType="begin"/>
            </w:r>
            <w:r>
              <w:rPr>
                <w:noProof/>
                <w:webHidden/>
              </w:rPr>
              <w:instrText xml:space="preserve"> PAGEREF _Toc219095795 \h </w:instrText>
            </w:r>
            <w:r>
              <w:rPr>
                <w:noProof/>
                <w:webHidden/>
              </w:rPr>
            </w:r>
            <w:r>
              <w:rPr>
                <w:noProof/>
                <w:webHidden/>
              </w:rPr>
              <w:fldChar w:fldCharType="separate"/>
            </w:r>
            <w:r>
              <w:rPr>
                <w:noProof/>
                <w:webHidden/>
              </w:rPr>
              <w:t>5</w:t>
            </w:r>
            <w:r>
              <w:rPr>
                <w:noProof/>
                <w:webHidden/>
              </w:rPr>
              <w:fldChar w:fldCharType="end"/>
            </w:r>
          </w:hyperlink>
        </w:p>
        <w:p w14:paraId="4E11CDDE" w14:textId="0D6E8FFC"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796" w:history="1">
            <w:r w:rsidRPr="00B101E3">
              <w:rPr>
                <w:rStyle w:val="Hyperlnk"/>
                <w:noProof/>
              </w:rPr>
              <w:t>Delegationsbeslut eller verkställighet</w:t>
            </w:r>
            <w:r>
              <w:rPr>
                <w:noProof/>
                <w:webHidden/>
              </w:rPr>
              <w:tab/>
            </w:r>
            <w:r>
              <w:rPr>
                <w:noProof/>
                <w:webHidden/>
              </w:rPr>
              <w:fldChar w:fldCharType="begin"/>
            </w:r>
            <w:r>
              <w:rPr>
                <w:noProof/>
                <w:webHidden/>
              </w:rPr>
              <w:instrText xml:space="preserve"> PAGEREF _Toc219095796 \h </w:instrText>
            </w:r>
            <w:r>
              <w:rPr>
                <w:noProof/>
                <w:webHidden/>
              </w:rPr>
            </w:r>
            <w:r>
              <w:rPr>
                <w:noProof/>
                <w:webHidden/>
              </w:rPr>
              <w:fldChar w:fldCharType="separate"/>
            </w:r>
            <w:r>
              <w:rPr>
                <w:noProof/>
                <w:webHidden/>
              </w:rPr>
              <w:t>6</w:t>
            </w:r>
            <w:r>
              <w:rPr>
                <w:noProof/>
                <w:webHidden/>
              </w:rPr>
              <w:fldChar w:fldCharType="end"/>
            </w:r>
          </w:hyperlink>
        </w:p>
        <w:p w14:paraId="1C1394B8" w14:textId="545A71C7"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797" w:history="1">
            <w:r w:rsidRPr="00B101E3">
              <w:rPr>
                <w:rStyle w:val="Hyperlnk"/>
                <w:noProof/>
              </w:rPr>
              <w:t>Vad händer om jag fattar ett beslut utan delegation?</w:t>
            </w:r>
            <w:r>
              <w:rPr>
                <w:noProof/>
                <w:webHidden/>
              </w:rPr>
              <w:tab/>
            </w:r>
            <w:r>
              <w:rPr>
                <w:noProof/>
                <w:webHidden/>
              </w:rPr>
              <w:fldChar w:fldCharType="begin"/>
            </w:r>
            <w:r>
              <w:rPr>
                <w:noProof/>
                <w:webHidden/>
              </w:rPr>
              <w:instrText xml:space="preserve"> PAGEREF _Toc219095797 \h </w:instrText>
            </w:r>
            <w:r>
              <w:rPr>
                <w:noProof/>
                <w:webHidden/>
              </w:rPr>
            </w:r>
            <w:r>
              <w:rPr>
                <w:noProof/>
                <w:webHidden/>
              </w:rPr>
              <w:fldChar w:fldCharType="separate"/>
            </w:r>
            <w:r>
              <w:rPr>
                <w:noProof/>
                <w:webHidden/>
              </w:rPr>
              <w:t>6</w:t>
            </w:r>
            <w:r>
              <w:rPr>
                <w:noProof/>
                <w:webHidden/>
              </w:rPr>
              <w:fldChar w:fldCharType="end"/>
            </w:r>
          </w:hyperlink>
        </w:p>
        <w:p w14:paraId="363D0CDE" w14:textId="1DBE0835"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798" w:history="1">
            <w:r w:rsidRPr="00B101E3">
              <w:rPr>
                <w:rStyle w:val="Hyperlnk"/>
                <w:noProof/>
              </w:rPr>
              <w:t>Kan jag som delegat bli av med min delegation och när ska jag överlämna delegerade ärenden till nämnden?</w:t>
            </w:r>
            <w:r>
              <w:rPr>
                <w:noProof/>
                <w:webHidden/>
              </w:rPr>
              <w:tab/>
            </w:r>
            <w:r>
              <w:rPr>
                <w:noProof/>
                <w:webHidden/>
              </w:rPr>
              <w:fldChar w:fldCharType="begin"/>
            </w:r>
            <w:r>
              <w:rPr>
                <w:noProof/>
                <w:webHidden/>
              </w:rPr>
              <w:instrText xml:space="preserve"> PAGEREF _Toc219095798 \h </w:instrText>
            </w:r>
            <w:r>
              <w:rPr>
                <w:noProof/>
                <w:webHidden/>
              </w:rPr>
            </w:r>
            <w:r>
              <w:rPr>
                <w:noProof/>
                <w:webHidden/>
              </w:rPr>
              <w:fldChar w:fldCharType="separate"/>
            </w:r>
            <w:r>
              <w:rPr>
                <w:noProof/>
                <w:webHidden/>
              </w:rPr>
              <w:t>6</w:t>
            </w:r>
            <w:r>
              <w:rPr>
                <w:noProof/>
                <w:webHidden/>
              </w:rPr>
              <w:fldChar w:fldCharType="end"/>
            </w:r>
          </w:hyperlink>
        </w:p>
        <w:p w14:paraId="5F237910" w14:textId="23A62ADF"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799" w:history="1">
            <w:r w:rsidRPr="00B101E3">
              <w:rPr>
                <w:rStyle w:val="Hyperlnk"/>
                <w:noProof/>
              </w:rPr>
              <w:t>Om jävig delegat</w:t>
            </w:r>
            <w:r>
              <w:rPr>
                <w:noProof/>
                <w:webHidden/>
              </w:rPr>
              <w:tab/>
            </w:r>
            <w:r>
              <w:rPr>
                <w:noProof/>
                <w:webHidden/>
              </w:rPr>
              <w:fldChar w:fldCharType="begin"/>
            </w:r>
            <w:r>
              <w:rPr>
                <w:noProof/>
                <w:webHidden/>
              </w:rPr>
              <w:instrText xml:space="preserve"> PAGEREF _Toc219095799 \h </w:instrText>
            </w:r>
            <w:r>
              <w:rPr>
                <w:noProof/>
                <w:webHidden/>
              </w:rPr>
            </w:r>
            <w:r>
              <w:rPr>
                <w:noProof/>
                <w:webHidden/>
              </w:rPr>
              <w:fldChar w:fldCharType="separate"/>
            </w:r>
            <w:r>
              <w:rPr>
                <w:noProof/>
                <w:webHidden/>
              </w:rPr>
              <w:t>7</w:t>
            </w:r>
            <w:r>
              <w:rPr>
                <w:noProof/>
                <w:webHidden/>
              </w:rPr>
              <w:fldChar w:fldCharType="end"/>
            </w:r>
          </w:hyperlink>
        </w:p>
        <w:p w14:paraId="6EE84189" w14:textId="54AAC31F"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00" w:history="1">
            <w:r w:rsidRPr="00B101E3">
              <w:rPr>
                <w:rStyle w:val="Hyperlnk"/>
                <w:noProof/>
              </w:rPr>
              <w:t>Varför ska delegationsbeslut anmälas till nämnden?</w:t>
            </w:r>
            <w:r>
              <w:rPr>
                <w:noProof/>
                <w:webHidden/>
              </w:rPr>
              <w:tab/>
            </w:r>
            <w:r>
              <w:rPr>
                <w:noProof/>
                <w:webHidden/>
              </w:rPr>
              <w:fldChar w:fldCharType="begin"/>
            </w:r>
            <w:r>
              <w:rPr>
                <w:noProof/>
                <w:webHidden/>
              </w:rPr>
              <w:instrText xml:space="preserve"> PAGEREF _Toc219095800 \h </w:instrText>
            </w:r>
            <w:r>
              <w:rPr>
                <w:noProof/>
                <w:webHidden/>
              </w:rPr>
            </w:r>
            <w:r>
              <w:rPr>
                <w:noProof/>
                <w:webHidden/>
              </w:rPr>
              <w:fldChar w:fldCharType="separate"/>
            </w:r>
            <w:r>
              <w:rPr>
                <w:noProof/>
                <w:webHidden/>
              </w:rPr>
              <w:t>7</w:t>
            </w:r>
            <w:r>
              <w:rPr>
                <w:noProof/>
                <w:webHidden/>
              </w:rPr>
              <w:fldChar w:fldCharType="end"/>
            </w:r>
          </w:hyperlink>
        </w:p>
        <w:p w14:paraId="5F272618" w14:textId="166EE5A8"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01" w:history="1">
            <w:r w:rsidRPr="00B101E3">
              <w:rPr>
                <w:rStyle w:val="Hyperlnk"/>
                <w:noProof/>
              </w:rPr>
              <w:t>Hur ska delegationsbesluten anmälas?</w:t>
            </w:r>
            <w:r>
              <w:rPr>
                <w:noProof/>
                <w:webHidden/>
              </w:rPr>
              <w:tab/>
            </w:r>
            <w:r>
              <w:rPr>
                <w:noProof/>
                <w:webHidden/>
              </w:rPr>
              <w:fldChar w:fldCharType="begin"/>
            </w:r>
            <w:r>
              <w:rPr>
                <w:noProof/>
                <w:webHidden/>
              </w:rPr>
              <w:instrText xml:space="preserve"> PAGEREF _Toc219095801 \h </w:instrText>
            </w:r>
            <w:r>
              <w:rPr>
                <w:noProof/>
                <w:webHidden/>
              </w:rPr>
            </w:r>
            <w:r>
              <w:rPr>
                <w:noProof/>
                <w:webHidden/>
              </w:rPr>
              <w:fldChar w:fldCharType="separate"/>
            </w:r>
            <w:r>
              <w:rPr>
                <w:noProof/>
                <w:webHidden/>
              </w:rPr>
              <w:t>7</w:t>
            </w:r>
            <w:r>
              <w:rPr>
                <w:noProof/>
                <w:webHidden/>
              </w:rPr>
              <w:fldChar w:fldCharType="end"/>
            </w:r>
          </w:hyperlink>
        </w:p>
        <w:p w14:paraId="7BED5456" w14:textId="71843485"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02" w:history="1">
            <w:r w:rsidRPr="00B101E3">
              <w:rPr>
                <w:rStyle w:val="Hyperlnk"/>
                <w:noProof/>
              </w:rPr>
              <w:t>Undertecknande av delegationsbeslut m.m.</w:t>
            </w:r>
            <w:r>
              <w:rPr>
                <w:noProof/>
                <w:webHidden/>
              </w:rPr>
              <w:tab/>
            </w:r>
            <w:r>
              <w:rPr>
                <w:noProof/>
                <w:webHidden/>
              </w:rPr>
              <w:fldChar w:fldCharType="begin"/>
            </w:r>
            <w:r>
              <w:rPr>
                <w:noProof/>
                <w:webHidden/>
              </w:rPr>
              <w:instrText xml:space="preserve"> PAGEREF _Toc219095802 \h </w:instrText>
            </w:r>
            <w:r>
              <w:rPr>
                <w:noProof/>
                <w:webHidden/>
              </w:rPr>
            </w:r>
            <w:r>
              <w:rPr>
                <w:noProof/>
                <w:webHidden/>
              </w:rPr>
              <w:fldChar w:fldCharType="separate"/>
            </w:r>
            <w:r>
              <w:rPr>
                <w:noProof/>
                <w:webHidden/>
              </w:rPr>
              <w:t>8</w:t>
            </w:r>
            <w:r>
              <w:rPr>
                <w:noProof/>
                <w:webHidden/>
              </w:rPr>
              <w:fldChar w:fldCharType="end"/>
            </w:r>
          </w:hyperlink>
        </w:p>
        <w:p w14:paraId="5AC95D7A" w14:textId="6048ADE3"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03" w:history="1">
            <w:r w:rsidRPr="00B101E3">
              <w:rPr>
                <w:rStyle w:val="Hyperlnk"/>
                <w:noProof/>
              </w:rPr>
              <w:t>Förkortningar</w:t>
            </w:r>
            <w:r>
              <w:rPr>
                <w:noProof/>
                <w:webHidden/>
              </w:rPr>
              <w:tab/>
            </w:r>
            <w:r>
              <w:rPr>
                <w:noProof/>
                <w:webHidden/>
              </w:rPr>
              <w:fldChar w:fldCharType="begin"/>
            </w:r>
            <w:r>
              <w:rPr>
                <w:noProof/>
                <w:webHidden/>
              </w:rPr>
              <w:instrText xml:space="preserve"> PAGEREF _Toc219095803 \h </w:instrText>
            </w:r>
            <w:r>
              <w:rPr>
                <w:noProof/>
                <w:webHidden/>
              </w:rPr>
            </w:r>
            <w:r>
              <w:rPr>
                <w:noProof/>
                <w:webHidden/>
              </w:rPr>
              <w:fldChar w:fldCharType="separate"/>
            </w:r>
            <w:r>
              <w:rPr>
                <w:noProof/>
                <w:webHidden/>
              </w:rPr>
              <w:t>9</w:t>
            </w:r>
            <w:r>
              <w:rPr>
                <w:noProof/>
                <w:webHidden/>
              </w:rPr>
              <w:fldChar w:fldCharType="end"/>
            </w:r>
          </w:hyperlink>
        </w:p>
        <w:p w14:paraId="7A14036F" w14:textId="468DDDF8" w:rsidR="0095241C" w:rsidRDefault="0095241C">
          <w:pPr>
            <w:pStyle w:val="Innehll2"/>
            <w:tabs>
              <w:tab w:val="right" w:leader="dot" w:pos="8777"/>
            </w:tabs>
            <w:rPr>
              <w:rFonts w:asciiTheme="minorHAnsi" w:eastAsiaTheme="minorEastAsia" w:hAnsiTheme="minorHAnsi" w:cstheme="minorBidi"/>
              <w:noProof/>
              <w:kern w:val="2"/>
              <w:sz w:val="24"/>
              <w:szCs w:val="24"/>
              <w14:ligatures w14:val="standardContextual"/>
            </w:rPr>
          </w:pPr>
          <w:hyperlink w:anchor="_Toc219095804" w:history="1">
            <w:r w:rsidRPr="00B101E3">
              <w:rPr>
                <w:rStyle w:val="Hyperlnk"/>
                <w:noProof/>
              </w:rPr>
              <w:t>Delegationsordning</w:t>
            </w:r>
            <w:r>
              <w:rPr>
                <w:noProof/>
                <w:webHidden/>
              </w:rPr>
              <w:tab/>
            </w:r>
            <w:r>
              <w:rPr>
                <w:noProof/>
                <w:webHidden/>
              </w:rPr>
              <w:fldChar w:fldCharType="begin"/>
            </w:r>
            <w:r>
              <w:rPr>
                <w:noProof/>
                <w:webHidden/>
              </w:rPr>
              <w:instrText xml:space="preserve"> PAGEREF _Toc219095804 \h </w:instrText>
            </w:r>
            <w:r>
              <w:rPr>
                <w:noProof/>
                <w:webHidden/>
              </w:rPr>
            </w:r>
            <w:r>
              <w:rPr>
                <w:noProof/>
                <w:webHidden/>
              </w:rPr>
              <w:fldChar w:fldCharType="separate"/>
            </w:r>
            <w:r>
              <w:rPr>
                <w:noProof/>
                <w:webHidden/>
              </w:rPr>
              <w:t>10</w:t>
            </w:r>
            <w:r>
              <w:rPr>
                <w:noProof/>
                <w:webHidden/>
              </w:rPr>
              <w:fldChar w:fldCharType="end"/>
            </w:r>
          </w:hyperlink>
        </w:p>
        <w:p w14:paraId="6CD4ABAA" w14:textId="6E89F0C9"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05" w:history="1">
            <w:r w:rsidRPr="00B101E3">
              <w:rPr>
                <w:rStyle w:val="Hyperlnk"/>
                <w:noProof/>
              </w:rPr>
              <w:t>1.</w:t>
            </w:r>
            <w:r>
              <w:rPr>
                <w:rFonts w:asciiTheme="minorHAnsi" w:eastAsiaTheme="minorEastAsia" w:hAnsiTheme="minorHAnsi" w:cstheme="minorBidi"/>
                <w:noProof/>
                <w:kern w:val="2"/>
                <w:sz w:val="24"/>
                <w:szCs w:val="24"/>
                <w14:ligatures w14:val="standardContextual"/>
              </w:rPr>
              <w:tab/>
            </w:r>
            <w:r w:rsidRPr="00B101E3">
              <w:rPr>
                <w:rStyle w:val="Hyperlnk"/>
                <w:noProof/>
              </w:rPr>
              <w:t>Allmänna ärenden och rättsfrågor</w:t>
            </w:r>
            <w:r>
              <w:rPr>
                <w:noProof/>
                <w:webHidden/>
              </w:rPr>
              <w:tab/>
            </w:r>
            <w:r>
              <w:rPr>
                <w:noProof/>
                <w:webHidden/>
              </w:rPr>
              <w:fldChar w:fldCharType="begin"/>
            </w:r>
            <w:r>
              <w:rPr>
                <w:noProof/>
                <w:webHidden/>
              </w:rPr>
              <w:instrText xml:space="preserve"> PAGEREF _Toc219095805 \h </w:instrText>
            </w:r>
            <w:r>
              <w:rPr>
                <w:noProof/>
                <w:webHidden/>
              </w:rPr>
            </w:r>
            <w:r>
              <w:rPr>
                <w:noProof/>
                <w:webHidden/>
              </w:rPr>
              <w:fldChar w:fldCharType="separate"/>
            </w:r>
            <w:r>
              <w:rPr>
                <w:noProof/>
                <w:webHidden/>
              </w:rPr>
              <w:t>10</w:t>
            </w:r>
            <w:r>
              <w:rPr>
                <w:noProof/>
                <w:webHidden/>
              </w:rPr>
              <w:fldChar w:fldCharType="end"/>
            </w:r>
          </w:hyperlink>
        </w:p>
        <w:p w14:paraId="35CA79CA" w14:textId="0E8CA9D7"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06" w:history="1">
            <w:r w:rsidRPr="00B101E3">
              <w:rPr>
                <w:rStyle w:val="Hyperlnk"/>
                <w:noProof/>
              </w:rPr>
              <w:t>2.</w:t>
            </w:r>
            <w:r>
              <w:rPr>
                <w:rFonts w:asciiTheme="minorHAnsi" w:eastAsiaTheme="minorEastAsia" w:hAnsiTheme="minorHAnsi" w:cstheme="minorBidi"/>
                <w:noProof/>
                <w:kern w:val="2"/>
                <w:sz w:val="24"/>
                <w:szCs w:val="24"/>
                <w14:ligatures w14:val="standardContextual"/>
              </w:rPr>
              <w:tab/>
            </w:r>
            <w:r w:rsidRPr="00B101E3">
              <w:rPr>
                <w:rStyle w:val="Hyperlnk"/>
                <w:noProof/>
              </w:rPr>
              <w:t>Ekonomi</w:t>
            </w:r>
            <w:r>
              <w:rPr>
                <w:noProof/>
                <w:webHidden/>
              </w:rPr>
              <w:tab/>
            </w:r>
            <w:r>
              <w:rPr>
                <w:noProof/>
                <w:webHidden/>
              </w:rPr>
              <w:fldChar w:fldCharType="begin"/>
            </w:r>
            <w:r>
              <w:rPr>
                <w:noProof/>
                <w:webHidden/>
              </w:rPr>
              <w:instrText xml:space="preserve"> PAGEREF _Toc219095806 \h </w:instrText>
            </w:r>
            <w:r>
              <w:rPr>
                <w:noProof/>
                <w:webHidden/>
              </w:rPr>
            </w:r>
            <w:r>
              <w:rPr>
                <w:noProof/>
                <w:webHidden/>
              </w:rPr>
              <w:fldChar w:fldCharType="separate"/>
            </w:r>
            <w:r>
              <w:rPr>
                <w:noProof/>
                <w:webHidden/>
              </w:rPr>
              <w:t>13</w:t>
            </w:r>
            <w:r>
              <w:rPr>
                <w:noProof/>
                <w:webHidden/>
              </w:rPr>
              <w:fldChar w:fldCharType="end"/>
            </w:r>
          </w:hyperlink>
        </w:p>
        <w:p w14:paraId="33AF1CEA" w14:textId="0207D03E"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07" w:history="1">
            <w:r w:rsidRPr="00B101E3">
              <w:rPr>
                <w:rStyle w:val="Hyperlnk"/>
                <w:noProof/>
              </w:rPr>
              <w:t>3.</w:t>
            </w:r>
            <w:r>
              <w:rPr>
                <w:rFonts w:asciiTheme="minorHAnsi" w:eastAsiaTheme="minorEastAsia" w:hAnsiTheme="minorHAnsi" w:cstheme="minorBidi"/>
                <w:noProof/>
                <w:kern w:val="2"/>
                <w:sz w:val="24"/>
                <w:szCs w:val="24"/>
                <w14:ligatures w14:val="standardContextual"/>
              </w:rPr>
              <w:tab/>
            </w:r>
            <w:r w:rsidRPr="00B101E3">
              <w:rPr>
                <w:rStyle w:val="Hyperlnk"/>
                <w:noProof/>
              </w:rPr>
              <w:t>Inköp m.m.</w:t>
            </w:r>
            <w:r>
              <w:rPr>
                <w:noProof/>
                <w:webHidden/>
              </w:rPr>
              <w:tab/>
            </w:r>
            <w:r>
              <w:rPr>
                <w:noProof/>
                <w:webHidden/>
              </w:rPr>
              <w:fldChar w:fldCharType="begin"/>
            </w:r>
            <w:r>
              <w:rPr>
                <w:noProof/>
                <w:webHidden/>
              </w:rPr>
              <w:instrText xml:space="preserve"> PAGEREF _Toc219095807 \h </w:instrText>
            </w:r>
            <w:r>
              <w:rPr>
                <w:noProof/>
                <w:webHidden/>
              </w:rPr>
            </w:r>
            <w:r>
              <w:rPr>
                <w:noProof/>
                <w:webHidden/>
              </w:rPr>
              <w:fldChar w:fldCharType="separate"/>
            </w:r>
            <w:r>
              <w:rPr>
                <w:noProof/>
                <w:webHidden/>
              </w:rPr>
              <w:t>15</w:t>
            </w:r>
            <w:r>
              <w:rPr>
                <w:noProof/>
                <w:webHidden/>
              </w:rPr>
              <w:fldChar w:fldCharType="end"/>
            </w:r>
          </w:hyperlink>
        </w:p>
        <w:p w14:paraId="5FF51160" w14:textId="448FAF3B"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08" w:history="1">
            <w:r w:rsidRPr="00B101E3">
              <w:rPr>
                <w:rStyle w:val="Hyperlnk"/>
                <w:noProof/>
              </w:rPr>
              <w:t>4.</w:t>
            </w:r>
            <w:r>
              <w:rPr>
                <w:rFonts w:asciiTheme="minorHAnsi" w:eastAsiaTheme="minorEastAsia" w:hAnsiTheme="minorHAnsi" w:cstheme="minorBidi"/>
                <w:noProof/>
                <w:kern w:val="2"/>
                <w:sz w:val="24"/>
                <w:szCs w:val="24"/>
                <w14:ligatures w14:val="standardContextual"/>
              </w:rPr>
              <w:tab/>
            </w:r>
            <w:r w:rsidRPr="00B101E3">
              <w:rPr>
                <w:rStyle w:val="Hyperlnk"/>
                <w:noProof/>
              </w:rPr>
              <w:t>Kommunstyrelsen som central arbetsgivare för kommunen, pensions-, löne- och organisationsmyndighet</w:t>
            </w:r>
            <w:r>
              <w:rPr>
                <w:noProof/>
                <w:webHidden/>
              </w:rPr>
              <w:tab/>
            </w:r>
            <w:r>
              <w:rPr>
                <w:noProof/>
                <w:webHidden/>
              </w:rPr>
              <w:fldChar w:fldCharType="begin"/>
            </w:r>
            <w:r>
              <w:rPr>
                <w:noProof/>
                <w:webHidden/>
              </w:rPr>
              <w:instrText xml:space="preserve"> PAGEREF _Toc219095808 \h </w:instrText>
            </w:r>
            <w:r>
              <w:rPr>
                <w:noProof/>
                <w:webHidden/>
              </w:rPr>
            </w:r>
            <w:r>
              <w:rPr>
                <w:noProof/>
                <w:webHidden/>
              </w:rPr>
              <w:fldChar w:fldCharType="separate"/>
            </w:r>
            <w:r>
              <w:rPr>
                <w:noProof/>
                <w:webHidden/>
              </w:rPr>
              <w:t>17</w:t>
            </w:r>
            <w:r>
              <w:rPr>
                <w:noProof/>
                <w:webHidden/>
              </w:rPr>
              <w:fldChar w:fldCharType="end"/>
            </w:r>
          </w:hyperlink>
        </w:p>
        <w:p w14:paraId="57A87DF2" w14:textId="25E576C0"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09" w:history="1">
            <w:r w:rsidRPr="00B101E3">
              <w:rPr>
                <w:rStyle w:val="Hyperlnk"/>
                <w:noProof/>
              </w:rPr>
              <w:t>5.</w:t>
            </w:r>
            <w:r>
              <w:rPr>
                <w:rFonts w:asciiTheme="minorHAnsi" w:eastAsiaTheme="minorEastAsia" w:hAnsiTheme="minorHAnsi" w:cstheme="minorBidi"/>
                <w:noProof/>
                <w:kern w:val="2"/>
                <w:sz w:val="24"/>
                <w:szCs w:val="24"/>
                <w14:ligatures w14:val="standardContextual"/>
              </w:rPr>
              <w:tab/>
            </w:r>
            <w:r w:rsidRPr="00B101E3">
              <w:rPr>
                <w:rStyle w:val="Hyperlnk"/>
                <w:noProof/>
              </w:rPr>
              <w:t>Kommunstyrelsen som anställningsmyndighet</w:t>
            </w:r>
            <w:r>
              <w:rPr>
                <w:noProof/>
                <w:webHidden/>
              </w:rPr>
              <w:tab/>
            </w:r>
            <w:r>
              <w:rPr>
                <w:noProof/>
                <w:webHidden/>
              </w:rPr>
              <w:fldChar w:fldCharType="begin"/>
            </w:r>
            <w:r>
              <w:rPr>
                <w:noProof/>
                <w:webHidden/>
              </w:rPr>
              <w:instrText xml:space="preserve"> PAGEREF _Toc219095809 \h </w:instrText>
            </w:r>
            <w:r>
              <w:rPr>
                <w:noProof/>
                <w:webHidden/>
              </w:rPr>
            </w:r>
            <w:r>
              <w:rPr>
                <w:noProof/>
                <w:webHidden/>
              </w:rPr>
              <w:fldChar w:fldCharType="separate"/>
            </w:r>
            <w:r>
              <w:rPr>
                <w:noProof/>
                <w:webHidden/>
              </w:rPr>
              <w:t>19</w:t>
            </w:r>
            <w:r>
              <w:rPr>
                <w:noProof/>
                <w:webHidden/>
              </w:rPr>
              <w:fldChar w:fldCharType="end"/>
            </w:r>
          </w:hyperlink>
        </w:p>
        <w:p w14:paraId="75F4803B" w14:textId="5A0FBC6E"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10" w:history="1">
            <w:r w:rsidRPr="00B101E3">
              <w:rPr>
                <w:rStyle w:val="Hyperlnk"/>
                <w:noProof/>
              </w:rPr>
              <w:t>6.</w:t>
            </w:r>
            <w:r>
              <w:rPr>
                <w:rFonts w:asciiTheme="minorHAnsi" w:eastAsiaTheme="minorEastAsia" w:hAnsiTheme="minorHAnsi" w:cstheme="minorBidi"/>
                <w:noProof/>
                <w:kern w:val="2"/>
                <w:sz w:val="24"/>
                <w:szCs w:val="24"/>
                <w14:ligatures w14:val="standardContextual"/>
              </w:rPr>
              <w:tab/>
            </w:r>
            <w:r w:rsidRPr="00B101E3">
              <w:rPr>
                <w:rStyle w:val="Hyperlnk"/>
                <w:noProof/>
              </w:rPr>
              <w:t>Plan- och fastighetsärenden</w:t>
            </w:r>
            <w:r>
              <w:rPr>
                <w:noProof/>
                <w:webHidden/>
              </w:rPr>
              <w:tab/>
            </w:r>
            <w:r>
              <w:rPr>
                <w:noProof/>
                <w:webHidden/>
              </w:rPr>
              <w:fldChar w:fldCharType="begin"/>
            </w:r>
            <w:r>
              <w:rPr>
                <w:noProof/>
                <w:webHidden/>
              </w:rPr>
              <w:instrText xml:space="preserve"> PAGEREF _Toc219095810 \h </w:instrText>
            </w:r>
            <w:r>
              <w:rPr>
                <w:noProof/>
                <w:webHidden/>
              </w:rPr>
            </w:r>
            <w:r>
              <w:rPr>
                <w:noProof/>
                <w:webHidden/>
              </w:rPr>
              <w:fldChar w:fldCharType="separate"/>
            </w:r>
            <w:r>
              <w:rPr>
                <w:noProof/>
                <w:webHidden/>
              </w:rPr>
              <w:t>24</w:t>
            </w:r>
            <w:r>
              <w:rPr>
                <w:noProof/>
                <w:webHidden/>
              </w:rPr>
              <w:fldChar w:fldCharType="end"/>
            </w:r>
          </w:hyperlink>
        </w:p>
        <w:p w14:paraId="3FE85709" w14:textId="6BDC5600"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11" w:history="1">
            <w:r w:rsidRPr="00B101E3">
              <w:rPr>
                <w:rStyle w:val="Hyperlnk"/>
                <w:noProof/>
              </w:rPr>
              <w:t>7.</w:t>
            </w:r>
            <w:r>
              <w:rPr>
                <w:rFonts w:asciiTheme="minorHAnsi" w:eastAsiaTheme="minorEastAsia" w:hAnsiTheme="minorHAnsi" w:cstheme="minorBidi"/>
                <w:noProof/>
                <w:kern w:val="2"/>
                <w:sz w:val="24"/>
                <w:szCs w:val="24"/>
                <w14:ligatures w14:val="standardContextual"/>
              </w:rPr>
              <w:tab/>
            </w:r>
            <w:r w:rsidRPr="00B101E3">
              <w:rPr>
                <w:rStyle w:val="Hyperlnk"/>
                <w:noProof/>
              </w:rPr>
              <w:t>Dataskydd</w:t>
            </w:r>
            <w:r>
              <w:rPr>
                <w:noProof/>
                <w:webHidden/>
              </w:rPr>
              <w:tab/>
            </w:r>
            <w:r>
              <w:rPr>
                <w:noProof/>
                <w:webHidden/>
              </w:rPr>
              <w:fldChar w:fldCharType="begin"/>
            </w:r>
            <w:r>
              <w:rPr>
                <w:noProof/>
                <w:webHidden/>
              </w:rPr>
              <w:instrText xml:space="preserve"> PAGEREF _Toc219095811 \h </w:instrText>
            </w:r>
            <w:r>
              <w:rPr>
                <w:noProof/>
                <w:webHidden/>
              </w:rPr>
            </w:r>
            <w:r>
              <w:rPr>
                <w:noProof/>
                <w:webHidden/>
              </w:rPr>
              <w:fldChar w:fldCharType="separate"/>
            </w:r>
            <w:r>
              <w:rPr>
                <w:noProof/>
                <w:webHidden/>
              </w:rPr>
              <w:t>27</w:t>
            </w:r>
            <w:r>
              <w:rPr>
                <w:noProof/>
                <w:webHidden/>
              </w:rPr>
              <w:fldChar w:fldCharType="end"/>
            </w:r>
          </w:hyperlink>
        </w:p>
        <w:p w14:paraId="4F5FDAFF" w14:textId="5D8299BB"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12" w:history="1">
            <w:r w:rsidRPr="00B101E3">
              <w:rPr>
                <w:rStyle w:val="Hyperlnk"/>
                <w:noProof/>
              </w:rPr>
              <w:t>8.</w:t>
            </w:r>
            <w:r>
              <w:rPr>
                <w:rFonts w:asciiTheme="minorHAnsi" w:eastAsiaTheme="minorEastAsia" w:hAnsiTheme="minorHAnsi" w:cstheme="minorBidi"/>
                <w:noProof/>
                <w:kern w:val="2"/>
                <w:sz w:val="24"/>
                <w:szCs w:val="24"/>
                <w14:ligatures w14:val="standardContextual"/>
              </w:rPr>
              <w:tab/>
            </w:r>
            <w:r w:rsidRPr="00B101E3">
              <w:rPr>
                <w:rStyle w:val="Hyperlnk"/>
                <w:noProof/>
              </w:rPr>
              <w:t>Finskt förvaltningsområde</w:t>
            </w:r>
            <w:r>
              <w:rPr>
                <w:noProof/>
                <w:webHidden/>
              </w:rPr>
              <w:tab/>
            </w:r>
            <w:r>
              <w:rPr>
                <w:noProof/>
                <w:webHidden/>
              </w:rPr>
              <w:fldChar w:fldCharType="begin"/>
            </w:r>
            <w:r>
              <w:rPr>
                <w:noProof/>
                <w:webHidden/>
              </w:rPr>
              <w:instrText xml:space="preserve"> PAGEREF _Toc219095812 \h </w:instrText>
            </w:r>
            <w:r>
              <w:rPr>
                <w:noProof/>
                <w:webHidden/>
              </w:rPr>
            </w:r>
            <w:r>
              <w:rPr>
                <w:noProof/>
                <w:webHidden/>
              </w:rPr>
              <w:fldChar w:fldCharType="separate"/>
            </w:r>
            <w:r>
              <w:rPr>
                <w:noProof/>
                <w:webHidden/>
              </w:rPr>
              <w:t>28</w:t>
            </w:r>
            <w:r>
              <w:rPr>
                <w:noProof/>
                <w:webHidden/>
              </w:rPr>
              <w:fldChar w:fldCharType="end"/>
            </w:r>
          </w:hyperlink>
        </w:p>
        <w:p w14:paraId="2B61439A" w14:textId="073AE601"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13" w:history="1">
            <w:r w:rsidRPr="00B101E3">
              <w:rPr>
                <w:rStyle w:val="Hyperlnk"/>
                <w:noProof/>
              </w:rPr>
              <w:t>9.</w:t>
            </w:r>
            <w:r>
              <w:rPr>
                <w:rFonts w:asciiTheme="minorHAnsi" w:eastAsiaTheme="minorEastAsia" w:hAnsiTheme="minorHAnsi" w:cstheme="minorBidi"/>
                <w:noProof/>
                <w:kern w:val="2"/>
                <w:sz w:val="24"/>
                <w:szCs w:val="24"/>
                <w14:ligatures w14:val="standardContextual"/>
              </w:rPr>
              <w:tab/>
            </w:r>
            <w:r w:rsidRPr="00B101E3">
              <w:rPr>
                <w:rStyle w:val="Hyperlnk"/>
                <w:noProof/>
              </w:rPr>
              <w:t>Förtroendevalda</w:t>
            </w:r>
            <w:r>
              <w:rPr>
                <w:noProof/>
                <w:webHidden/>
              </w:rPr>
              <w:tab/>
            </w:r>
            <w:r>
              <w:rPr>
                <w:noProof/>
                <w:webHidden/>
              </w:rPr>
              <w:fldChar w:fldCharType="begin"/>
            </w:r>
            <w:r>
              <w:rPr>
                <w:noProof/>
                <w:webHidden/>
              </w:rPr>
              <w:instrText xml:space="preserve"> PAGEREF _Toc219095813 \h </w:instrText>
            </w:r>
            <w:r>
              <w:rPr>
                <w:noProof/>
                <w:webHidden/>
              </w:rPr>
            </w:r>
            <w:r>
              <w:rPr>
                <w:noProof/>
                <w:webHidden/>
              </w:rPr>
              <w:fldChar w:fldCharType="separate"/>
            </w:r>
            <w:r>
              <w:rPr>
                <w:noProof/>
                <w:webHidden/>
              </w:rPr>
              <w:t>28</w:t>
            </w:r>
            <w:r>
              <w:rPr>
                <w:noProof/>
                <w:webHidden/>
              </w:rPr>
              <w:fldChar w:fldCharType="end"/>
            </w:r>
          </w:hyperlink>
        </w:p>
        <w:p w14:paraId="4D6B320D" w14:textId="18098C93" w:rsidR="0095241C" w:rsidRDefault="0095241C">
          <w:pPr>
            <w:pStyle w:val="Innehll2"/>
            <w:tabs>
              <w:tab w:val="right" w:leader="dot" w:pos="8777"/>
            </w:tabs>
            <w:rPr>
              <w:rFonts w:asciiTheme="minorHAnsi" w:eastAsiaTheme="minorEastAsia" w:hAnsiTheme="minorHAnsi" w:cstheme="minorBidi"/>
              <w:noProof/>
              <w:kern w:val="2"/>
              <w:sz w:val="24"/>
              <w:szCs w:val="24"/>
              <w14:ligatures w14:val="standardContextual"/>
            </w:rPr>
          </w:pPr>
          <w:hyperlink w:anchor="_Toc219095814" w:history="1">
            <w:r w:rsidRPr="00B101E3">
              <w:rPr>
                <w:rStyle w:val="Hyperlnk"/>
                <w:noProof/>
              </w:rPr>
              <w:t>Verkställighet</w:t>
            </w:r>
            <w:r>
              <w:rPr>
                <w:noProof/>
                <w:webHidden/>
              </w:rPr>
              <w:tab/>
            </w:r>
            <w:r>
              <w:rPr>
                <w:noProof/>
                <w:webHidden/>
              </w:rPr>
              <w:fldChar w:fldCharType="begin"/>
            </w:r>
            <w:r>
              <w:rPr>
                <w:noProof/>
                <w:webHidden/>
              </w:rPr>
              <w:instrText xml:space="preserve"> PAGEREF _Toc219095814 \h </w:instrText>
            </w:r>
            <w:r>
              <w:rPr>
                <w:noProof/>
                <w:webHidden/>
              </w:rPr>
            </w:r>
            <w:r>
              <w:rPr>
                <w:noProof/>
                <w:webHidden/>
              </w:rPr>
              <w:fldChar w:fldCharType="separate"/>
            </w:r>
            <w:r>
              <w:rPr>
                <w:noProof/>
                <w:webHidden/>
              </w:rPr>
              <w:t>29</w:t>
            </w:r>
            <w:r>
              <w:rPr>
                <w:noProof/>
                <w:webHidden/>
              </w:rPr>
              <w:fldChar w:fldCharType="end"/>
            </w:r>
          </w:hyperlink>
        </w:p>
        <w:p w14:paraId="246C0506" w14:textId="029E553C"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15" w:history="1">
            <w:r w:rsidRPr="00B101E3">
              <w:rPr>
                <w:rStyle w:val="Hyperlnk"/>
                <w:noProof/>
              </w:rPr>
              <w:t>10.</w:t>
            </w:r>
            <w:r>
              <w:rPr>
                <w:rFonts w:asciiTheme="minorHAnsi" w:eastAsiaTheme="minorEastAsia" w:hAnsiTheme="minorHAnsi" w:cstheme="minorBidi"/>
                <w:noProof/>
                <w:kern w:val="2"/>
                <w:sz w:val="24"/>
                <w:szCs w:val="24"/>
                <w14:ligatures w14:val="standardContextual"/>
              </w:rPr>
              <w:tab/>
            </w:r>
            <w:r w:rsidRPr="00B101E3">
              <w:rPr>
                <w:rStyle w:val="Hyperlnk"/>
                <w:noProof/>
              </w:rPr>
              <w:t>Undertecknande av handling</w:t>
            </w:r>
            <w:r>
              <w:rPr>
                <w:noProof/>
                <w:webHidden/>
              </w:rPr>
              <w:tab/>
            </w:r>
            <w:r>
              <w:rPr>
                <w:noProof/>
                <w:webHidden/>
              </w:rPr>
              <w:fldChar w:fldCharType="begin"/>
            </w:r>
            <w:r>
              <w:rPr>
                <w:noProof/>
                <w:webHidden/>
              </w:rPr>
              <w:instrText xml:space="preserve"> PAGEREF _Toc219095815 \h </w:instrText>
            </w:r>
            <w:r>
              <w:rPr>
                <w:noProof/>
                <w:webHidden/>
              </w:rPr>
            </w:r>
            <w:r>
              <w:rPr>
                <w:noProof/>
                <w:webHidden/>
              </w:rPr>
              <w:fldChar w:fldCharType="separate"/>
            </w:r>
            <w:r>
              <w:rPr>
                <w:noProof/>
                <w:webHidden/>
              </w:rPr>
              <w:t>29</w:t>
            </w:r>
            <w:r>
              <w:rPr>
                <w:noProof/>
                <w:webHidden/>
              </w:rPr>
              <w:fldChar w:fldCharType="end"/>
            </w:r>
          </w:hyperlink>
        </w:p>
        <w:p w14:paraId="5F098B06" w14:textId="0A1684AD" w:rsidR="0095241C" w:rsidRDefault="0095241C">
          <w:pPr>
            <w:pStyle w:val="Innehll3"/>
            <w:rPr>
              <w:rFonts w:asciiTheme="minorHAnsi" w:eastAsiaTheme="minorEastAsia" w:hAnsiTheme="minorHAnsi" w:cstheme="minorBidi"/>
              <w:noProof/>
              <w:kern w:val="2"/>
              <w:sz w:val="24"/>
              <w:szCs w:val="24"/>
              <w14:ligatures w14:val="standardContextual"/>
            </w:rPr>
          </w:pPr>
          <w:hyperlink w:anchor="_Toc219095816" w:history="1">
            <w:r w:rsidRPr="00B101E3">
              <w:rPr>
                <w:rStyle w:val="Hyperlnk"/>
                <w:noProof/>
              </w:rPr>
              <w:t>11.</w:t>
            </w:r>
            <w:r>
              <w:rPr>
                <w:rFonts w:asciiTheme="minorHAnsi" w:eastAsiaTheme="minorEastAsia" w:hAnsiTheme="minorHAnsi" w:cstheme="minorBidi"/>
                <w:noProof/>
                <w:kern w:val="2"/>
                <w:sz w:val="24"/>
                <w:szCs w:val="24"/>
                <w14:ligatures w14:val="standardContextual"/>
              </w:rPr>
              <w:tab/>
            </w:r>
            <w:r w:rsidRPr="00B101E3">
              <w:rPr>
                <w:rStyle w:val="Hyperlnk"/>
                <w:noProof/>
              </w:rPr>
              <w:t>Verkställighetsförteckning</w:t>
            </w:r>
            <w:r>
              <w:rPr>
                <w:noProof/>
                <w:webHidden/>
              </w:rPr>
              <w:tab/>
            </w:r>
            <w:r>
              <w:rPr>
                <w:noProof/>
                <w:webHidden/>
              </w:rPr>
              <w:fldChar w:fldCharType="begin"/>
            </w:r>
            <w:r>
              <w:rPr>
                <w:noProof/>
                <w:webHidden/>
              </w:rPr>
              <w:instrText xml:space="preserve"> PAGEREF _Toc219095816 \h </w:instrText>
            </w:r>
            <w:r>
              <w:rPr>
                <w:noProof/>
                <w:webHidden/>
              </w:rPr>
            </w:r>
            <w:r>
              <w:rPr>
                <w:noProof/>
                <w:webHidden/>
              </w:rPr>
              <w:fldChar w:fldCharType="separate"/>
            </w:r>
            <w:r>
              <w:rPr>
                <w:noProof/>
                <w:webHidden/>
              </w:rPr>
              <w:t>31</w:t>
            </w:r>
            <w:r>
              <w:rPr>
                <w:noProof/>
                <w:webHidden/>
              </w:rPr>
              <w:fldChar w:fldCharType="end"/>
            </w:r>
          </w:hyperlink>
        </w:p>
        <w:p w14:paraId="27DFCDE1" w14:textId="0C2748D6" w:rsidR="00B42A4F" w:rsidRDefault="00B42A4F">
          <w:r>
            <w:rPr>
              <w:b/>
              <w:bCs/>
            </w:rPr>
            <w:fldChar w:fldCharType="end"/>
          </w:r>
        </w:p>
      </w:sdtContent>
    </w:sdt>
    <w:p w14:paraId="1B6AAD22" w14:textId="77777777" w:rsidR="00B42A4F" w:rsidRDefault="00B42A4F">
      <w:pPr>
        <w:rPr>
          <w:rFonts w:ascii="Barlow Semi Condensed SemiBold" w:hAnsi="Barlow Semi Condensed SemiBold"/>
          <w:sz w:val="44"/>
        </w:rPr>
      </w:pPr>
      <w:r>
        <w:br w:type="page"/>
      </w:r>
    </w:p>
    <w:p w14:paraId="5858C45C" w14:textId="53E88CB4" w:rsidR="00695F7D" w:rsidRDefault="00412CBE" w:rsidP="00F61FA3">
      <w:pPr>
        <w:pStyle w:val="Rubrik1"/>
      </w:pPr>
      <w:bookmarkStart w:id="0" w:name="_Toc219095788"/>
      <w:r>
        <w:t>K</w:t>
      </w:r>
      <w:r w:rsidR="001F3D20">
        <w:t>ommunstyrelsen</w:t>
      </w:r>
      <w:r>
        <w:t>s delegationsordning</w:t>
      </w:r>
      <w:bookmarkEnd w:id="0"/>
    </w:p>
    <w:p w14:paraId="6C03412F" w14:textId="77777777" w:rsidR="00B42A4F" w:rsidRPr="00B42A4F" w:rsidRDefault="00B42A4F" w:rsidP="00B42A4F">
      <w:pPr>
        <w:pStyle w:val="Brdtext"/>
      </w:pPr>
    </w:p>
    <w:p w14:paraId="283B1667" w14:textId="4F540101" w:rsidR="00BB6189" w:rsidRDefault="00B42A4F" w:rsidP="00317014">
      <w:pPr>
        <w:pStyle w:val="Rubrik2"/>
      </w:pPr>
      <w:bookmarkStart w:id="1" w:name="_Toc219095789"/>
      <w:r>
        <w:t>Inledning</w:t>
      </w:r>
      <w:bookmarkEnd w:id="1"/>
    </w:p>
    <w:p w14:paraId="7DEE828C" w14:textId="70E22DF6" w:rsidR="00BB6189" w:rsidRPr="00BE293D" w:rsidRDefault="00B42A4F" w:rsidP="00BB6189">
      <w:pPr>
        <w:pStyle w:val="Rubrik3"/>
        <w:rPr>
          <w:color w:val="000000" w:themeColor="text1"/>
        </w:rPr>
      </w:pPr>
      <w:bookmarkStart w:id="2" w:name="_Toc219095790"/>
      <w:r w:rsidRPr="00BE293D">
        <w:rPr>
          <w:color w:val="000000" w:themeColor="text1"/>
        </w:rPr>
        <w:t>Vad är en delegationsordning</w:t>
      </w:r>
      <w:bookmarkEnd w:id="2"/>
    </w:p>
    <w:p w14:paraId="2C91C3E5" w14:textId="108BED73" w:rsidR="00BB6189" w:rsidRPr="00BE293D" w:rsidRDefault="00B42A4F" w:rsidP="00B42A4F">
      <w:pPr>
        <w:pStyle w:val="Brdtext"/>
        <w:rPr>
          <w:color w:val="000000" w:themeColor="text1"/>
        </w:rPr>
      </w:pPr>
      <w:r w:rsidRPr="00BE293D">
        <w:rPr>
          <w:color w:val="000000" w:themeColor="text1"/>
        </w:rPr>
        <w:t xml:space="preserve">En delegationsordning är en lista över de ärendegrupper där nämnden beslutat att delegera sin beslutanderätt. Syftet med delegationsordning är att avlasta nämnden vissa rutinmässiga beslut genom att överlåta dessa beslut till någon annan. Organisationen blir då mer effektiv genom att beslutsvägarna blir kortare och handläggningen snabbare. Detta skapar också utrymme för mer behandling av principiellt viktiga ärenden och ärenden av större vikt i nämnden. Delegering är en nödvändighet för att den kommunala organisationen och förvaltningen ska kunna fungera på ett effektivt sätt. </w:t>
      </w:r>
      <w:r w:rsidR="00525565" w:rsidRPr="00BE293D">
        <w:rPr>
          <w:color w:val="000000" w:themeColor="text1"/>
        </w:rPr>
        <w:br/>
      </w:r>
      <w:r w:rsidR="00525565" w:rsidRPr="00BE293D">
        <w:rPr>
          <w:color w:val="000000" w:themeColor="text1"/>
        </w:rPr>
        <w:br/>
      </w:r>
      <w:r w:rsidRPr="00BE293D">
        <w:rPr>
          <w:color w:val="000000" w:themeColor="text1"/>
        </w:rPr>
        <w:t>Det är dock viktigt att poängtera att ansvaret för delegerade beslut inte följer med beslutanderätten vid delegering. Delegaten fattar beslut på nämndens vägnar och det är därför nämnden själv som är juridiskt ansvarig för de beslut som fattas av någon annan genom delegation.</w:t>
      </w:r>
    </w:p>
    <w:p w14:paraId="43C27FD4" w14:textId="2C52053A" w:rsidR="00525565" w:rsidRPr="00BE293D" w:rsidRDefault="00525565" w:rsidP="00525565">
      <w:pPr>
        <w:pStyle w:val="Rubrik3"/>
        <w:rPr>
          <w:color w:val="000000" w:themeColor="text1"/>
        </w:rPr>
      </w:pPr>
      <w:bookmarkStart w:id="3" w:name="_Toc219095791"/>
      <w:r w:rsidRPr="00BE293D">
        <w:rPr>
          <w:color w:val="000000" w:themeColor="text1"/>
        </w:rPr>
        <w:t>Förutsättningar för nämndens delegeringsrätt</w:t>
      </w:r>
      <w:bookmarkEnd w:id="3"/>
    </w:p>
    <w:p w14:paraId="17AEB0B3" w14:textId="151923F8" w:rsidR="00525565" w:rsidRPr="00BE293D" w:rsidRDefault="00525565" w:rsidP="00525565">
      <w:pPr>
        <w:pStyle w:val="Brdtext"/>
        <w:rPr>
          <w:color w:val="000000" w:themeColor="text1"/>
        </w:rPr>
      </w:pPr>
      <w:r w:rsidRPr="00BE293D">
        <w:rPr>
          <w:color w:val="000000" w:themeColor="text1"/>
        </w:rPr>
        <w:t>Delegering inom en nämnd förutsätter alltid beslut i två led. Först måste fullmäktige i ett reglemente eller i ett särskilt beslut ha uppdragit till nämnden att hantera ett visst verksamhetsområde eller besluta i vissa ärenden eller ärendegrupper. Därefter kan nämnden om den vill besluta om delegering av denna beslutanderätt. Nämnden lämnar delegeringsuppdrag genom särskilt beslut eller genom att fatta beslut om en</w:t>
      </w:r>
      <w:r w:rsidR="00A0060D">
        <w:rPr>
          <w:color w:val="000000" w:themeColor="text1"/>
        </w:rPr>
        <w:t xml:space="preserve"> </w:t>
      </w:r>
      <w:r w:rsidR="001E1473" w:rsidRPr="00A0060D">
        <w:t>delegationsordning</w:t>
      </w:r>
      <w:r w:rsidRPr="001E1473">
        <w:rPr>
          <w:color w:val="FF0000"/>
        </w:rPr>
        <w:t xml:space="preserve"> </w:t>
      </w:r>
      <w:r w:rsidRPr="00BE293D">
        <w:rPr>
          <w:color w:val="000000" w:themeColor="text1"/>
        </w:rPr>
        <w:t>där beslutanderätten i olika ärenden överförs till delegater. Nämnden beslutar själv i vilka ärenden eller ärendegrupper beslutanderätten ska delegeras. Räckvidden för en nämnds delegeringsbefogenhet framgår av 6 kap 38 § KL (se nedan) som anger vilka ärendetyper som inte får delegeras</w:t>
      </w:r>
      <w:r w:rsidR="004E237F">
        <w:rPr>
          <w:color w:val="000000" w:themeColor="text1"/>
        </w:rPr>
        <w:t>.</w:t>
      </w:r>
    </w:p>
    <w:p w14:paraId="5F06FBE0" w14:textId="5EB32AF8" w:rsidR="00525565" w:rsidRPr="00BE293D" w:rsidRDefault="00525565" w:rsidP="00525565">
      <w:pPr>
        <w:pStyle w:val="Rubrik3"/>
        <w:rPr>
          <w:color w:val="000000" w:themeColor="text1"/>
        </w:rPr>
      </w:pPr>
      <w:bookmarkStart w:id="4" w:name="_Toc219095792"/>
      <w:r w:rsidRPr="00BE293D">
        <w:rPr>
          <w:color w:val="000000" w:themeColor="text1"/>
        </w:rPr>
        <w:t>Vad får</w:t>
      </w:r>
      <w:r w:rsidRPr="00A0060D">
        <w:t xml:space="preserve"> </w:t>
      </w:r>
      <w:r w:rsidR="001E1473" w:rsidRPr="00A0060D">
        <w:t xml:space="preserve">inte </w:t>
      </w:r>
      <w:r w:rsidRPr="00BE293D">
        <w:rPr>
          <w:color w:val="000000" w:themeColor="text1"/>
        </w:rPr>
        <w:t>delegeras?</w:t>
      </w:r>
      <w:bookmarkEnd w:id="4"/>
    </w:p>
    <w:p w14:paraId="04BEBF0B" w14:textId="13341E36" w:rsidR="00525565" w:rsidRPr="00BE293D" w:rsidRDefault="00525565" w:rsidP="00525565">
      <w:pPr>
        <w:pStyle w:val="Brdtext"/>
        <w:rPr>
          <w:color w:val="000000" w:themeColor="text1"/>
        </w:rPr>
      </w:pPr>
      <w:r w:rsidRPr="00BE293D">
        <w:rPr>
          <w:color w:val="000000" w:themeColor="text1"/>
        </w:rPr>
        <w:t xml:space="preserve">Enligt 6 kap. 38 § Kommunallagen är det inte tillåtet för en nämnd att delegera beslutanderätten i följande typer av ärenden: </w:t>
      </w:r>
    </w:p>
    <w:p w14:paraId="333421A1" w14:textId="77777777" w:rsidR="00525565" w:rsidRPr="00BE293D" w:rsidRDefault="00525565" w:rsidP="00471948">
      <w:pPr>
        <w:pStyle w:val="Brdtext"/>
        <w:numPr>
          <w:ilvl w:val="0"/>
          <w:numId w:val="1"/>
        </w:numPr>
        <w:spacing w:after="0"/>
        <w:ind w:left="425" w:hanging="357"/>
        <w:rPr>
          <w:color w:val="000000" w:themeColor="text1"/>
        </w:rPr>
      </w:pPr>
      <w:r w:rsidRPr="00BE293D">
        <w:rPr>
          <w:color w:val="000000" w:themeColor="text1"/>
        </w:rPr>
        <w:t>Ärenden som avser verksamhetens mål, inriktning, omfattning eller kvalitet.</w:t>
      </w:r>
    </w:p>
    <w:p w14:paraId="0B66C13A" w14:textId="03353D07" w:rsidR="00525565" w:rsidRPr="001E1473" w:rsidRDefault="00525565" w:rsidP="00471948">
      <w:pPr>
        <w:pStyle w:val="Brdtext"/>
        <w:numPr>
          <w:ilvl w:val="0"/>
          <w:numId w:val="1"/>
        </w:numPr>
        <w:spacing w:after="0"/>
        <w:ind w:left="425" w:hanging="357"/>
        <w:rPr>
          <w:strike/>
          <w:color w:val="FF0000"/>
        </w:rPr>
      </w:pPr>
      <w:r w:rsidRPr="00BE293D">
        <w:rPr>
          <w:color w:val="000000" w:themeColor="text1"/>
        </w:rPr>
        <w:t xml:space="preserve">Framställningar eller yttranden till fullmäktige liksom yttranden med anledning av att beslut av nämnden i dess helhet eller av fullmäktige har överklagats. </w:t>
      </w:r>
    </w:p>
    <w:p w14:paraId="447A4741" w14:textId="37A4760A" w:rsidR="00525565" w:rsidRPr="001E1473" w:rsidRDefault="00525565" w:rsidP="00471948">
      <w:pPr>
        <w:pStyle w:val="Brdtext"/>
        <w:numPr>
          <w:ilvl w:val="0"/>
          <w:numId w:val="1"/>
        </w:numPr>
        <w:spacing w:after="0"/>
        <w:ind w:left="425" w:hanging="357"/>
        <w:rPr>
          <w:strike/>
          <w:color w:val="FF0000"/>
        </w:rPr>
      </w:pPr>
      <w:r w:rsidRPr="00BE293D">
        <w:rPr>
          <w:color w:val="000000" w:themeColor="text1"/>
        </w:rPr>
        <w:t xml:space="preserve">Ärenden som rör myndighetsutövning mot enskilda, om de är av principiell beskaffenhet eller annars av större vikt. </w:t>
      </w:r>
    </w:p>
    <w:p w14:paraId="47C08AB4" w14:textId="45555859" w:rsidR="00525565" w:rsidRPr="00BE293D" w:rsidRDefault="00525565" w:rsidP="00471948">
      <w:pPr>
        <w:pStyle w:val="Brdtext"/>
        <w:numPr>
          <w:ilvl w:val="0"/>
          <w:numId w:val="1"/>
        </w:numPr>
        <w:spacing w:after="0"/>
        <w:ind w:left="425" w:hanging="357"/>
        <w:rPr>
          <w:color w:val="000000" w:themeColor="text1"/>
        </w:rPr>
      </w:pPr>
      <w:r w:rsidRPr="00BE293D">
        <w:rPr>
          <w:color w:val="000000" w:themeColor="text1"/>
        </w:rPr>
        <w:t xml:space="preserve">Ärenden som väckts genom medborgarförslag och som överlåtits till nämnden. </w:t>
      </w:r>
    </w:p>
    <w:p w14:paraId="5C0CB365" w14:textId="3B511E26" w:rsidR="00525565" w:rsidRPr="00BE293D" w:rsidRDefault="00525565" w:rsidP="00471948">
      <w:pPr>
        <w:pStyle w:val="Brdtext"/>
        <w:numPr>
          <w:ilvl w:val="0"/>
          <w:numId w:val="1"/>
        </w:numPr>
        <w:spacing w:after="0"/>
        <w:ind w:left="425" w:hanging="357"/>
        <w:rPr>
          <w:color w:val="000000" w:themeColor="text1"/>
        </w:rPr>
      </w:pPr>
      <w:r w:rsidRPr="00BE293D">
        <w:rPr>
          <w:color w:val="000000" w:themeColor="text1"/>
        </w:rPr>
        <w:t xml:space="preserve">Vissa ärenden som anges i särskilda föreskrifter. </w:t>
      </w:r>
    </w:p>
    <w:p w14:paraId="35FA27B1" w14:textId="77777777" w:rsidR="00525565" w:rsidRPr="00BE293D" w:rsidRDefault="00525565" w:rsidP="00525565">
      <w:pPr>
        <w:pStyle w:val="Brdtext"/>
        <w:spacing w:after="0"/>
        <w:ind w:left="425"/>
        <w:rPr>
          <w:color w:val="000000" w:themeColor="text1"/>
        </w:rPr>
      </w:pPr>
    </w:p>
    <w:p w14:paraId="0A13CF78" w14:textId="77777777" w:rsidR="001E1473" w:rsidRPr="00A0060D" w:rsidRDefault="001E1473" w:rsidP="001E1473">
      <w:pPr>
        <w:pStyle w:val="Brdtext"/>
        <w:spacing w:after="0"/>
      </w:pPr>
      <w:r w:rsidRPr="00A0060D">
        <w:t xml:space="preserve">Av första punkten framgår att sådana ärenden som avser verksamhetens mål, inriktning, omfattning eller kvalitet inte får delegeras, vilket beror på att nämnden måste ha kvar ett övergripande ansvar för verksamheten samt att en nämnd i sin helhet måste fatta sådana beslut som har betydelse för utformningen av kommunens politik inom nämndens verksamhetsområde. </w:t>
      </w:r>
    </w:p>
    <w:p w14:paraId="350ADF00" w14:textId="77777777" w:rsidR="001E1473" w:rsidRDefault="001E1473" w:rsidP="001E1473">
      <w:pPr>
        <w:pStyle w:val="Brdtext"/>
        <w:spacing w:after="0"/>
        <w:rPr>
          <w:color w:val="FF0000"/>
        </w:rPr>
      </w:pPr>
    </w:p>
    <w:p w14:paraId="7D19C383" w14:textId="77777777" w:rsidR="001E1473" w:rsidRPr="00A0060D" w:rsidRDefault="001E1473" w:rsidP="001E1473">
      <w:pPr>
        <w:pStyle w:val="Brdtext"/>
        <w:spacing w:after="0"/>
      </w:pPr>
      <w:r w:rsidRPr="00A0060D">
        <w:t xml:space="preserve">Av andra punkten framgår att vissa yttranden inte får delegeras. Det är av kommunalpolitiska skäl naturligt att bara nämnden får avge yttranden till fullmäktige. När det gäller att avge yttranden med anledning av att beslut har överklagats gäller förbudet endast fullmäktiges och nämndens egna beslut. Förbudet omfattar inte yttranden med anledning av beslut som har fattats efter delegering. </w:t>
      </w:r>
    </w:p>
    <w:p w14:paraId="606E617D" w14:textId="77777777" w:rsidR="001E1473" w:rsidRPr="00A0060D" w:rsidRDefault="001E1473" w:rsidP="001E1473">
      <w:pPr>
        <w:pStyle w:val="Brdtext"/>
        <w:spacing w:after="0"/>
      </w:pPr>
    </w:p>
    <w:p w14:paraId="059EDDA4" w14:textId="77777777" w:rsidR="001E1473" w:rsidRPr="00A0060D" w:rsidRDefault="001E1473" w:rsidP="001E1473">
      <w:pPr>
        <w:pStyle w:val="Brdtext"/>
        <w:spacing w:after="0"/>
      </w:pPr>
      <w:r w:rsidRPr="00A0060D">
        <w:t xml:space="preserve">I tredje punkten får beslutanderätten som avser myndighetsutövning mot enskilda inte delegeras om ärendena är av principiell beskaffenhet eller annars av större vikt. Det är nämnden i sin helhet som måste avgöra sådana ärenden om de är av principiell beskaffenhet eller annars av större vikt. En nämnd bör kunna delegera beslutanderätten i ärenden som från kommunens synvinkel får betraktas som rutinärenden. Huruvida det är fråga om rutinärenden måste avgöras med hänsyn till bland annat hur ofta en viss typ av ärenden förekommer i kommunen, ärendenas komplexitet, eventuell domstolspraxis samt om nämnden antagit riktlinjer eller tidigare avgjort liknande ärenden. Motsatsvis innebär avsteg från hur nämnden tidigare bedömt en fråga, t.ex. grunder för olika typer av återkallelser, att ärendet inte längre är att betrakta som ett rutinärende och därför åter bör avgöras av nämnden i sin helhet (jfr. HFD 2022 ref. 13). Vissa ärenden har dock ansetts så pass ingripande gentemot den enskilde att de aldrig kan bli föremål för delegering. Det handlar exempelvis om föreläggande förenat med vite gentemot vårdnadshavare att elev fullgör sin skolplikt. Detta framgår oftast av förarbeten eller domstolspraxis. </w:t>
      </w:r>
    </w:p>
    <w:p w14:paraId="3AA99F44" w14:textId="77777777" w:rsidR="001E1473" w:rsidRPr="00A0060D" w:rsidRDefault="001E1473" w:rsidP="001E1473">
      <w:pPr>
        <w:pStyle w:val="Brdtext"/>
        <w:spacing w:after="0"/>
      </w:pPr>
    </w:p>
    <w:p w14:paraId="184FC082" w14:textId="77777777" w:rsidR="001E1473" w:rsidRPr="00A0060D" w:rsidRDefault="001E1473" w:rsidP="001E1473">
      <w:pPr>
        <w:pStyle w:val="Brdtext"/>
        <w:spacing w:after="0"/>
      </w:pPr>
      <w:r w:rsidRPr="00A0060D">
        <w:t xml:space="preserve">I fjärde punkten anges att ärenden som väckts genom medborgarförslag inte får delegeras. Det har av lagstiftaren ansetts viktigt att medborgarförslag alltid blir föremål för ett politiskt avgörande av fullmäktige eller nämnd (se prop. 2006/07:24 s. 12). Motala kommun har inte infört möjligheten att lämna medborgarförslag. </w:t>
      </w:r>
    </w:p>
    <w:p w14:paraId="4698F5AC" w14:textId="77777777" w:rsidR="001E1473" w:rsidRPr="00A0060D" w:rsidRDefault="001E1473" w:rsidP="001E1473">
      <w:pPr>
        <w:pStyle w:val="Brdtext"/>
        <w:spacing w:after="0"/>
      </w:pPr>
    </w:p>
    <w:p w14:paraId="665F8116" w14:textId="75159508" w:rsidR="001E1473" w:rsidRPr="00A0060D" w:rsidRDefault="001E1473" w:rsidP="001E1473">
      <w:pPr>
        <w:pStyle w:val="Brdtext"/>
      </w:pPr>
      <w:r w:rsidRPr="00A0060D">
        <w:t>Av femte punkten framgår att ett förbud mot delegation även kan framgå av lag eller annan författning. Som exempel kan 12 kap. 6 § plan- och bygglagen (2010:900) nämnas.</w:t>
      </w:r>
    </w:p>
    <w:p w14:paraId="6E4B1FA0" w14:textId="6C647EC0" w:rsidR="00525565" w:rsidRPr="00BE293D" w:rsidRDefault="00525565" w:rsidP="00525565">
      <w:pPr>
        <w:pStyle w:val="Brdtext"/>
        <w:rPr>
          <w:color w:val="000000" w:themeColor="text1"/>
        </w:rPr>
      </w:pPr>
      <w:r w:rsidRPr="00BE293D">
        <w:rPr>
          <w:color w:val="000000" w:themeColor="text1"/>
        </w:rPr>
        <w:t xml:space="preserve">Beslutanderätten får inte heller delegeras till en automatiserad beslutsfunktion när det gäller </w:t>
      </w:r>
    </w:p>
    <w:p w14:paraId="6AC8E1F9" w14:textId="77777777" w:rsidR="00525565" w:rsidRPr="00BE293D" w:rsidRDefault="00525565" w:rsidP="00471948">
      <w:pPr>
        <w:pStyle w:val="Brdtext"/>
        <w:numPr>
          <w:ilvl w:val="0"/>
          <w:numId w:val="2"/>
        </w:numPr>
        <w:spacing w:after="0"/>
        <w:ind w:left="425" w:hanging="357"/>
        <w:rPr>
          <w:color w:val="000000" w:themeColor="text1"/>
        </w:rPr>
      </w:pPr>
      <w:r w:rsidRPr="00BE293D">
        <w:rPr>
          <w:color w:val="000000" w:themeColor="text1"/>
        </w:rPr>
        <w:t xml:space="preserve">ärenden där beslut överklagas enligt bestämmelserna i 13 kap., </w:t>
      </w:r>
    </w:p>
    <w:p w14:paraId="5FD2825A" w14:textId="77777777" w:rsidR="00525565" w:rsidRPr="00BE293D" w:rsidRDefault="00525565" w:rsidP="00471948">
      <w:pPr>
        <w:pStyle w:val="Brdtext"/>
        <w:numPr>
          <w:ilvl w:val="0"/>
          <w:numId w:val="2"/>
        </w:numPr>
        <w:spacing w:after="0"/>
        <w:ind w:left="425" w:hanging="357"/>
        <w:rPr>
          <w:color w:val="000000" w:themeColor="text1"/>
        </w:rPr>
      </w:pPr>
      <w:r w:rsidRPr="00BE293D">
        <w:rPr>
          <w:color w:val="000000" w:themeColor="text1"/>
        </w:rPr>
        <w:t>ärenden där beslut enligt lag eller annan författning inte får överklagas,</w:t>
      </w:r>
    </w:p>
    <w:p w14:paraId="2936915B" w14:textId="77777777" w:rsidR="00525565" w:rsidRPr="00BE293D" w:rsidRDefault="00525565" w:rsidP="00471948">
      <w:pPr>
        <w:pStyle w:val="Brdtext"/>
        <w:numPr>
          <w:ilvl w:val="0"/>
          <w:numId w:val="2"/>
        </w:numPr>
        <w:spacing w:after="0"/>
        <w:ind w:left="425" w:hanging="357"/>
        <w:rPr>
          <w:color w:val="000000" w:themeColor="text1"/>
        </w:rPr>
      </w:pPr>
      <w:r w:rsidRPr="00BE293D">
        <w:rPr>
          <w:color w:val="000000" w:themeColor="text1"/>
        </w:rPr>
        <w:t xml:space="preserve">ärenden om upphandling, eller </w:t>
      </w:r>
    </w:p>
    <w:p w14:paraId="333B6D6D" w14:textId="77777777" w:rsidR="00525565" w:rsidRPr="00BE293D" w:rsidRDefault="00525565" w:rsidP="00471948">
      <w:pPr>
        <w:pStyle w:val="Brdtext"/>
        <w:numPr>
          <w:ilvl w:val="0"/>
          <w:numId w:val="2"/>
        </w:numPr>
        <w:spacing w:after="0"/>
        <w:ind w:left="425" w:hanging="357"/>
        <w:rPr>
          <w:color w:val="000000" w:themeColor="text1"/>
        </w:rPr>
      </w:pPr>
      <w:r w:rsidRPr="00BE293D">
        <w:rPr>
          <w:color w:val="000000" w:themeColor="text1"/>
        </w:rPr>
        <w:t>ärenden om valfrihetssystem.</w:t>
      </w:r>
    </w:p>
    <w:p w14:paraId="223D6FD4" w14:textId="77777777" w:rsidR="006E46D3" w:rsidRDefault="00525565" w:rsidP="00525565">
      <w:pPr>
        <w:pStyle w:val="Brdtext"/>
        <w:rPr>
          <w:color w:val="000000" w:themeColor="text1"/>
        </w:rPr>
      </w:pPr>
      <w:r w:rsidRPr="00BE293D">
        <w:rPr>
          <w:color w:val="000000" w:themeColor="text1"/>
        </w:rPr>
        <w:br/>
        <w:t xml:space="preserve">I övrigt står det nämnden fritt att inom ramen för nämndens reglemente delegera beslutanderätten i de ärenden eller grupper av ärenden som nämnden önskar. </w:t>
      </w:r>
      <w:r w:rsidR="001E1473" w:rsidRPr="00A0060D">
        <w:t>Delegationsordningen</w:t>
      </w:r>
      <w:r w:rsidR="001E1473" w:rsidRPr="001E1473">
        <w:rPr>
          <w:color w:val="FF0000"/>
        </w:rPr>
        <w:t xml:space="preserve"> </w:t>
      </w:r>
      <w:r w:rsidRPr="00BE293D">
        <w:rPr>
          <w:color w:val="000000" w:themeColor="text1"/>
        </w:rPr>
        <w:t>innehåller de ärendegrupper där nämnden delegerat sin beslutanderätt, men nämnden kan även delegera beslutanderätten i enskilda ärenden genom att fatta ett särskilt beslut i det enskilda fallet.</w:t>
      </w:r>
      <w:r w:rsidRPr="00BE293D">
        <w:rPr>
          <w:color w:val="000000" w:themeColor="text1"/>
        </w:rPr>
        <w:br/>
      </w:r>
      <w:r w:rsidRPr="00BE293D">
        <w:rPr>
          <w:color w:val="000000" w:themeColor="text1"/>
        </w:rPr>
        <w:br/>
        <w:t>Rätten att avge yttranden behöver delegeras, trots att yttranden normalt inte kan överklagas. Kännetecknandet för denna typ av beslut är, förutom att de regleras i lag, bland annat att det finns alternativa lösningar och att beslutsfattaren måste göra vissa överväganden och bedömningar.</w:t>
      </w:r>
      <w:r w:rsidRPr="00BE293D">
        <w:rPr>
          <w:color w:val="000000" w:themeColor="text1"/>
        </w:rPr>
        <w:br/>
      </w:r>
    </w:p>
    <w:p w14:paraId="23DF30A1" w14:textId="751E30A7" w:rsidR="001E1473" w:rsidRPr="001E1473" w:rsidRDefault="00525565" w:rsidP="00525565">
      <w:pPr>
        <w:pStyle w:val="Brdtext"/>
        <w:rPr>
          <w:color w:val="FF0000"/>
        </w:rPr>
      </w:pPr>
      <w:r w:rsidRPr="00BE293D">
        <w:rPr>
          <w:color w:val="000000" w:themeColor="text1"/>
        </w:rPr>
        <w:br/>
      </w:r>
      <w:r w:rsidR="001E1473" w:rsidRPr="00A0060D">
        <w:rPr>
          <w:rFonts w:ascii="Barlow Semi Condensed SemiBold" w:hAnsi="Barlow Semi Condensed SemiBold"/>
          <w:sz w:val="28"/>
        </w:rPr>
        <w:t>Ordförandebeslut</w:t>
      </w:r>
    </w:p>
    <w:p w14:paraId="29F9A84D" w14:textId="39DE6541" w:rsidR="00525565" w:rsidRPr="00BE293D" w:rsidRDefault="00525565" w:rsidP="00525565">
      <w:pPr>
        <w:pStyle w:val="Brdtext"/>
        <w:rPr>
          <w:color w:val="000000" w:themeColor="text1"/>
        </w:rPr>
      </w:pPr>
      <w:r w:rsidRPr="00BE293D">
        <w:rPr>
          <w:color w:val="000000" w:themeColor="text1"/>
        </w:rPr>
        <w:t xml:space="preserve">Enligt 6 kap. 39 § Kommunallagen får en nämnd dessutom delegera nämndens samlade beslutsrätt till ordförande eller annan ledamot som nämnden utsett, under förutsättning att ärendet är så brådskande att nämndens beslut inte kan avvaktas. Denna möjlighet förutsätts användas mycket restriktivt och är i princip förbehållen de tillfällen då ett ärende måste avgöras så snabbt att det är praktiskt omöjligt att hinna sammankalla nämnden. </w:t>
      </w:r>
      <w:r w:rsidRPr="00BE293D">
        <w:rPr>
          <w:color w:val="000000" w:themeColor="text1"/>
        </w:rPr>
        <w:br/>
      </w:r>
      <w:r w:rsidRPr="00BE293D">
        <w:rPr>
          <w:color w:val="000000" w:themeColor="text1"/>
        </w:rPr>
        <w:br/>
        <w:t>Sådana beslut ska enligt Kommunallagen utan undantag anmälas till nämnden vid första närmast påföljande sammanträde. Observera dock att förbudet mot delegering enligt 6 kap. 38 § Kommunallagen gäller även i dessa fall.</w:t>
      </w:r>
    </w:p>
    <w:p w14:paraId="668EE2BE" w14:textId="502E0979" w:rsidR="00525565" w:rsidRPr="00BE293D" w:rsidRDefault="00525565" w:rsidP="00525565">
      <w:pPr>
        <w:pStyle w:val="Rubrik3"/>
        <w:rPr>
          <w:color w:val="000000" w:themeColor="text1"/>
        </w:rPr>
      </w:pPr>
      <w:bookmarkStart w:id="5" w:name="_Toc219095793"/>
      <w:r w:rsidRPr="00BE293D">
        <w:rPr>
          <w:color w:val="000000" w:themeColor="text1"/>
        </w:rPr>
        <w:t>Till vem får nämnden delegera?</w:t>
      </w:r>
      <w:bookmarkEnd w:id="5"/>
    </w:p>
    <w:p w14:paraId="129D7BED" w14:textId="0DE45F8A" w:rsidR="00525565" w:rsidRPr="00BE293D" w:rsidRDefault="00525565" w:rsidP="00525565">
      <w:pPr>
        <w:pStyle w:val="Brdtext"/>
        <w:rPr>
          <w:color w:val="000000" w:themeColor="text1"/>
        </w:rPr>
      </w:pPr>
      <w:r w:rsidRPr="00BE293D">
        <w:rPr>
          <w:color w:val="000000" w:themeColor="text1"/>
        </w:rPr>
        <w:t>Enligt 6 kap. 37 § Kommunallagen får nämnden delegera sin beslutanderätt till presidiet, ett utskott, till en ledamot eller ersättare eller till en anställd inom kommunens organisation.</w:t>
      </w:r>
      <w:r w:rsidRPr="00BE293D">
        <w:rPr>
          <w:color w:val="000000" w:themeColor="text1"/>
        </w:rPr>
        <w:br/>
      </w:r>
      <w:r w:rsidRPr="00BE293D">
        <w:rPr>
          <w:color w:val="000000" w:themeColor="text1"/>
        </w:rPr>
        <w:br/>
        <w:t>Observera att gemensamt beslutsfattande genom delegation endast är tillåtet när delegering görs till presidiet eller ett formellt inrättat utskott. En ledamot och en tjänsteman kan aldrig fatta ett delegationsbeslut gemensamt (s.k. blandad delegering) och det är heller inte tillåtet för grupper av tjänstemän eller grupper av ledamöter i nämnden att fatta delegationsbeslut i förening (om gruppen av förtroendevalda inte utgör ett presidium eller ett utskott).</w:t>
      </w:r>
    </w:p>
    <w:p w14:paraId="7FCBAD96" w14:textId="1A7F069C" w:rsidR="00525565" w:rsidRPr="00BE293D" w:rsidRDefault="00525565" w:rsidP="00525565">
      <w:pPr>
        <w:pStyle w:val="Rubrik3"/>
        <w:rPr>
          <w:color w:val="000000" w:themeColor="text1"/>
        </w:rPr>
      </w:pPr>
      <w:bookmarkStart w:id="6" w:name="_Toc219095794"/>
      <w:r w:rsidRPr="00BE293D">
        <w:rPr>
          <w:color w:val="000000" w:themeColor="text1"/>
        </w:rPr>
        <w:t>Vidaredelegation</w:t>
      </w:r>
      <w:bookmarkEnd w:id="6"/>
    </w:p>
    <w:p w14:paraId="43CF5C50" w14:textId="7E37ECC2" w:rsidR="00525565" w:rsidRPr="00BE293D" w:rsidRDefault="001E1473" w:rsidP="00525565">
      <w:pPr>
        <w:pStyle w:val="Brdtext"/>
        <w:rPr>
          <w:color w:val="000000" w:themeColor="text1"/>
        </w:rPr>
      </w:pPr>
      <w:r w:rsidRPr="00A0060D">
        <w:t xml:space="preserve">En nämnd </w:t>
      </w:r>
      <w:r w:rsidR="00525565" w:rsidRPr="00BE293D">
        <w:rPr>
          <w:color w:val="000000" w:themeColor="text1"/>
        </w:rPr>
        <w:t xml:space="preserve">får, enligt kommunallagen 7 kap. 6 §, besluta att en förvaltningschef som erhållit delegation ges rätt att vidaredelegera beslutanderätten till en annan anställd inom kommunen. </w:t>
      </w:r>
      <w:r w:rsidRPr="00A0060D">
        <w:t xml:space="preserve">Om en förvaltningschef arbetar åt flera nämnder, avgör varje nämnd för sig om vidaredelegation får förekomma inom dess område. </w:t>
      </w:r>
      <w:r w:rsidR="00525565" w:rsidRPr="00BE293D">
        <w:rPr>
          <w:color w:val="000000" w:themeColor="text1"/>
        </w:rPr>
        <w:t xml:space="preserve">I de fall </w:t>
      </w:r>
      <w:r w:rsidRPr="00A0060D">
        <w:t>nämnden</w:t>
      </w:r>
      <w:r>
        <w:rPr>
          <w:color w:val="000000" w:themeColor="text1"/>
        </w:rPr>
        <w:t xml:space="preserve"> </w:t>
      </w:r>
      <w:r w:rsidR="00525565" w:rsidRPr="00BE293D">
        <w:rPr>
          <w:color w:val="000000" w:themeColor="text1"/>
        </w:rPr>
        <w:t>har medgivit vidaredelegering framgår det av respektive delegationspunkt.</w:t>
      </w:r>
      <w:r w:rsidR="00633F42">
        <w:rPr>
          <w:color w:val="000000" w:themeColor="text1"/>
        </w:rPr>
        <w:t xml:space="preserve"> </w:t>
      </w:r>
      <w:r w:rsidR="00525565" w:rsidRPr="00BE293D">
        <w:rPr>
          <w:color w:val="000000" w:themeColor="text1"/>
        </w:rPr>
        <w:t>Förvaltningschefen ska upprätta en förteckning över vilka anställda som förvaltningschefen har vidaredelegerat till.</w:t>
      </w:r>
    </w:p>
    <w:p w14:paraId="2B623FC4" w14:textId="2F2689BF" w:rsidR="00A6608E" w:rsidRPr="00A0060D" w:rsidRDefault="00A6608E" w:rsidP="00525565">
      <w:pPr>
        <w:pStyle w:val="Brdtext"/>
      </w:pPr>
      <w:r w:rsidRPr="00BE293D">
        <w:rPr>
          <w:color w:val="000000" w:themeColor="text1"/>
        </w:rPr>
        <w:t>Förvaltningschefens förteckning är upprättad i kolumnen vidaredelegat i kommunstyrelsens delegationsordning. Förvaltningsche</w:t>
      </w:r>
      <w:r w:rsidR="00CD0581">
        <w:rPr>
          <w:color w:val="000000" w:themeColor="text1"/>
        </w:rPr>
        <w:t>fe</w:t>
      </w:r>
      <w:r w:rsidRPr="00BE293D">
        <w:rPr>
          <w:color w:val="000000" w:themeColor="text1"/>
        </w:rPr>
        <w:t>n har rätt att revidera vidaredelegats kolumnen</w:t>
      </w:r>
      <w:r w:rsidR="004E237F">
        <w:rPr>
          <w:color w:val="000000" w:themeColor="text1"/>
        </w:rPr>
        <w:t>.</w:t>
      </w:r>
      <w:r w:rsidR="00633F42">
        <w:rPr>
          <w:color w:val="000000" w:themeColor="text1"/>
        </w:rPr>
        <w:t xml:space="preserve"> </w:t>
      </w:r>
      <w:r w:rsidR="00633F42" w:rsidRPr="00A0060D">
        <w:t>Vid revidering av vidaredelegatkolumnen behöver inte förvaltningschefen ta upp revideringen till nämnd.</w:t>
      </w:r>
    </w:p>
    <w:p w14:paraId="00C758EB" w14:textId="3CB3167D" w:rsidR="00525565" w:rsidRPr="00BE293D" w:rsidRDefault="00525565" w:rsidP="00525565">
      <w:pPr>
        <w:pStyle w:val="Rubrik3"/>
        <w:rPr>
          <w:color w:val="000000" w:themeColor="text1"/>
        </w:rPr>
      </w:pPr>
      <w:bookmarkStart w:id="7" w:name="_Toc219095795"/>
      <w:r w:rsidRPr="00BE293D">
        <w:rPr>
          <w:color w:val="000000" w:themeColor="text1"/>
        </w:rPr>
        <w:t>Delegats frånvaro</w:t>
      </w:r>
      <w:bookmarkEnd w:id="7"/>
    </w:p>
    <w:p w14:paraId="7AAACD7D" w14:textId="74F7287A" w:rsidR="00525565" w:rsidRPr="00A0060D" w:rsidRDefault="00525565" w:rsidP="00525565">
      <w:pPr>
        <w:pStyle w:val="Brdtext"/>
      </w:pPr>
      <w:r w:rsidRPr="00BE293D">
        <w:rPr>
          <w:color w:val="000000" w:themeColor="text1"/>
        </w:rPr>
        <w:t xml:space="preserve">Vid en ordinarie delegats frånvaro inträder närmast överordnad chef. Vid förvaltningschefens frånvaro inträder i första hand tillförordnad/biträdande förvaltningschef. Om även tillförordnad/biträdande förvaltningschef </w:t>
      </w:r>
      <w:r w:rsidR="00633F42" w:rsidRPr="00A0060D">
        <w:t xml:space="preserve">är frånvarande </w:t>
      </w:r>
      <w:r w:rsidRPr="00BE293D">
        <w:rPr>
          <w:color w:val="000000" w:themeColor="text1"/>
        </w:rPr>
        <w:t xml:space="preserve">inträder </w:t>
      </w:r>
      <w:r w:rsidRPr="00A0060D">
        <w:t>kommundirektören eller den tillförordnade kommundirektören</w:t>
      </w:r>
      <w:r w:rsidR="00633F42" w:rsidRPr="00A0060D">
        <w:t xml:space="preserve"> den tjänsteperson som förvaltningschef utsett och kommundirektören informeras om detta</w:t>
      </w:r>
      <w:r w:rsidRPr="00A0060D">
        <w:t>.</w:t>
      </w:r>
      <w:r w:rsidR="00D25E81" w:rsidRPr="00A0060D">
        <w:t xml:space="preserve"> Vid kommundirektörens frånvaro inträder ställföreträdande kommundirektör enligt beslut i kommunstyrelsens arbetsutskott.</w:t>
      </w:r>
    </w:p>
    <w:p w14:paraId="268BAC59" w14:textId="506D7BB7" w:rsidR="00525565" w:rsidRPr="00BE293D" w:rsidRDefault="00525565" w:rsidP="00525565">
      <w:pPr>
        <w:pStyle w:val="Rubrik3"/>
        <w:rPr>
          <w:color w:val="000000" w:themeColor="text1"/>
        </w:rPr>
      </w:pPr>
      <w:bookmarkStart w:id="8" w:name="_Toc219095796"/>
      <w:bookmarkStart w:id="9" w:name="_Hlk126267926"/>
      <w:r w:rsidRPr="00BE293D">
        <w:rPr>
          <w:color w:val="000000" w:themeColor="text1"/>
        </w:rPr>
        <w:t>Delegationsbeslut eller verkställighet</w:t>
      </w:r>
      <w:bookmarkEnd w:id="8"/>
    </w:p>
    <w:p w14:paraId="575F89DA" w14:textId="6103B0C0" w:rsidR="00525565" w:rsidRPr="00BE293D" w:rsidRDefault="00525565" w:rsidP="00525565">
      <w:pPr>
        <w:pStyle w:val="Brdtext"/>
        <w:rPr>
          <w:color w:val="000000" w:themeColor="text1"/>
        </w:rPr>
      </w:pPr>
      <w:r w:rsidRPr="00BE293D">
        <w:rPr>
          <w:color w:val="000000" w:themeColor="text1"/>
        </w:rPr>
        <w:t xml:space="preserve">Långt ifrån alla åtgärder som en förvaltning utför grundas i en given delegation från den ansvariga nämnden med delegationsbeslut som följd. Många åtgärder som förvaltningen utför är istället att betrakta som ren verkställighet. </w:t>
      </w:r>
      <w:r w:rsidRPr="00BE293D">
        <w:rPr>
          <w:color w:val="000000" w:themeColor="text1"/>
        </w:rPr>
        <w:br/>
      </w:r>
      <w:r w:rsidRPr="00BE293D">
        <w:rPr>
          <w:color w:val="000000" w:themeColor="text1"/>
        </w:rPr>
        <w:br/>
        <w:t>Ibland är gränsen för vad som är ett beslut och vad som är ren verkställighet svår att definiera. Ett beslut innebär att den beslutande är tvungen att självständigt göra ett aktivt övervägande bland flera alternativ. Beslutsfattaren gör en bedömning och väljer sedan ett utav alternativen.</w:t>
      </w:r>
      <w:r w:rsidRPr="00BE293D">
        <w:rPr>
          <w:color w:val="000000" w:themeColor="text1"/>
        </w:rPr>
        <w:br/>
      </w:r>
      <w:r w:rsidRPr="00BE293D">
        <w:rPr>
          <w:color w:val="000000" w:themeColor="text1"/>
        </w:rPr>
        <w:br/>
        <w:t>Ren verkställighet är all form av förberedande eller verkställande uppgifter som den anställde utför utifrån sin tjänst som anställd.</w:t>
      </w:r>
      <w:r w:rsidR="00633F42">
        <w:rPr>
          <w:color w:val="000000" w:themeColor="text1"/>
        </w:rPr>
        <w:t xml:space="preserve"> </w:t>
      </w:r>
      <w:r w:rsidR="00633F42" w:rsidRPr="00A0060D">
        <w:t xml:space="preserve">Det kan exempelvis handla om avgiftsdebitering enligt en fastställd taxa, tilldelning av förskoleplats enligt en klar turordningsprincip, underteckna avtal samt tomtförsäljning till av fullmäktige fastställt pris. </w:t>
      </w:r>
      <w:r w:rsidRPr="00A0060D">
        <w:t xml:space="preserve"> </w:t>
      </w:r>
      <w:r w:rsidRPr="00BE293D">
        <w:rPr>
          <w:color w:val="000000" w:themeColor="text1"/>
        </w:rPr>
        <w:t>I dessa fall baseras ofta ställningstagandet på tidigare nämndbeslut, lagar, riktlinjer, avtal eller liknande dokument. Den anställde gör alltså inte en egen självständig bedömning utan verkställer endast åtgärder utifrån redan beslutade styrdokument eller lagar.</w:t>
      </w:r>
    </w:p>
    <w:bookmarkEnd w:id="9"/>
    <w:p w14:paraId="0CFCB566" w14:textId="55C7B79C" w:rsidR="00525565" w:rsidRPr="00BE293D" w:rsidRDefault="00525565" w:rsidP="00B42A4F">
      <w:pPr>
        <w:pStyle w:val="Brdtext"/>
        <w:rPr>
          <w:color w:val="000000" w:themeColor="text1"/>
        </w:rPr>
      </w:pPr>
    </w:p>
    <w:p w14:paraId="3D3E4BF5" w14:textId="42F90EF7" w:rsidR="00525565" w:rsidRPr="00BE293D" w:rsidRDefault="00B55B34" w:rsidP="00525565">
      <w:pPr>
        <w:pStyle w:val="Rubrik3"/>
        <w:rPr>
          <w:color w:val="000000" w:themeColor="text1"/>
        </w:rPr>
      </w:pPr>
      <w:bookmarkStart w:id="10" w:name="_Toc219095797"/>
      <w:r w:rsidRPr="00BE293D">
        <w:rPr>
          <w:color w:val="000000" w:themeColor="text1"/>
        </w:rPr>
        <w:t>Vad händer om jag fattar ett beslut utan delegation?</w:t>
      </w:r>
      <w:bookmarkEnd w:id="10"/>
    </w:p>
    <w:p w14:paraId="19F4CCC6" w14:textId="2FFF1317" w:rsidR="00525565" w:rsidRPr="00BE293D" w:rsidRDefault="00B55B34" w:rsidP="00B55B34">
      <w:pPr>
        <w:pStyle w:val="Brdtext"/>
        <w:rPr>
          <w:color w:val="000000" w:themeColor="text1"/>
        </w:rPr>
      </w:pPr>
      <w:r w:rsidRPr="00BE293D">
        <w:rPr>
          <w:color w:val="000000" w:themeColor="text1"/>
        </w:rPr>
        <w:t xml:space="preserve">Om en anställd fattar ett beslut utan stöd av en delegation, eller i strid med sin delegation kan beslutet i fråga angripas rättsligt. Detta kan ske på olika vis beroende på vilket slags beslut det är och på vilket sätt beslutsfattaren har brustit i sin överträdelse av behörighet. Skulle en beslutsfattare fatta ett beslut som helt saknar förankring i någon form av delegation betraktas i normalfallet beslutet i fråga som en så kallad nullitet – det vill säga som om beslutet aldrig fattats alls. </w:t>
      </w:r>
      <w:r w:rsidRPr="00BE293D">
        <w:rPr>
          <w:color w:val="000000" w:themeColor="text1"/>
        </w:rPr>
        <w:br/>
      </w:r>
      <w:r w:rsidRPr="00BE293D">
        <w:rPr>
          <w:color w:val="000000" w:themeColor="text1"/>
        </w:rPr>
        <w:br/>
        <w:t xml:space="preserve">Om en beslutsfattare utan stöd av delegation ingår exempelvis ett avtal kan emellertid kommunen ändå bli bunden av avtalet – om motparten har varit i god tro om beslutsfattarens behörighet att ingå avtalet i fråga. Om kommunen och motparten i avtalet inte kan enas om ett sådant avtal ska gälla eller inte, kan motparten driva sitt ärende vidare till domstol. </w:t>
      </w:r>
      <w:r w:rsidRPr="00BE293D">
        <w:rPr>
          <w:color w:val="000000" w:themeColor="text1"/>
        </w:rPr>
        <w:br/>
      </w:r>
      <w:r w:rsidRPr="00BE293D">
        <w:rPr>
          <w:color w:val="000000" w:themeColor="text1"/>
        </w:rPr>
        <w:br/>
        <w:t>En utomstående kan vid beslut som fattats utan stöd i en delegation vända sig till nämnden och begära att få beslutet omprövat, så kallad rekurs.</w:t>
      </w:r>
    </w:p>
    <w:p w14:paraId="380A3E2C" w14:textId="47E2F493" w:rsidR="00525565" w:rsidRPr="00BE293D" w:rsidRDefault="00B55B34" w:rsidP="00525565">
      <w:pPr>
        <w:pStyle w:val="Rubrik3"/>
        <w:rPr>
          <w:color w:val="000000" w:themeColor="text1"/>
        </w:rPr>
      </w:pPr>
      <w:bookmarkStart w:id="11" w:name="_Toc219095798"/>
      <w:r w:rsidRPr="00BE293D">
        <w:rPr>
          <w:color w:val="000000" w:themeColor="text1"/>
        </w:rPr>
        <w:t>Kan jag som delegat bli av med min delegation och när ska jag överlämna delegerade ärenden till nämnden?</w:t>
      </w:r>
      <w:bookmarkEnd w:id="11"/>
    </w:p>
    <w:p w14:paraId="5C21853B" w14:textId="0A299745" w:rsidR="00633F42" w:rsidRDefault="00B55B34" w:rsidP="00B55B34">
      <w:pPr>
        <w:pStyle w:val="Brdtext"/>
        <w:rPr>
          <w:color w:val="000000" w:themeColor="text1"/>
        </w:rPr>
      </w:pPr>
      <w:r w:rsidRPr="00BE293D">
        <w:rPr>
          <w:color w:val="000000" w:themeColor="text1"/>
        </w:rPr>
        <w:t>Den ansvariga nämnden kan när som helst återkalla en given delegation. Nämnden kan frånta en enskild delegat sin beslutanderätt eller välja att den delegerade ärendegruppen istället ska beslutas av nämnden. Nämnden kan också i enskilda ärenden begära att delegaten överlämnar ärendet för beslut i nämnden om ärendet i fråga t.ex. anses vara av principiell beskaffenhet</w:t>
      </w:r>
      <w:r w:rsidR="00633F42">
        <w:rPr>
          <w:color w:val="000000" w:themeColor="text1"/>
        </w:rPr>
        <w:t xml:space="preserve"> </w:t>
      </w:r>
      <w:r w:rsidR="00633F42" w:rsidRPr="00A0060D">
        <w:t>(se ovan rubriken ”Vad får inte delegeras”)</w:t>
      </w:r>
      <w:r w:rsidRPr="00A0060D">
        <w:t xml:space="preserve">. </w:t>
      </w:r>
      <w:r w:rsidRPr="00BE293D">
        <w:rPr>
          <w:color w:val="000000" w:themeColor="text1"/>
        </w:rPr>
        <w:t>Nämnden kan däremot inte ändra ett fattat delegationsbeslut.</w:t>
      </w:r>
      <w:r w:rsidRPr="00BE293D">
        <w:rPr>
          <w:color w:val="000000" w:themeColor="text1"/>
        </w:rPr>
        <w:br/>
      </w:r>
      <w:r w:rsidRPr="00BE293D">
        <w:rPr>
          <w:color w:val="000000" w:themeColor="text1"/>
        </w:rPr>
        <w:br/>
        <w:t>En utsedd delegat äger på samma sätt rätten att själv återlämna beslutanderätten till nämnden i ett specifikt ärende, om delegaten bedömer att det är nödvändigt med hänsyn till ärendets karaktär. Observera att ärenden som rör myndighetsutövning mot enskilda alltid ska överlämnas till nämnden för beslut om ärendet är av principiell beskaffenhet eller annars av större vikt. Detta enligt 6 kap. 38 § Kommunallagen.</w:t>
      </w:r>
      <w:r w:rsidRPr="00BE293D">
        <w:rPr>
          <w:color w:val="000000" w:themeColor="text1"/>
        </w:rPr>
        <w:br/>
      </w:r>
      <w:r w:rsidRPr="00BE293D">
        <w:rPr>
          <w:color w:val="000000" w:themeColor="text1"/>
        </w:rPr>
        <w:br/>
        <w:t>En utsedd delegat får heller aldrig fatta beslut om denne är jävig i det aktuella ärendet. Delegaten ska i sådana fall anses frånvarande och utsedd ersättare får träda in istället.</w:t>
      </w:r>
    </w:p>
    <w:p w14:paraId="486DB29E" w14:textId="77777777" w:rsidR="00633F42" w:rsidRPr="00A0060D" w:rsidRDefault="00633F42" w:rsidP="00633F42">
      <w:pPr>
        <w:pStyle w:val="Rubrik3"/>
      </w:pPr>
      <w:bookmarkStart w:id="12" w:name="_Toc219095799"/>
      <w:r w:rsidRPr="00A0060D">
        <w:t>Om jävig delegat</w:t>
      </w:r>
      <w:bookmarkEnd w:id="12"/>
    </w:p>
    <w:p w14:paraId="7C5656DD" w14:textId="789CE40A" w:rsidR="00633F42" w:rsidRPr="00A0060D" w:rsidRDefault="00633F42" w:rsidP="00B55B34">
      <w:pPr>
        <w:pStyle w:val="Brdtext"/>
      </w:pPr>
      <w:r w:rsidRPr="00A0060D">
        <w:t>Kommunallagens regler om jäv ska beaktas (6 kap. 28-32 §§ KL genom 7 kap. 4 § KL). När jäv föreligger ska ärendet överlämnas och beslut fattas av närmast överordnad. Om sådan delegat saknas ska beslut fattas av nämnden. Delegaten ansvarar själv för att anmäla om jäv föreligger.</w:t>
      </w:r>
    </w:p>
    <w:p w14:paraId="17E64A19" w14:textId="312F5D46" w:rsidR="00525565" w:rsidRPr="00BE293D" w:rsidRDefault="00B55B34" w:rsidP="00525565">
      <w:pPr>
        <w:pStyle w:val="Rubrik3"/>
        <w:rPr>
          <w:color w:val="000000" w:themeColor="text1"/>
        </w:rPr>
      </w:pPr>
      <w:bookmarkStart w:id="13" w:name="_Toc219095800"/>
      <w:r w:rsidRPr="00BE293D">
        <w:rPr>
          <w:color w:val="000000" w:themeColor="text1"/>
        </w:rPr>
        <w:t>Varför ska delegationsbeslut anmälas till nämnden?</w:t>
      </w:r>
      <w:bookmarkEnd w:id="13"/>
    </w:p>
    <w:p w14:paraId="78B56D48" w14:textId="16D3499E" w:rsidR="00525565" w:rsidRPr="00A0060D" w:rsidRDefault="00B55B34" w:rsidP="00B55B34">
      <w:pPr>
        <w:pStyle w:val="Brdtext"/>
      </w:pPr>
      <w:r w:rsidRPr="00BE293D">
        <w:rPr>
          <w:color w:val="000000" w:themeColor="text1"/>
        </w:rPr>
        <w:t>Enligt 6 kap. 40 § ska samtliga delegationsbeslut anmälas till den nämnd som delegerat beslutanderätten och det är nämnden som bestämmer formerna för detta. Anmälan ska vara skriftlig. Som nämnts tidigare är det nämnden som juridiskt är ansvarig för de beslut som fattas genom delegation. Det är därför av största vikt att nämnden hålls uppdaterad om de beslut som fattas genom dessa givna delegationer</w:t>
      </w:r>
      <w:r w:rsidR="00633F42">
        <w:rPr>
          <w:color w:val="000000" w:themeColor="text1"/>
        </w:rPr>
        <w:t xml:space="preserve"> </w:t>
      </w:r>
      <w:r w:rsidR="00633F42" w:rsidRPr="00A0060D">
        <w:t>vilket inkluderar de beslut som förvaltningschef har vidaredelegerat</w:t>
      </w:r>
      <w:r w:rsidRPr="00A0060D">
        <w:t>.</w:t>
      </w:r>
      <w:r w:rsidRPr="00BE293D">
        <w:rPr>
          <w:color w:val="000000" w:themeColor="text1"/>
        </w:rPr>
        <w:br/>
      </w:r>
      <w:r w:rsidRPr="00BE293D">
        <w:rPr>
          <w:color w:val="000000" w:themeColor="text1"/>
        </w:rPr>
        <w:br/>
        <w:t xml:space="preserve">Vid ärenden som kan överklagas med laglighetsprövning enligt Kommunallagen finns dessutom en annan avgörande faktor som gör att anmälan av delegationsbeslut är absolut nödvändigt. Fattade delegationsbeslut som inte anmäls eller anslås kommer aldrig att bli giltiga i den meningen att de aldrig kommer att vinna laga kraft. Ett delegationsbeslut vinner laga kraft först efter det att tre veckor passerat sedan anslaget (om att protokollet justerats) publicerats på kommunens anslagstavla. Detta förutsätter att delegationsbeslutet finns med i den anmälan som görs till nämnden under sammanträdet i fråga. Det kan även finnas delegationsbeslut som nämnden har beslutat inte behöver anmälas till nämnden. Dessa beslut ska istället protokollföras särskilt och tillkännages på kommunens anslagstavla. Finns inte delegationsbeslutet upptaget i anmälan eller </w:t>
      </w:r>
      <w:r w:rsidR="00CD0581" w:rsidRPr="00BE293D">
        <w:rPr>
          <w:color w:val="000000" w:themeColor="text1"/>
        </w:rPr>
        <w:t>tillkännagivet</w:t>
      </w:r>
      <w:r w:rsidRPr="00BE293D">
        <w:rPr>
          <w:color w:val="000000" w:themeColor="text1"/>
        </w:rPr>
        <w:t xml:space="preserve"> på anslagstavlan så vinner beslutet aldrig laga kraft, eftersom överklagandetiden aldrig börjar löpa. </w:t>
      </w:r>
      <w:r w:rsidRPr="00BE293D">
        <w:rPr>
          <w:color w:val="000000" w:themeColor="text1"/>
        </w:rPr>
        <w:br/>
      </w:r>
      <w:r w:rsidRPr="00BE293D">
        <w:rPr>
          <w:color w:val="000000" w:themeColor="text1"/>
        </w:rPr>
        <w:br/>
        <w:t xml:space="preserve">Vid ärenden som kan överklagas med förvaltningsbesvär enligt speciallagstiftning vinner besluten laga kraft ändå, nämligen när tre veckor har passerat sedan dess att motparten tagit del av beslutet. Det är dock viktigt att poängtera att </w:t>
      </w:r>
      <w:r w:rsidR="00633F42" w:rsidRPr="00A0060D">
        <w:t xml:space="preserve">skyldigheten att anmäla beslut till nämnd </w:t>
      </w:r>
      <w:r w:rsidRPr="00A0060D">
        <w:t>gäller även i dessa fall</w:t>
      </w:r>
      <w:r w:rsidR="00633F42" w:rsidRPr="00A0060D">
        <w:t xml:space="preserve"> då nämnden fortfarande är juridiskt ansvarig</w:t>
      </w:r>
      <w:r w:rsidRPr="00A0060D">
        <w:t>.</w:t>
      </w:r>
    </w:p>
    <w:p w14:paraId="026F67E5" w14:textId="3FECFB9C" w:rsidR="00525565" w:rsidRPr="00BE293D" w:rsidRDefault="00581847" w:rsidP="00525565">
      <w:pPr>
        <w:pStyle w:val="Rubrik3"/>
        <w:rPr>
          <w:color w:val="000000" w:themeColor="text1"/>
        </w:rPr>
      </w:pPr>
      <w:bookmarkStart w:id="14" w:name="_Toc219095801"/>
      <w:r w:rsidRPr="00BE293D">
        <w:rPr>
          <w:color w:val="000000" w:themeColor="text1"/>
        </w:rPr>
        <w:t>Hur ska delegationsbesluten an</w:t>
      </w:r>
      <w:r w:rsidR="00B55B34" w:rsidRPr="00BE293D">
        <w:rPr>
          <w:color w:val="000000" w:themeColor="text1"/>
        </w:rPr>
        <w:t>mäla</w:t>
      </w:r>
      <w:r w:rsidRPr="00BE293D">
        <w:rPr>
          <w:color w:val="000000" w:themeColor="text1"/>
        </w:rPr>
        <w:t>s?</w:t>
      </w:r>
      <w:bookmarkEnd w:id="14"/>
    </w:p>
    <w:p w14:paraId="42C37C66" w14:textId="4805EAAD" w:rsidR="000C31BB" w:rsidRPr="00BE293D" w:rsidRDefault="00B55B34" w:rsidP="00525565">
      <w:pPr>
        <w:pStyle w:val="Brdtext"/>
        <w:rPr>
          <w:color w:val="000000" w:themeColor="text1"/>
        </w:rPr>
      </w:pPr>
      <w:r w:rsidRPr="00BE293D">
        <w:rPr>
          <w:color w:val="000000" w:themeColor="text1"/>
        </w:rPr>
        <w:t xml:space="preserve">Beslut fattade på delegation ska anmälas till nämnden genom att listor över besluten och utskottsprotokoll finns tillgängliga vid </w:t>
      </w:r>
      <w:r w:rsidR="00633F42" w:rsidRPr="00A0060D">
        <w:t>nämndens</w:t>
      </w:r>
      <w:r w:rsidR="00633F42">
        <w:rPr>
          <w:color w:val="000000" w:themeColor="text1"/>
        </w:rPr>
        <w:t xml:space="preserve"> </w:t>
      </w:r>
      <w:r w:rsidRPr="00BE293D">
        <w:rPr>
          <w:color w:val="000000" w:themeColor="text1"/>
        </w:rPr>
        <w:t>nästkommande sammanträde. Utskottsprotokoll ska också skickas till</w:t>
      </w:r>
      <w:r w:rsidR="00633F42" w:rsidRPr="00A0060D">
        <w:t xml:space="preserve"> nämndens</w:t>
      </w:r>
      <w:r w:rsidRPr="00A0060D">
        <w:t xml:space="preserve"> </w:t>
      </w:r>
      <w:r w:rsidRPr="00BE293D">
        <w:rPr>
          <w:color w:val="000000" w:themeColor="text1"/>
        </w:rPr>
        <w:t>ledamöter med undantag för känsliga personuppgifter och sekretessbelagda uppgifter.</w:t>
      </w:r>
    </w:p>
    <w:p w14:paraId="7E6E1F2D" w14:textId="4D5BDCBD" w:rsidR="000C31BB" w:rsidRPr="00BE293D" w:rsidRDefault="000C31BB" w:rsidP="000C31BB">
      <w:pPr>
        <w:pStyle w:val="Rubrik3"/>
        <w:rPr>
          <w:color w:val="000000" w:themeColor="text1"/>
        </w:rPr>
      </w:pPr>
      <w:bookmarkStart w:id="15" w:name="_Toc219095802"/>
      <w:r w:rsidRPr="00BE293D">
        <w:rPr>
          <w:color w:val="000000" w:themeColor="text1"/>
        </w:rPr>
        <w:t xml:space="preserve">Undertecknande av </w:t>
      </w:r>
      <w:r w:rsidR="00581847" w:rsidRPr="00BE293D">
        <w:rPr>
          <w:color w:val="000000" w:themeColor="text1"/>
        </w:rPr>
        <w:t>delegationsbeslut m.m.</w:t>
      </w:r>
      <w:bookmarkEnd w:id="15"/>
    </w:p>
    <w:p w14:paraId="5A1F93A0" w14:textId="302FBAD8" w:rsidR="0063461A" w:rsidRPr="00083C46" w:rsidRDefault="00F70743" w:rsidP="0063461A">
      <w:pPr>
        <w:pStyle w:val="Brdtext"/>
      </w:pPr>
      <w:bookmarkStart w:id="16" w:name="_Hlk152916724"/>
      <w:r w:rsidRPr="00083C46">
        <w:t>I Reglemente för Motala kommuns nämnder framgår det att b</w:t>
      </w:r>
      <w:r w:rsidR="0063461A" w:rsidRPr="00083C46">
        <w:t>eslut som fattas med stöd av delegation</w:t>
      </w:r>
      <w:r w:rsidRPr="00083C46">
        <w:t xml:space="preserve"> undertecknas</w:t>
      </w:r>
      <w:r w:rsidR="008D4C9F" w:rsidRPr="00083C46">
        <w:t>,</w:t>
      </w:r>
      <w:r w:rsidRPr="00083C46">
        <w:t xml:space="preserve"> när det krävs</w:t>
      </w:r>
      <w:r w:rsidR="000C5247" w:rsidRPr="00083C46">
        <w:t>,</w:t>
      </w:r>
      <w:r w:rsidRPr="00083C46">
        <w:t xml:space="preserve"> av den som fattat beslutet. Detta gäller även </w:t>
      </w:r>
      <w:r w:rsidR="0063461A" w:rsidRPr="00083C46">
        <w:t xml:space="preserve">skrivelser, avtal och andra handlingar som upprättas med anledning av </w:t>
      </w:r>
      <w:r w:rsidRPr="00083C46">
        <w:t>delegationsbeslutet.</w:t>
      </w:r>
      <w:r w:rsidR="0063461A" w:rsidRPr="00083C46">
        <w:t xml:space="preserve"> </w:t>
      </w:r>
    </w:p>
    <w:bookmarkEnd w:id="16"/>
    <w:p w14:paraId="69576DE3" w14:textId="77777777" w:rsidR="0063461A" w:rsidRPr="00BE293D" w:rsidRDefault="0063461A" w:rsidP="000C31BB">
      <w:pPr>
        <w:pStyle w:val="Brdtext"/>
        <w:rPr>
          <w:color w:val="000000" w:themeColor="text1"/>
        </w:rPr>
      </w:pPr>
    </w:p>
    <w:p w14:paraId="69DBC64B" w14:textId="2F53174B" w:rsidR="00525565" w:rsidRDefault="00525565" w:rsidP="00B42A4F">
      <w:pPr>
        <w:pStyle w:val="Brdtext"/>
      </w:pPr>
    </w:p>
    <w:p w14:paraId="1F396E62" w14:textId="77777777" w:rsidR="00420523" w:rsidRDefault="00420523">
      <w:pPr>
        <w:rPr>
          <w:rFonts w:ascii="Barlow Semi Condensed SemiBold" w:hAnsi="Barlow Semi Condensed SemiBold"/>
          <w:sz w:val="28"/>
        </w:rPr>
      </w:pPr>
      <w:r>
        <w:br w:type="page"/>
      </w:r>
    </w:p>
    <w:p w14:paraId="17ED9A95" w14:textId="1BC993D7" w:rsidR="00B55B34" w:rsidRDefault="00B55B34" w:rsidP="00B55B34">
      <w:pPr>
        <w:pStyle w:val="Rubrik3"/>
        <w:spacing w:before="0" w:after="0"/>
      </w:pPr>
      <w:bookmarkStart w:id="17" w:name="_Toc219095803"/>
      <w:r>
        <w:t>Förkortningar</w:t>
      </w:r>
      <w:bookmarkEnd w:id="17"/>
    </w:p>
    <w:p w14:paraId="7B7F0213" w14:textId="13B8E310" w:rsidR="00B55B34" w:rsidRDefault="00B55B34" w:rsidP="00B55B34">
      <w:pPr>
        <w:pStyle w:val="Brdtext"/>
        <w:spacing w:after="0"/>
      </w:pPr>
      <w:r>
        <w:t>Följande förkortningar och beteckningar för delegater förekommer i delegationsordningen:</w:t>
      </w:r>
    </w:p>
    <w:p w14:paraId="527F9D98" w14:textId="77777777" w:rsidR="00B55B34" w:rsidRDefault="00B55B34" w:rsidP="00B55B34">
      <w:pPr>
        <w:pStyle w:val="Brdtext"/>
        <w:spacing w:after="0"/>
      </w:pPr>
    </w:p>
    <w:p w14:paraId="0CE91A6C" w14:textId="2861F39C" w:rsidR="006E46D3" w:rsidRPr="00576FC8" w:rsidRDefault="006E46D3" w:rsidP="005B79DE">
      <w:pPr>
        <w:ind w:firstLine="1304"/>
        <w:rPr>
          <w:strike/>
          <w:color w:val="000000" w:themeColor="text1"/>
        </w:rPr>
      </w:pPr>
    </w:p>
    <w:p w14:paraId="238DE1C0" w14:textId="1064FA75" w:rsidR="005B79DE" w:rsidRDefault="00E50CF3" w:rsidP="006E46D3">
      <w:pPr>
        <w:rPr>
          <w:color w:val="000000" w:themeColor="text1"/>
        </w:rPr>
      </w:pPr>
      <w:r w:rsidRPr="00BE293D">
        <w:rPr>
          <w:color w:val="000000" w:themeColor="text1"/>
        </w:rPr>
        <w:t xml:space="preserve">BC </w:t>
      </w:r>
      <w:r w:rsidRPr="00BE293D">
        <w:rPr>
          <w:color w:val="000000" w:themeColor="text1"/>
        </w:rPr>
        <w:tab/>
        <w:t>bildningschef, förvaltningschef för bildningsförvaltningen</w:t>
      </w:r>
      <w:r w:rsidRPr="00BE293D">
        <w:rPr>
          <w:color w:val="000000" w:themeColor="text1"/>
        </w:rPr>
        <w:br/>
      </w:r>
      <w:r w:rsidR="001C436A" w:rsidRPr="00BE293D">
        <w:rPr>
          <w:color w:val="000000" w:themeColor="text1"/>
        </w:rPr>
        <w:t>BFC</w:t>
      </w:r>
      <w:r w:rsidR="001C436A" w:rsidRPr="00BE293D">
        <w:rPr>
          <w:color w:val="000000" w:themeColor="text1"/>
        </w:rPr>
        <w:tab/>
      </w:r>
      <w:r w:rsidR="00A0060D">
        <w:rPr>
          <w:color w:val="000000" w:themeColor="text1"/>
        </w:rPr>
        <w:t>b</w:t>
      </w:r>
      <w:r w:rsidR="001C436A" w:rsidRPr="00BE293D">
        <w:rPr>
          <w:color w:val="000000" w:themeColor="text1"/>
        </w:rPr>
        <w:t>iträdande förvaltningschef</w:t>
      </w:r>
    </w:p>
    <w:p w14:paraId="4BE783E2" w14:textId="7E2F0E06" w:rsidR="006E46D3" w:rsidRPr="00A24885" w:rsidRDefault="006E46D3" w:rsidP="006E46D3">
      <w:r w:rsidRPr="00A24885">
        <w:t xml:space="preserve">BSäkC </w:t>
      </w:r>
      <w:r w:rsidRPr="00A24885">
        <w:tab/>
        <w:t>Biträdande säkerhetschef</w:t>
      </w:r>
    </w:p>
    <w:p w14:paraId="5ED228C3" w14:textId="2608BAC0" w:rsidR="001C436A" w:rsidRPr="00A24885" w:rsidRDefault="005B79DE" w:rsidP="00420523">
      <w:pPr>
        <w:ind w:left="1304" w:hanging="1304"/>
      </w:pPr>
      <w:r w:rsidRPr="00A24885">
        <w:t xml:space="preserve">EnC </w:t>
      </w:r>
      <w:r w:rsidRPr="00A24885">
        <w:tab/>
        <w:t xml:space="preserve">var och en av enhetscheferna för GLF:s enheter </w:t>
      </w:r>
    </w:p>
    <w:p w14:paraId="55876F33" w14:textId="120CF670" w:rsidR="00527C0D" w:rsidRPr="00A24885" w:rsidRDefault="00527C0D" w:rsidP="00420523">
      <w:pPr>
        <w:ind w:left="1304" w:hanging="1304"/>
      </w:pPr>
      <w:r w:rsidRPr="00A24885">
        <w:t>EnCHR</w:t>
      </w:r>
      <w:r w:rsidRPr="00A24885">
        <w:tab/>
        <w:t>Enhetschef för HR-enheten</w:t>
      </w:r>
    </w:p>
    <w:p w14:paraId="3F92FFBB" w14:textId="07DEEDE1" w:rsidR="00576FC8" w:rsidRPr="00A24885" w:rsidRDefault="00576FC8" w:rsidP="00576FC8">
      <w:pPr>
        <w:rPr>
          <w:strike/>
        </w:rPr>
      </w:pPr>
      <w:r w:rsidRPr="00A24885">
        <w:t>EnCIT</w:t>
      </w:r>
      <w:r w:rsidRPr="00A24885">
        <w:tab/>
        <w:t>Enhetschef för IT-enheten</w:t>
      </w:r>
    </w:p>
    <w:p w14:paraId="6243C4A3" w14:textId="479FF6F6" w:rsidR="00B55B34" w:rsidRPr="00BE293D" w:rsidRDefault="00B55B34" w:rsidP="00420523">
      <w:pPr>
        <w:ind w:left="1304" w:hanging="1304"/>
        <w:rPr>
          <w:color w:val="000000" w:themeColor="text1"/>
        </w:rPr>
      </w:pPr>
      <w:r w:rsidRPr="00BE293D">
        <w:rPr>
          <w:color w:val="000000" w:themeColor="text1"/>
        </w:rPr>
        <w:t>FL</w:t>
      </w:r>
      <w:r w:rsidRPr="00BE293D">
        <w:rPr>
          <w:color w:val="000000" w:themeColor="text1"/>
        </w:rPr>
        <w:tab/>
      </w:r>
      <w:r w:rsidR="009B7456" w:rsidRPr="00BE293D">
        <w:rPr>
          <w:color w:val="000000" w:themeColor="text1"/>
        </w:rPr>
        <w:t>f</w:t>
      </w:r>
      <w:r w:rsidRPr="00BE293D">
        <w:rPr>
          <w:color w:val="000000" w:themeColor="text1"/>
        </w:rPr>
        <w:t>örhandlingsledare</w:t>
      </w:r>
    </w:p>
    <w:p w14:paraId="5CDB7967" w14:textId="078B7B60" w:rsidR="00B55B34" w:rsidRDefault="00B55B34" w:rsidP="00B55B34">
      <w:pPr>
        <w:pStyle w:val="Brdtext"/>
        <w:spacing w:after="0"/>
        <w:rPr>
          <w:color w:val="000000" w:themeColor="text1"/>
        </w:rPr>
      </w:pPr>
      <w:r w:rsidRPr="00BE293D">
        <w:rPr>
          <w:color w:val="000000" w:themeColor="text1"/>
        </w:rPr>
        <w:t>GLF</w:t>
      </w:r>
      <w:r w:rsidRPr="00BE293D">
        <w:rPr>
          <w:color w:val="000000" w:themeColor="text1"/>
        </w:rPr>
        <w:tab/>
      </w:r>
      <w:r w:rsidR="009B7456" w:rsidRPr="00BE293D">
        <w:rPr>
          <w:color w:val="000000" w:themeColor="text1"/>
        </w:rPr>
        <w:t>g</w:t>
      </w:r>
      <w:r w:rsidRPr="00BE293D">
        <w:rPr>
          <w:color w:val="000000" w:themeColor="text1"/>
        </w:rPr>
        <w:t>emensam ledningsförvaltning</w:t>
      </w:r>
    </w:p>
    <w:p w14:paraId="177C2886" w14:textId="02C0142B" w:rsidR="00910E95" w:rsidRPr="00A24885" w:rsidRDefault="00910E95" w:rsidP="00B55B34">
      <w:pPr>
        <w:pStyle w:val="Brdtext"/>
        <w:spacing w:after="0"/>
      </w:pPr>
      <w:r w:rsidRPr="00A24885">
        <w:t>ISÄKS</w:t>
      </w:r>
      <w:r w:rsidRPr="00A24885">
        <w:tab/>
        <w:t>informationssäkerhetssamordnare</w:t>
      </w:r>
    </w:p>
    <w:p w14:paraId="3E329D25" w14:textId="451BBB34" w:rsidR="00141504" w:rsidRPr="004E237F" w:rsidRDefault="00141504" w:rsidP="005B79DE">
      <w:r w:rsidRPr="004E237F">
        <w:t>LSO</w:t>
      </w:r>
      <w:r w:rsidRPr="004E237F">
        <w:tab/>
      </w:r>
      <w:bookmarkStart w:id="18" w:name="_Hlk151726412"/>
      <w:r w:rsidR="009831A9">
        <w:t>l</w:t>
      </w:r>
      <w:r w:rsidRPr="004E237F">
        <w:t>ag (2003:778) om skydd mot olyckor</w:t>
      </w:r>
      <w:bookmarkEnd w:id="18"/>
    </w:p>
    <w:p w14:paraId="6EA4E834" w14:textId="77777777" w:rsidR="00B55B34" w:rsidRPr="004E237F" w:rsidRDefault="00B55B34" w:rsidP="00B55B34">
      <w:pPr>
        <w:pStyle w:val="Brdtext"/>
        <w:spacing w:after="0"/>
      </w:pPr>
      <w:r w:rsidRPr="004E237F">
        <w:t>MxC</w:t>
      </w:r>
      <w:r w:rsidRPr="004E237F">
        <w:tab/>
        <w:t>mark- och exploateringschef</w:t>
      </w:r>
    </w:p>
    <w:p w14:paraId="0457849D" w14:textId="40E9B4B8" w:rsidR="00267C8B" w:rsidRPr="004E237F" w:rsidRDefault="00267C8B" w:rsidP="00267C8B">
      <w:r w:rsidRPr="004E237F">
        <w:t>RL</w:t>
      </w:r>
      <w:r w:rsidRPr="004E237F">
        <w:tab/>
      </w:r>
      <w:r w:rsidR="009831A9">
        <w:t>r</w:t>
      </w:r>
      <w:r w:rsidRPr="004E237F">
        <w:t>äddningsledare</w:t>
      </w:r>
    </w:p>
    <w:p w14:paraId="2156A53D" w14:textId="77777777" w:rsidR="00E50CF3" w:rsidRPr="00BE293D" w:rsidRDefault="005B79DE" w:rsidP="005B79DE">
      <w:pPr>
        <w:rPr>
          <w:color w:val="000000" w:themeColor="text1"/>
        </w:rPr>
      </w:pPr>
      <w:r w:rsidRPr="00BE293D">
        <w:rPr>
          <w:color w:val="000000" w:themeColor="text1"/>
        </w:rPr>
        <w:t xml:space="preserve">SF </w:t>
      </w:r>
      <w:r w:rsidRPr="00BE293D">
        <w:rPr>
          <w:color w:val="000000" w:themeColor="text1"/>
        </w:rPr>
        <w:tab/>
        <w:t>skogsförvaltare</w:t>
      </w:r>
    </w:p>
    <w:p w14:paraId="29F44845" w14:textId="654E6E13" w:rsidR="005B79DE" w:rsidRPr="00A24885" w:rsidRDefault="00E50CF3" w:rsidP="009831A9">
      <w:r w:rsidRPr="00BE293D">
        <w:rPr>
          <w:color w:val="000000" w:themeColor="text1"/>
        </w:rPr>
        <w:t xml:space="preserve">SocD </w:t>
      </w:r>
      <w:r w:rsidRPr="00BE293D">
        <w:rPr>
          <w:color w:val="000000" w:themeColor="text1"/>
        </w:rPr>
        <w:tab/>
        <w:t>socialdirektör, förvaltningschef för socialförvaltningen</w:t>
      </w:r>
      <w:r w:rsidR="005B79DE" w:rsidRPr="00BE293D">
        <w:rPr>
          <w:color w:val="000000" w:themeColor="text1"/>
        </w:rPr>
        <w:br/>
      </w:r>
      <w:r w:rsidR="005B79DE" w:rsidRPr="00A24885">
        <w:t xml:space="preserve">SäkC </w:t>
      </w:r>
      <w:r w:rsidR="005B79DE" w:rsidRPr="00A24885">
        <w:tab/>
        <w:t>säkerhetschef</w:t>
      </w:r>
      <w:r w:rsidR="005B79DE" w:rsidRPr="00A24885">
        <w:br/>
        <w:t xml:space="preserve">UC </w:t>
      </w:r>
      <w:r w:rsidR="005B79DE" w:rsidRPr="00A24885">
        <w:tab/>
      </w:r>
      <w:r w:rsidR="007867BB" w:rsidRPr="00A24885">
        <w:t>upphandlingschef (</w:t>
      </w:r>
      <w:r w:rsidR="00684C05" w:rsidRPr="00A24885">
        <w:t>enhetschef upphandling och inköp</w:t>
      </w:r>
      <w:r w:rsidR="007867BB" w:rsidRPr="00A24885">
        <w:t>)</w:t>
      </w:r>
    </w:p>
    <w:p w14:paraId="114FF723" w14:textId="7DB77EE4" w:rsidR="00B55B34" w:rsidRPr="00A24885" w:rsidRDefault="00D764C9" w:rsidP="009831A9">
      <w:r w:rsidRPr="00A24885">
        <w:t>NC</w:t>
      </w:r>
      <w:r w:rsidR="005B79DE" w:rsidRPr="00A24885">
        <w:tab/>
      </w:r>
      <w:r w:rsidRPr="00A24885">
        <w:t>näringslivschef</w:t>
      </w:r>
      <w:r w:rsidR="005B79DE" w:rsidRPr="00A24885">
        <w:br/>
        <w:t xml:space="preserve">VC </w:t>
      </w:r>
      <w:r w:rsidR="005B79DE" w:rsidRPr="00A24885">
        <w:tab/>
        <w:t xml:space="preserve">alla verksamhetschefer inom GLF </w:t>
      </w:r>
    </w:p>
    <w:p w14:paraId="17A67EB9" w14:textId="22B5D5E3" w:rsidR="005F2B4A" w:rsidRPr="00A24885" w:rsidRDefault="005F2B4A" w:rsidP="009831A9">
      <w:r w:rsidRPr="00A24885">
        <w:t>VCEU</w:t>
      </w:r>
      <w:r w:rsidRPr="00A24885">
        <w:tab/>
        <w:t>Verksamhetschef ekonomi och upphandling</w:t>
      </w:r>
    </w:p>
    <w:p w14:paraId="6E071123" w14:textId="766B0FEE" w:rsidR="00527C0D" w:rsidRPr="00A24885" w:rsidRDefault="00527C0D" w:rsidP="009831A9">
      <w:r w:rsidRPr="00A24885">
        <w:t>VCDS</w:t>
      </w:r>
      <w:r w:rsidRPr="00A24885">
        <w:tab/>
        <w:t>Verksamhetschef demokrati och service</w:t>
      </w:r>
    </w:p>
    <w:p w14:paraId="694C07FC" w14:textId="314203E7" w:rsidR="005B79DE" w:rsidRPr="00A24885" w:rsidRDefault="00C466A5" w:rsidP="005B79DE">
      <w:r w:rsidRPr="00A24885">
        <w:t>VC</w:t>
      </w:r>
      <w:r w:rsidR="00BD6737" w:rsidRPr="00A24885">
        <w:t>AD</w:t>
      </w:r>
      <w:r w:rsidRPr="00A24885">
        <w:tab/>
        <w:t>Verksamhetschef</w:t>
      </w:r>
      <w:r w:rsidR="00527C0D" w:rsidRPr="00A24885">
        <w:t xml:space="preserve"> arbetsliv</w:t>
      </w:r>
      <w:r w:rsidR="002D4B83" w:rsidRPr="00A24885">
        <w:t xml:space="preserve"> och digital teknik</w:t>
      </w:r>
    </w:p>
    <w:p w14:paraId="4E59E2D9" w14:textId="69608375" w:rsidR="002D4B83" w:rsidRDefault="002D4B83" w:rsidP="005B79DE">
      <w:r w:rsidRPr="00A0060D">
        <w:t>VCRS</w:t>
      </w:r>
      <w:r w:rsidRPr="00A0060D">
        <w:tab/>
        <w:t>verksamhetschef räddningstjänst och säkerhet</w:t>
      </w:r>
    </w:p>
    <w:p w14:paraId="288E85A9" w14:textId="7EAA65E1" w:rsidR="00BD6737" w:rsidRPr="00BE293D" w:rsidRDefault="00BD6737" w:rsidP="005B79DE">
      <w:pPr>
        <w:rPr>
          <w:color w:val="000000" w:themeColor="text1"/>
        </w:rPr>
      </w:pPr>
      <w:r w:rsidRPr="00BE293D">
        <w:rPr>
          <w:color w:val="000000" w:themeColor="text1"/>
        </w:rPr>
        <w:t xml:space="preserve">VCS </w:t>
      </w:r>
      <w:r w:rsidRPr="00BE293D">
        <w:rPr>
          <w:color w:val="000000" w:themeColor="text1"/>
        </w:rPr>
        <w:tab/>
        <w:t>verksamhetschef GLF strategisk samhällsplanering</w:t>
      </w:r>
    </w:p>
    <w:p w14:paraId="53348D1A" w14:textId="77777777" w:rsidR="00C466A5" w:rsidRDefault="005B79DE" w:rsidP="00C466A5">
      <w:pPr>
        <w:ind w:left="1304" w:hanging="1304"/>
        <w:rPr>
          <w:color w:val="000000" w:themeColor="text1"/>
        </w:rPr>
      </w:pPr>
      <w:r w:rsidRPr="00BE293D">
        <w:rPr>
          <w:color w:val="000000" w:themeColor="text1"/>
        </w:rPr>
        <w:t>V</w:t>
      </w:r>
      <w:r w:rsidR="00A83636" w:rsidRPr="009831A9">
        <w:t>C</w:t>
      </w:r>
      <w:r w:rsidRPr="00BE293D">
        <w:rPr>
          <w:color w:val="000000" w:themeColor="text1"/>
        </w:rPr>
        <w:t xml:space="preserve">M </w:t>
      </w:r>
      <w:r w:rsidR="00420523" w:rsidRPr="00BE293D">
        <w:rPr>
          <w:color w:val="000000" w:themeColor="text1"/>
        </w:rPr>
        <w:tab/>
      </w:r>
      <w:r w:rsidRPr="00BE293D">
        <w:rPr>
          <w:color w:val="000000" w:themeColor="text1"/>
        </w:rPr>
        <w:t xml:space="preserve">verksamhetschef </w:t>
      </w:r>
      <w:r w:rsidR="00A83636" w:rsidRPr="009831A9">
        <w:t xml:space="preserve">teknik och samhällsserviceförvaltningens </w:t>
      </w:r>
      <w:r w:rsidRPr="00BE293D">
        <w:rPr>
          <w:color w:val="000000" w:themeColor="text1"/>
        </w:rPr>
        <w:t>måltidsverksamhet</w:t>
      </w:r>
    </w:p>
    <w:p w14:paraId="6A426521" w14:textId="27D99B58" w:rsidR="00B55B34" w:rsidRPr="00C466A5" w:rsidRDefault="002D4B83" w:rsidP="00C466A5">
      <w:pPr>
        <w:rPr>
          <w:color w:val="000000" w:themeColor="text1"/>
        </w:rPr>
      </w:pPr>
      <w:r>
        <w:rPr>
          <w:color w:val="000000" w:themeColor="text1"/>
        </w:rPr>
        <w:br w:type="page"/>
      </w:r>
    </w:p>
    <w:p w14:paraId="35410B7E" w14:textId="143D9038" w:rsidR="00B55B34" w:rsidRPr="00B55B34" w:rsidRDefault="00B55B34" w:rsidP="00B55B34">
      <w:pPr>
        <w:pStyle w:val="Rubrik2"/>
      </w:pPr>
      <w:bookmarkStart w:id="19" w:name="_Toc219095804"/>
      <w:r>
        <w:t>Delegationsordning</w:t>
      </w:r>
      <w:bookmarkEnd w:id="19"/>
    </w:p>
    <w:p w14:paraId="4DF2A0BE" w14:textId="23C07ED2" w:rsidR="00B55B34" w:rsidRDefault="00B55B34" w:rsidP="00471948">
      <w:pPr>
        <w:pStyle w:val="Rubrik3"/>
        <w:numPr>
          <w:ilvl w:val="0"/>
          <w:numId w:val="3"/>
        </w:numPr>
        <w:ind w:left="426"/>
      </w:pPr>
      <w:bookmarkStart w:id="20" w:name="_Toc219095805"/>
      <w:r>
        <w:t>Allmänna ärenden och rättsfrågor</w:t>
      </w:r>
      <w:bookmarkEnd w:id="20"/>
    </w:p>
    <w:p w14:paraId="2ACE0027" w14:textId="77777777" w:rsidR="00356BD3" w:rsidRPr="00356BD3" w:rsidRDefault="00356BD3" w:rsidP="00356BD3">
      <w:pPr>
        <w:pStyle w:val="Brdtext"/>
      </w:pPr>
    </w:p>
    <w:tbl>
      <w:tblPr>
        <w:tblStyle w:val="Motala"/>
        <w:tblW w:w="9775" w:type="dxa"/>
        <w:tblLook w:val="04A0" w:firstRow="1" w:lastRow="0" w:firstColumn="1" w:lastColumn="0" w:noHBand="0" w:noVBand="1"/>
      </w:tblPr>
      <w:tblGrid>
        <w:gridCol w:w="551"/>
        <w:gridCol w:w="2700"/>
        <w:gridCol w:w="2570"/>
        <w:gridCol w:w="1364"/>
        <w:gridCol w:w="1155"/>
        <w:gridCol w:w="1435"/>
      </w:tblGrid>
      <w:tr w:rsidR="00A402CA" w14:paraId="29E10818" w14:textId="24C20D5A" w:rsidTr="00861797">
        <w:trPr>
          <w:cnfStyle w:val="100000000000" w:firstRow="1" w:lastRow="0" w:firstColumn="0" w:lastColumn="0" w:oddVBand="0" w:evenVBand="0" w:oddHBand="0" w:evenHBand="0" w:firstRowFirstColumn="0" w:firstRowLastColumn="0" w:lastRowFirstColumn="0" w:lastRowLastColumn="0"/>
        </w:trPr>
        <w:tc>
          <w:tcPr>
            <w:tcW w:w="551" w:type="dxa"/>
          </w:tcPr>
          <w:p w14:paraId="05B3FAC3" w14:textId="77777777" w:rsidR="000F709D" w:rsidRPr="00317014" w:rsidRDefault="000F709D" w:rsidP="00317014">
            <w:pPr>
              <w:pStyle w:val="Tabellrubrik"/>
              <w:rPr>
                <w:b/>
              </w:rPr>
            </w:pPr>
          </w:p>
        </w:tc>
        <w:tc>
          <w:tcPr>
            <w:tcW w:w="2915" w:type="dxa"/>
          </w:tcPr>
          <w:p w14:paraId="64A7ADE8" w14:textId="77777777" w:rsidR="000F709D" w:rsidRDefault="000F709D" w:rsidP="00317014">
            <w:pPr>
              <w:pStyle w:val="Tabellrubrik"/>
            </w:pPr>
            <w:r>
              <w:t>Ärendetyp</w:t>
            </w:r>
          </w:p>
        </w:tc>
        <w:tc>
          <w:tcPr>
            <w:tcW w:w="2570" w:type="dxa"/>
          </w:tcPr>
          <w:p w14:paraId="0FC7776C" w14:textId="77777777" w:rsidR="000F709D" w:rsidRDefault="000F709D" w:rsidP="00317014">
            <w:pPr>
              <w:pStyle w:val="Tabellrubrik"/>
            </w:pPr>
            <w:r>
              <w:t>Lagrum</w:t>
            </w:r>
          </w:p>
        </w:tc>
        <w:tc>
          <w:tcPr>
            <w:tcW w:w="1470" w:type="dxa"/>
          </w:tcPr>
          <w:p w14:paraId="723D316A" w14:textId="77777777" w:rsidR="000F709D" w:rsidRPr="005B366A" w:rsidRDefault="000F709D" w:rsidP="00317014">
            <w:pPr>
              <w:pStyle w:val="Tabellrubrik"/>
            </w:pPr>
            <w:r>
              <w:t>Delegat</w:t>
            </w:r>
          </w:p>
        </w:tc>
        <w:tc>
          <w:tcPr>
            <w:tcW w:w="1232" w:type="dxa"/>
          </w:tcPr>
          <w:p w14:paraId="309D9EC7" w14:textId="77777777" w:rsidR="000F709D" w:rsidRDefault="000F709D" w:rsidP="00317014">
            <w:pPr>
              <w:pStyle w:val="Tabellrubrik"/>
            </w:pPr>
            <w:r w:rsidRPr="005B366A">
              <w:t>Möjlighet till vidare-</w:t>
            </w:r>
            <w:r w:rsidRPr="005B366A">
              <w:br/>
              <w:t>delegation</w:t>
            </w:r>
          </w:p>
        </w:tc>
        <w:tc>
          <w:tcPr>
            <w:tcW w:w="1037" w:type="dxa"/>
          </w:tcPr>
          <w:p w14:paraId="43870173" w14:textId="6F0B9905" w:rsidR="000F709D" w:rsidRPr="005B366A" w:rsidRDefault="000F709D" w:rsidP="00317014">
            <w:pPr>
              <w:pStyle w:val="Tabellrubrik"/>
            </w:pPr>
            <w:r>
              <w:t>Vidare</w:t>
            </w:r>
            <w:r>
              <w:br/>
              <w:t>delegat</w:t>
            </w:r>
          </w:p>
        </w:tc>
      </w:tr>
      <w:tr w:rsidR="00A402CA" w:rsidRPr="005B6344" w14:paraId="3856D8DF" w14:textId="2D4F64C2" w:rsidTr="00861797">
        <w:tblPrEx>
          <w:tblCellMar>
            <w:top w:w="0" w:type="dxa"/>
            <w:bottom w:w="0" w:type="dxa"/>
          </w:tblCellMar>
        </w:tblPrEx>
        <w:tc>
          <w:tcPr>
            <w:tcW w:w="551" w:type="dxa"/>
          </w:tcPr>
          <w:p w14:paraId="3900455B" w14:textId="75DE5B03" w:rsidR="000F709D" w:rsidRPr="00317014" w:rsidRDefault="000F709D" w:rsidP="00317014">
            <w:pPr>
              <w:rPr>
                <w:b/>
                <w:bCs/>
              </w:rPr>
            </w:pPr>
            <w:r w:rsidRPr="00317014">
              <w:rPr>
                <w:b/>
              </w:rPr>
              <w:t>1.1</w:t>
            </w:r>
          </w:p>
        </w:tc>
        <w:tc>
          <w:tcPr>
            <w:tcW w:w="2915" w:type="dxa"/>
          </w:tcPr>
          <w:p w14:paraId="5A717638" w14:textId="12724BA4" w:rsidR="000F709D" w:rsidRPr="00BB0EB0" w:rsidRDefault="000F709D" w:rsidP="00317014">
            <w:pPr>
              <w:autoSpaceDE w:val="0"/>
              <w:autoSpaceDN w:val="0"/>
              <w:adjustRightInd w:val="0"/>
            </w:pPr>
            <w:r w:rsidRPr="005B6344">
              <w:rPr>
                <w:rFonts w:cs="Garamond"/>
                <w:b/>
                <w:szCs w:val="25"/>
              </w:rPr>
              <w:t>Brådskande ärenden</w:t>
            </w:r>
            <w:r w:rsidRPr="005B6344">
              <w:rPr>
                <w:rFonts w:cs="Garamond"/>
                <w:szCs w:val="25"/>
              </w:rPr>
              <w:t xml:space="preserve"> </w:t>
            </w:r>
            <w:r w:rsidRPr="005B6344">
              <w:rPr>
                <w:rFonts w:cs="Garamond"/>
                <w:szCs w:val="25"/>
              </w:rPr>
              <w:br/>
              <w:t>Beslut på kommunstyrelsens vägnar i ärenden som är så brådskande att kommunstyrelsens avgörande inte kan avvaktas.</w:t>
            </w:r>
          </w:p>
        </w:tc>
        <w:tc>
          <w:tcPr>
            <w:tcW w:w="2570" w:type="dxa"/>
          </w:tcPr>
          <w:p w14:paraId="4DD12B18" w14:textId="6834733F" w:rsidR="000F709D" w:rsidRPr="00BB0EB0" w:rsidRDefault="000F709D" w:rsidP="00317014">
            <w:pPr>
              <w:rPr>
                <w:rFonts w:cs="Garamond"/>
                <w:szCs w:val="25"/>
              </w:rPr>
            </w:pPr>
            <w:r w:rsidRPr="004E1C30">
              <w:rPr>
                <w:rFonts w:cs="Garamond"/>
                <w:szCs w:val="25"/>
                <w:lang w:val="en-US"/>
              </w:rPr>
              <w:t>6 kap. 39 § KL</w:t>
            </w:r>
          </w:p>
        </w:tc>
        <w:tc>
          <w:tcPr>
            <w:tcW w:w="1470" w:type="dxa"/>
          </w:tcPr>
          <w:p w14:paraId="6C6F0F02" w14:textId="24F42DD5" w:rsidR="000F709D" w:rsidRPr="005B6344" w:rsidRDefault="000F709D" w:rsidP="005B6344">
            <w:pPr>
              <w:rPr>
                <w:rFonts w:cs="Garamond"/>
                <w:szCs w:val="25"/>
              </w:rPr>
            </w:pPr>
            <w:r>
              <w:rPr>
                <w:rFonts w:cs="Garamond"/>
                <w:szCs w:val="25"/>
                <w:lang w:val="en-US"/>
              </w:rPr>
              <w:t>KSO</w:t>
            </w:r>
          </w:p>
        </w:tc>
        <w:tc>
          <w:tcPr>
            <w:tcW w:w="1232" w:type="dxa"/>
          </w:tcPr>
          <w:p w14:paraId="7B9FB104" w14:textId="53E51233" w:rsidR="000F709D" w:rsidRPr="005B6344" w:rsidRDefault="000F709D" w:rsidP="00317014">
            <w:r w:rsidRPr="004E1C30">
              <w:rPr>
                <w:rFonts w:cs="Garamond"/>
                <w:szCs w:val="25"/>
                <w:lang w:val="en-US"/>
              </w:rPr>
              <w:t>Nej</w:t>
            </w:r>
          </w:p>
        </w:tc>
        <w:tc>
          <w:tcPr>
            <w:tcW w:w="1037" w:type="dxa"/>
          </w:tcPr>
          <w:p w14:paraId="59D920FF" w14:textId="2AFA3699" w:rsidR="000F709D" w:rsidRPr="004E1C30" w:rsidRDefault="000F709D" w:rsidP="00317014">
            <w:pPr>
              <w:rPr>
                <w:rFonts w:cs="Garamond"/>
                <w:szCs w:val="25"/>
                <w:lang w:val="en-US"/>
              </w:rPr>
            </w:pPr>
            <w:r>
              <w:rPr>
                <w:rFonts w:cs="Garamond"/>
                <w:szCs w:val="25"/>
                <w:lang w:val="en-US"/>
              </w:rPr>
              <w:t>-</w:t>
            </w:r>
          </w:p>
        </w:tc>
      </w:tr>
      <w:tr w:rsidR="00A402CA" w:rsidRPr="005B6344" w14:paraId="0EA845AD" w14:textId="79D3AB27" w:rsidTr="00861797">
        <w:tblPrEx>
          <w:tblCellMar>
            <w:top w:w="0" w:type="dxa"/>
            <w:bottom w:w="0" w:type="dxa"/>
          </w:tblCellMar>
        </w:tblPrEx>
        <w:tc>
          <w:tcPr>
            <w:tcW w:w="551" w:type="dxa"/>
          </w:tcPr>
          <w:p w14:paraId="514827F9" w14:textId="79944786" w:rsidR="000F709D" w:rsidRPr="00317014" w:rsidRDefault="000F709D" w:rsidP="00317014">
            <w:pPr>
              <w:rPr>
                <w:b/>
              </w:rPr>
            </w:pPr>
            <w:r w:rsidRPr="00317014">
              <w:rPr>
                <w:b/>
                <w:sz w:val="22"/>
                <w:szCs w:val="22"/>
              </w:rPr>
              <w:t>1.2</w:t>
            </w:r>
          </w:p>
        </w:tc>
        <w:tc>
          <w:tcPr>
            <w:tcW w:w="2915" w:type="dxa"/>
          </w:tcPr>
          <w:p w14:paraId="5832675A" w14:textId="615889A5" w:rsidR="000F709D" w:rsidRPr="005B6344" w:rsidRDefault="000F709D" w:rsidP="00317014">
            <w:pPr>
              <w:autoSpaceDE w:val="0"/>
              <w:autoSpaceDN w:val="0"/>
              <w:adjustRightInd w:val="0"/>
              <w:rPr>
                <w:rFonts w:cs="Garamond"/>
                <w:b/>
                <w:szCs w:val="25"/>
              </w:rPr>
            </w:pPr>
            <w:r w:rsidRPr="004E1C30">
              <w:rPr>
                <w:rFonts w:cs="Garamond"/>
                <w:b/>
                <w:szCs w:val="25"/>
              </w:rPr>
              <w:t>Jämförliga ärenden</w:t>
            </w:r>
            <w:r w:rsidRPr="004E1C30">
              <w:rPr>
                <w:rFonts w:cs="Garamond"/>
                <w:szCs w:val="25"/>
              </w:rPr>
              <w:t xml:space="preserve"> som inte är upptagna i nedanstående förteckning men till sin art och betydelse är jämförliga med angivna ärendetyper</w:t>
            </w:r>
          </w:p>
        </w:tc>
        <w:tc>
          <w:tcPr>
            <w:tcW w:w="2570" w:type="dxa"/>
          </w:tcPr>
          <w:p w14:paraId="20B3D71E" w14:textId="77777777" w:rsidR="000F709D" w:rsidRPr="005B6344" w:rsidRDefault="000F709D" w:rsidP="00317014">
            <w:pPr>
              <w:rPr>
                <w:rFonts w:cs="Garamond"/>
                <w:szCs w:val="25"/>
              </w:rPr>
            </w:pPr>
          </w:p>
        </w:tc>
        <w:tc>
          <w:tcPr>
            <w:tcW w:w="1470" w:type="dxa"/>
          </w:tcPr>
          <w:p w14:paraId="2E505132" w14:textId="76E941FB" w:rsidR="000F709D" w:rsidRPr="005B6344" w:rsidRDefault="000F709D" w:rsidP="005B6344">
            <w:pPr>
              <w:rPr>
                <w:rFonts w:cs="Garamond"/>
                <w:szCs w:val="25"/>
              </w:rPr>
            </w:pPr>
            <w:r w:rsidRPr="004E1C30">
              <w:rPr>
                <w:rFonts w:cs="Garamond"/>
                <w:szCs w:val="25"/>
                <w:lang w:val="en-US"/>
              </w:rPr>
              <w:t>Respektive delegat</w:t>
            </w:r>
          </w:p>
        </w:tc>
        <w:tc>
          <w:tcPr>
            <w:tcW w:w="1232" w:type="dxa"/>
          </w:tcPr>
          <w:p w14:paraId="5A47C6F3" w14:textId="38A1F422" w:rsidR="000F709D" w:rsidRPr="005B6344" w:rsidRDefault="000F709D" w:rsidP="00317014">
            <w:pPr>
              <w:rPr>
                <w:rFonts w:cs="Garamond"/>
                <w:szCs w:val="25"/>
              </w:rPr>
            </w:pPr>
            <w:r w:rsidRPr="004E1C30">
              <w:rPr>
                <w:rFonts w:cs="Garamond"/>
                <w:szCs w:val="25"/>
                <w:lang w:val="en-US"/>
              </w:rPr>
              <w:t>Nej</w:t>
            </w:r>
          </w:p>
        </w:tc>
        <w:tc>
          <w:tcPr>
            <w:tcW w:w="1037" w:type="dxa"/>
          </w:tcPr>
          <w:p w14:paraId="4859F32D" w14:textId="5C0D6711" w:rsidR="000F709D" w:rsidRPr="004E1C30" w:rsidRDefault="000F709D" w:rsidP="00317014">
            <w:pPr>
              <w:rPr>
                <w:rFonts w:cs="Garamond"/>
                <w:szCs w:val="25"/>
                <w:lang w:val="en-US"/>
              </w:rPr>
            </w:pPr>
            <w:r>
              <w:rPr>
                <w:rFonts w:cs="Garamond"/>
                <w:szCs w:val="25"/>
                <w:lang w:val="en-US"/>
              </w:rPr>
              <w:t>-</w:t>
            </w:r>
          </w:p>
        </w:tc>
      </w:tr>
      <w:tr w:rsidR="00A402CA" w:rsidRPr="005B6344" w14:paraId="246A2AAD" w14:textId="3DD2D080" w:rsidTr="00861797">
        <w:tblPrEx>
          <w:tblCellMar>
            <w:top w:w="0" w:type="dxa"/>
            <w:bottom w:w="0" w:type="dxa"/>
          </w:tblCellMar>
        </w:tblPrEx>
        <w:tc>
          <w:tcPr>
            <w:tcW w:w="551" w:type="dxa"/>
          </w:tcPr>
          <w:p w14:paraId="1655DA1A" w14:textId="6DBD40A1" w:rsidR="000F709D" w:rsidRPr="00317014" w:rsidRDefault="000F709D" w:rsidP="00317014">
            <w:pPr>
              <w:rPr>
                <w:b/>
                <w:sz w:val="22"/>
                <w:szCs w:val="22"/>
              </w:rPr>
            </w:pPr>
            <w:r w:rsidRPr="00317014">
              <w:rPr>
                <w:b/>
                <w:sz w:val="22"/>
                <w:szCs w:val="22"/>
              </w:rPr>
              <w:t>1.3</w:t>
            </w:r>
          </w:p>
        </w:tc>
        <w:tc>
          <w:tcPr>
            <w:tcW w:w="2915" w:type="dxa"/>
          </w:tcPr>
          <w:p w14:paraId="68D2507E" w14:textId="77777777" w:rsidR="004F5A5F" w:rsidRDefault="000F709D" w:rsidP="00317014">
            <w:pPr>
              <w:autoSpaceDE w:val="0"/>
              <w:autoSpaceDN w:val="0"/>
              <w:adjustRightInd w:val="0"/>
              <w:rPr>
                <w:rFonts w:cs="Garamond"/>
                <w:szCs w:val="25"/>
              </w:rPr>
            </w:pPr>
            <w:r w:rsidRPr="005B6344">
              <w:rPr>
                <w:rFonts w:cs="Garamond"/>
                <w:b/>
                <w:szCs w:val="25"/>
              </w:rPr>
              <w:t>Avge yttrande</w:t>
            </w:r>
            <w:r>
              <w:rPr>
                <w:rFonts w:cs="Garamond"/>
                <w:b/>
                <w:szCs w:val="25"/>
              </w:rPr>
              <w:br/>
            </w:r>
            <w:r w:rsidRPr="005B6344">
              <w:rPr>
                <w:rFonts w:cs="Garamond"/>
                <w:szCs w:val="25"/>
              </w:rPr>
              <w:t xml:space="preserve">Godkännande av yttrande vid remisser </w:t>
            </w:r>
          </w:p>
          <w:p w14:paraId="7044792F" w14:textId="77777777" w:rsidR="004F5A5F" w:rsidRDefault="004F5A5F" w:rsidP="00317014">
            <w:pPr>
              <w:autoSpaceDE w:val="0"/>
              <w:autoSpaceDN w:val="0"/>
              <w:adjustRightInd w:val="0"/>
              <w:rPr>
                <w:rFonts w:cs="Garamond"/>
                <w:szCs w:val="25"/>
              </w:rPr>
            </w:pPr>
          </w:p>
          <w:p w14:paraId="3F4F4418" w14:textId="77777777" w:rsidR="000F709D" w:rsidRDefault="004F5A5F" w:rsidP="00317014">
            <w:pPr>
              <w:autoSpaceDE w:val="0"/>
              <w:autoSpaceDN w:val="0"/>
              <w:adjustRightInd w:val="0"/>
              <w:rPr>
                <w:rFonts w:cs="Garamond"/>
                <w:szCs w:val="25"/>
              </w:rPr>
            </w:pPr>
            <w:r w:rsidRPr="00D75DA9">
              <w:rPr>
                <w:rFonts w:cs="Garamond"/>
                <w:szCs w:val="25"/>
              </w:rPr>
              <w:t xml:space="preserve">A. </w:t>
            </w:r>
            <w:r w:rsidR="000F709D" w:rsidRPr="005B6344">
              <w:rPr>
                <w:rFonts w:cs="Garamond"/>
                <w:szCs w:val="25"/>
              </w:rPr>
              <w:t>av mindre vikt för nämnden samt beslut att avstå från avlämnande av yttrande i dessa fall.</w:t>
            </w:r>
          </w:p>
          <w:p w14:paraId="28F87057" w14:textId="77777777" w:rsidR="004F5A5F" w:rsidRDefault="004F5A5F" w:rsidP="00317014">
            <w:pPr>
              <w:autoSpaceDE w:val="0"/>
              <w:autoSpaceDN w:val="0"/>
              <w:adjustRightInd w:val="0"/>
              <w:rPr>
                <w:rFonts w:cs="Garamond"/>
                <w:b/>
                <w:szCs w:val="25"/>
              </w:rPr>
            </w:pPr>
          </w:p>
          <w:p w14:paraId="769CC5BF" w14:textId="01849422" w:rsidR="004F5A5F" w:rsidRPr="004F5A5F" w:rsidRDefault="004F5A5F" w:rsidP="00317014">
            <w:pPr>
              <w:autoSpaceDE w:val="0"/>
              <w:autoSpaceDN w:val="0"/>
              <w:adjustRightInd w:val="0"/>
              <w:rPr>
                <w:rFonts w:cs="Garamond"/>
                <w:szCs w:val="25"/>
              </w:rPr>
            </w:pPr>
            <w:r w:rsidRPr="00D75DA9">
              <w:rPr>
                <w:rFonts w:cs="Garamond"/>
                <w:szCs w:val="25"/>
              </w:rPr>
              <w:t>B. inom personalutskottets ansvarsområde</w:t>
            </w:r>
          </w:p>
        </w:tc>
        <w:tc>
          <w:tcPr>
            <w:tcW w:w="2570" w:type="dxa"/>
          </w:tcPr>
          <w:p w14:paraId="775B3A54" w14:textId="77777777" w:rsidR="000F709D" w:rsidRPr="005B6344" w:rsidRDefault="000F709D" w:rsidP="00317014">
            <w:pPr>
              <w:rPr>
                <w:rFonts w:cs="Garamond"/>
                <w:szCs w:val="25"/>
              </w:rPr>
            </w:pPr>
          </w:p>
        </w:tc>
        <w:tc>
          <w:tcPr>
            <w:tcW w:w="1470" w:type="dxa"/>
          </w:tcPr>
          <w:p w14:paraId="294AEF4F" w14:textId="77777777" w:rsidR="004F5A5F" w:rsidRPr="00D75DA9" w:rsidRDefault="004F5A5F" w:rsidP="00FC159E">
            <w:pPr>
              <w:rPr>
                <w:rFonts w:cs="Garamond"/>
                <w:szCs w:val="25"/>
              </w:rPr>
            </w:pPr>
          </w:p>
          <w:p w14:paraId="2A62E640" w14:textId="77777777" w:rsidR="004F5A5F" w:rsidRPr="00D75DA9" w:rsidRDefault="004F5A5F" w:rsidP="00FC159E">
            <w:pPr>
              <w:rPr>
                <w:rFonts w:cs="Garamond"/>
                <w:szCs w:val="25"/>
              </w:rPr>
            </w:pPr>
          </w:p>
          <w:p w14:paraId="2CC26368" w14:textId="77777777" w:rsidR="004F5A5F" w:rsidRPr="00D75DA9" w:rsidRDefault="004F5A5F" w:rsidP="00FC159E">
            <w:pPr>
              <w:rPr>
                <w:rFonts w:cs="Garamond"/>
                <w:szCs w:val="25"/>
              </w:rPr>
            </w:pPr>
          </w:p>
          <w:p w14:paraId="318CF4BA" w14:textId="77777777" w:rsidR="004F5A5F" w:rsidRPr="00D75DA9" w:rsidRDefault="004F5A5F" w:rsidP="00FC159E">
            <w:pPr>
              <w:rPr>
                <w:rFonts w:cs="Garamond"/>
                <w:szCs w:val="25"/>
              </w:rPr>
            </w:pPr>
          </w:p>
          <w:p w14:paraId="6632F907" w14:textId="1735A5D2" w:rsidR="000F709D" w:rsidRPr="00D75DA9" w:rsidRDefault="004F5A5F" w:rsidP="00FC159E">
            <w:pPr>
              <w:rPr>
                <w:rFonts w:cs="Garamond"/>
                <w:szCs w:val="25"/>
              </w:rPr>
            </w:pPr>
            <w:r w:rsidRPr="00D75DA9">
              <w:rPr>
                <w:rFonts w:cs="Garamond"/>
                <w:szCs w:val="25"/>
              </w:rPr>
              <w:t xml:space="preserve">A. </w:t>
            </w:r>
            <w:r w:rsidR="006910DA" w:rsidRPr="00D75DA9">
              <w:rPr>
                <w:rFonts w:cs="Garamond"/>
                <w:szCs w:val="25"/>
              </w:rPr>
              <w:t>KD</w:t>
            </w:r>
          </w:p>
          <w:p w14:paraId="1358273C" w14:textId="77777777" w:rsidR="000F709D" w:rsidRPr="00D75DA9" w:rsidRDefault="000F709D" w:rsidP="005B6344">
            <w:pPr>
              <w:rPr>
                <w:rFonts w:cs="Garamond"/>
                <w:szCs w:val="25"/>
              </w:rPr>
            </w:pPr>
          </w:p>
          <w:p w14:paraId="09AA6ACF" w14:textId="77777777" w:rsidR="004F5A5F" w:rsidRPr="00D75DA9" w:rsidRDefault="004F5A5F" w:rsidP="005B6344">
            <w:pPr>
              <w:rPr>
                <w:rFonts w:cs="Garamond"/>
                <w:szCs w:val="25"/>
              </w:rPr>
            </w:pPr>
          </w:p>
          <w:p w14:paraId="7702B283" w14:textId="77777777" w:rsidR="004F5A5F" w:rsidRPr="00D75DA9" w:rsidRDefault="004F5A5F" w:rsidP="005B6344">
            <w:pPr>
              <w:rPr>
                <w:rFonts w:cs="Garamond"/>
                <w:szCs w:val="25"/>
              </w:rPr>
            </w:pPr>
          </w:p>
          <w:p w14:paraId="0AD53819" w14:textId="77777777" w:rsidR="004F5A5F" w:rsidRPr="00D75DA9" w:rsidRDefault="004F5A5F" w:rsidP="005B6344">
            <w:pPr>
              <w:rPr>
                <w:rFonts w:cs="Garamond"/>
                <w:szCs w:val="25"/>
              </w:rPr>
            </w:pPr>
          </w:p>
          <w:p w14:paraId="01D991CB" w14:textId="7C48C7C8" w:rsidR="004F5A5F" w:rsidRPr="00D75DA9" w:rsidRDefault="004F5A5F" w:rsidP="005B6344">
            <w:pPr>
              <w:rPr>
                <w:rFonts w:cs="Garamond"/>
                <w:szCs w:val="25"/>
              </w:rPr>
            </w:pPr>
            <w:r w:rsidRPr="00D75DA9">
              <w:rPr>
                <w:rFonts w:cs="Garamond"/>
                <w:szCs w:val="25"/>
              </w:rPr>
              <w:t>B. KSPU</w:t>
            </w:r>
          </w:p>
        </w:tc>
        <w:tc>
          <w:tcPr>
            <w:tcW w:w="1232" w:type="dxa"/>
          </w:tcPr>
          <w:p w14:paraId="7795BC3A" w14:textId="77777777" w:rsidR="004F5A5F" w:rsidRPr="00D75DA9" w:rsidRDefault="004F5A5F" w:rsidP="00317014">
            <w:pPr>
              <w:rPr>
                <w:rFonts w:cs="Garamond"/>
                <w:szCs w:val="25"/>
                <w:lang w:val="en-US"/>
              </w:rPr>
            </w:pPr>
          </w:p>
          <w:p w14:paraId="5B738AD4" w14:textId="77777777" w:rsidR="004F5A5F" w:rsidRPr="00D75DA9" w:rsidRDefault="004F5A5F" w:rsidP="00317014">
            <w:pPr>
              <w:rPr>
                <w:rFonts w:cs="Garamond"/>
                <w:szCs w:val="25"/>
                <w:lang w:val="en-US"/>
              </w:rPr>
            </w:pPr>
          </w:p>
          <w:p w14:paraId="2AB84000" w14:textId="77777777" w:rsidR="004F5A5F" w:rsidRPr="00D75DA9" w:rsidRDefault="004F5A5F" w:rsidP="00317014">
            <w:pPr>
              <w:rPr>
                <w:rFonts w:cs="Garamond"/>
                <w:szCs w:val="25"/>
                <w:lang w:val="en-US"/>
              </w:rPr>
            </w:pPr>
          </w:p>
          <w:p w14:paraId="24F8CCD2" w14:textId="77777777" w:rsidR="004F5A5F" w:rsidRPr="00D75DA9" w:rsidRDefault="004F5A5F" w:rsidP="00317014">
            <w:pPr>
              <w:rPr>
                <w:rFonts w:cs="Garamond"/>
                <w:szCs w:val="25"/>
                <w:lang w:val="en-US"/>
              </w:rPr>
            </w:pPr>
          </w:p>
          <w:p w14:paraId="24193BB4" w14:textId="77777777" w:rsidR="000F709D" w:rsidRPr="00D75DA9" w:rsidRDefault="004F5A5F" w:rsidP="00317014">
            <w:pPr>
              <w:rPr>
                <w:rFonts w:cs="Garamond"/>
                <w:szCs w:val="25"/>
                <w:lang w:val="en-US"/>
              </w:rPr>
            </w:pPr>
            <w:r w:rsidRPr="00D75DA9">
              <w:rPr>
                <w:rFonts w:cs="Garamond"/>
                <w:szCs w:val="25"/>
                <w:lang w:val="en-US"/>
              </w:rPr>
              <w:t xml:space="preserve">A. </w:t>
            </w:r>
            <w:r w:rsidR="000F709D" w:rsidRPr="00D75DA9">
              <w:rPr>
                <w:rFonts w:cs="Garamond"/>
                <w:szCs w:val="25"/>
                <w:lang w:val="en-US"/>
              </w:rPr>
              <w:t>Nej</w:t>
            </w:r>
          </w:p>
          <w:p w14:paraId="5A6C7A96" w14:textId="77777777" w:rsidR="004F5A5F" w:rsidRPr="00D75DA9" w:rsidRDefault="004F5A5F" w:rsidP="00317014">
            <w:pPr>
              <w:rPr>
                <w:rFonts w:cs="Garamond"/>
                <w:szCs w:val="25"/>
              </w:rPr>
            </w:pPr>
          </w:p>
          <w:p w14:paraId="511217A3" w14:textId="77777777" w:rsidR="004F5A5F" w:rsidRPr="00D75DA9" w:rsidRDefault="004F5A5F" w:rsidP="00317014">
            <w:pPr>
              <w:rPr>
                <w:rFonts w:cs="Garamond"/>
                <w:szCs w:val="25"/>
              </w:rPr>
            </w:pPr>
          </w:p>
          <w:p w14:paraId="2AC8CAF8" w14:textId="77777777" w:rsidR="004F5A5F" w:rsidRPr="00D75DA9" w:rsidRDefault="004F5A5F" w:rsidP="00317014">
            <w:pPr>
              <w:rPr>
                <w:rFonts w:cs="Garamond"/>
                <w:szCs w:val="25"/>
              </w:rPr>
            </w:pPr>
          </w:p>
          <w:p w14:paraId="6EAB4C23" w14:textId="77777777" w:rsidR="004F5A5F" w:rsidRPr="00D75DA9" w:rsidRDefault="004F5A5F" w:rsidP="00317014">
            <w:pPr>
              <w:rPr>
                <w:rFonts w:cs="Garamond"/>
                <w:szCs w:val="25"/>
              </w:rPr>
            </w:pPr>
          </w:p>
          <w:p w14:paraId="12BAD42B" w14:textId="3282EA4D" w:rsidR="004F5A5F" w:rsidRPr="00D75DA9" w:rsidRDefault="004F5A5F" w:rsidP="00317014">
            <w:pPr>
              <w:rPr>
                <w:rFonts w:cs="Garamond"/>
                <w:szCs w:val="25"/>
              </w:rPr>
            </w:pPr>
            <w:r w:rsidRPr="00D75DA9">
              <w:rPr>
                <w:rFonts w:cs="Garamond"/>
                <w:szCs w:val="25"/>
              </w:rPr>
              <w:t>B. Nej</w:t>
            </w:r>
          </w:p>
        </w:tc>
        <w:tc>
          <w:tcPr>
            <w:tcW w:w="1037" w:type="dxa"/>
          </w:tcPr>
          <w:p w14:paraId="5F9969A5" w14:textId="77777777" w:rsidR="004F5A5F" w:rsidRPr="00D75DA9" w:rsidRDefault="004F5A5F" w:rsidP="00317014">
            <w:pPr>
              <w:rPr>
                <w:rFonts w:cs="Garamond"/>
                <w:szCs w:val="25"/>
                <w:lang w:val="en-US"/>
              </w:rPr>
            </w:pPr>
          </w:p>
          <w:p w14:paraId="35311B9B" w14:textId="77777777" w:rsidR="004F5A5F" w:rsidRPr="00D75DA9" w:rsidRDefault="004F5A5F" w:rsidP="00317014">
            <w:pPr>
              <w:rPr>
                <w:rFonts w:cs="Garamond"/>
                <w:szCs w:val="25"/>
                <w:lang w:val="en-US"/>
              </w:rPr>
            </w:pPr>
          </w:p>
          <w:p w14:paraId="7833620C" w14:textId="77777777" w:rsidR="004F5A5F" w:rsidRPr="00D75DA9" w:rsidRDefault="004F5A5F" w:rsidP="00317014">
            <w:pPr>
              <w:rPr>
                <w:rFonts w:cs="Garamond"/>
                <w:szCs w:val="25"/>
                <w:lang w:val="en-US"/>
              </w:rPr>
            </w:pPr>
          </w:p>
          <w:p w14:paraId="0EAD7D60" w14:textId="77777777" w:rsidR="004F5A5F" w:rsidRPr="00D75DA9" w:rsidRDefault="004F5A5F" w:rsidP="00317014">
            <w:pPr>
              <w:rPr>
                <w:rFonts w:cs="Garamond"/>
                <w:szCs w:val="25"/>
                <w:lang w:val="en-US"/>
              </w:rPr>
            </w:pPr>
          </w:p>
          <w:p w14:paraId="75AD8098" w14:textId="44C43BF2" w:rsidR="000F709D" w:rsidRPr="00D75DA9" w:rsidRDefault="004F5A5F" w:rsidP="00317014">
            <w:pPr>
              <w:rPr>
                <w:rFonts w:cs="Garamond"/>
                <w:szCs w:val="25"/>
                <w:lang w:val="en-US"/>
              </w:rPr>
            </w:pPr>
            <w:r w:rsidRPr="00D75DA9">
              <w:rPr>
                <w:rFonts w:cs="Garamond"/>
                <w:szCs w:val="25"/>
                <w:lang w:val="en-US"/>
              </w:rPr>
              <w:t>A. –</w:t>
            </w:r>
          </w:p>
          <w:p w14:paraId="281343BF" w14:textId="77777777" w:rsidR="004F5A5F" w:rsidRPr="00D75DA9" w:rsidRDefault="004F5A5F" w:rsidP="00317014">
            <w:pPr>
              <w:rPr>
                <w:rFonts w:cs="Garamond"/>
                <w:szCs w:val="25"/>
                <w:lang w:val="en-US"/>
              </w:rPr>
            </w:pPr>
          </w:p>
          <w:p w14:paraId="4971A3C2" w14:textId="77777777" w:rsidR="004F5A5F" w:rsidRPr="00D75DA9" w:rsidRDefault="004F5A5F" w:rsidP="00317014">
            <w:pPr>
              <w:rPr>
                <w:rFonts w:cs="Garamond"/>
                <w:szCs w:val="25"/>
                <w:lang w:val="en-US"/>
              </w:rPr>
            </w:pPr>
          </w:p>
          <w:p w14:paraId="5D33DFE2" w14:textId="77777777" w:rsidR="004F5A5F" w:rsidRPr="00D75DA9" w:rsidRDefault="004F5A5F" w:rsidP="00317014">
            <w:pPr>
              <w:rPr>
                <w:rFonts w:cs="Garamond"/>
                <w:szCs w:val="25"/>
                <w:lang w:val="en-US"/>
              </w:rPr>
            </w:pPr>
          </w:p>
          <w:p w14:paraId="47204529" w14:textId="77777777" w:rsidR="004F5A5F" w:rsidRPr="00D75DA9" w:rsidRDefault="004F5A5F" w:rsidP="00317014">
            <w:pPr>
              <w:rPr>
                <w:rFonts w:cs="Garamond"/>
                <w:szCs w:val="25"/>
                <w:lang w:val="en-US"/>
              </w:rPr>
            </w:pPr>
          </w:p>
          <w:p w14:paraId="5B959F75" w14:textId="1A19767E" w:rsidR="004F5A5F" w:rsidRPr="00D75DA9" w:rsidRDefault="004F5A5F" w:rsidP="00317014">
            <w:pPr>
              <w:rPr>
                <w:rFonts w:cs="Garamond"/>
                <w:szCs w:val="25"/>
                <w:lang w:val="en-US"/>
              </w:rPr>
            </w:pPr>
            <w:r w:rsidRPr="00D75DA9">
              <w:rPr>
                <w:rFonts w:cs="Garamond"/>
                <w:szCs w:val="25"/>
                <w:lang w:val="en-US"/>
              </w:rPr>
              <w:t>B. -</w:t>
            </w:r>
          </w:p>
        </w:tc>
      </w:tr>
      <w:tr w:rsidR="00A402CA" w:rsidRPr="005B6344" w14:paraId="1E87B098" w14:textId="161326FF" w:rsidTr="00861797">
        <w:tblPrEx>
          <w:tblCellMar>
            <w:top w:w="0" w:type="dxa"/>
            <w:bottom w:w="0" w:type="dxa"/>
          </w:tblCellMar>
        </w:tblPrEx>
        <w:tc>
          <w:tcPr>
            <w:tcW w:w="551" w:type="dxa"/>
          </w:tcPr>
          <w:p w14:paraId="4148BE4A" w14:textId="15813B5A" w:rsidR="000F709D" w:rsidRPr="00317014" w:rsidRDefault="000F709D" w:rsidP="00317014">
            <w:pPr>
              <w:rPr>
                <w:b/>
                <w:sz w:val="22"/>
                <w:szCs w:val="22"/>
              </w:rPr>
            </w:pPr>
            <w:r w:rsidRPr="00317014">
              <w:rPr>
                <w:b/>
                <w:sz w:val="22"/>
                <w:szCs w:val="22"/>
              </w:rPr>
              <w:t>1.4</w:t>
            </w:r>
          </w:p>
        </w:tc>
        <w:tc>
          <w:tcPr>
            <w:tcW w:w="2915" w:type="dxa"/>
          </w:tcPr>
          <w:p w14:paraId="103667F5" w14:textId="77777777" w:rsidR="000F709D" w:rsidRPr="005B6344" w:rsidRDefault="000F709D" w:rsidP="005B6344">
            <w:pPr>
              <w:rPr>
                <w:rFonts w:cs="Garamond"/>
                <w:szCs w:val="25"/>
              </w:rPr>
            </w:pPr>
            <w:r w:rsidRPr="005B6344">
              <w:rPr>
                <w:rFonts w:cs="Garamond"/>
                <w:b/>
                <w:szCs w:val="25"/>
              </w:rPr>
              <w:t>Rättegångsfullmakt</w:t>
            </w:r>
            <w:r w:rsidRPr="005B6344">
              <w:rPr>
                <w:rFonts w:cs="Garamond"/>
                <w:szCs w:val="25"/>
              </w:rPr>
              <w:br/>
              <w:t>Utfärdande av fullmakt för ombud att föra kommunens talan inför domstol och andra myndigheter samt vid stämmor och förrättningar av olika slag</w:t>
            </w:r>
          </w:p>
          <w:p w14:paraId="1EB8F23A" w14:textId="77777777" w:rsidR="000F709D" w:rsidRPr="005B6344" w:rsidRDefault="000F709D" w:rsidP="00317014">
            <w:pPr>
              <w:autoSpaceDE w:val="0"/>
              <w:autoSpaceDN w:val="0"/>
              <w:adjustRightInd w:val="0"/>
              <w:rPr>
                <w:rFonts w:cs="Garamond"/>
                <w:b/>
                <w:szCs w:val="25"/>
              </w:rPr>
            </w:pPr>
          </w:p>
        </w:tc>
        <w:tc>
          <w:tcPr>
            <w:tcW w:w="2570" w:type="dxa"/>
          </w:tcPr>
          <w:p w14:paraId="633BCF4B" w14:textId="77777777" w:rsidR="000F709D" w:rsidRPr="004E1C30" w:rsidRDefault="000F709D" w:rsidP="005B6344">
            <w:pPr>
              <w:rPr>
                <w:rFonts w:cs="Garamond"/>
                <w:szCs w:val="25"/>
                <w:lang w:val="en-US"/>
              </w:rPr>
            </w:pPr>
            <w:r w:rsidRPr="004E1C30">
              <w:rPr>
                <w:rFonts w:cs="Garamond"/>
                <w:szCs w:val="25"/>
                <w:lang w:val="en-US"/>
              </w:rPr>
              <w:t>RB 12 kap 14 §</w:t>
            </w:r>
          </w:p>
          <w:p w14:paraId="383170A4" w14:textId="77777777" w:rsidR="000F709D" w:rsidRPr="005B6344" w:rsidRDefault="000F709D" w:rsidP="00317014">
            <w:pPr>
              <w:rPr>
                <w:rFonts w:cs="Garamond"/>
                <w:szCs w:val="25"/>
              </w:rPr>
            </w:pPr>
          </w:p>
        </w:tc>
        <w:tc>
          <w:tcPr>
            <w:tcW w:w="1470" w:type="dxa"/>
          </w:tcPr>
          <w:p w14:paraId="5BBB07B0" w14:textId="0C8C76EE" w:rsidR="000F709D" w:rsidRPr="005B6344" w:rsidRDefault="000F709D" w:rsidP="005B6344">
            <w:pPr>
              <w:rPr>
                <w:rFonts w:cs="Garamond"/>
                <w:szCs w:val="25"/>
              </w:rPr>
            </w:pPr>
            <w:r>
              <w:rPr>
                <w:rFonts w:cs="Garamond"/>
                <w:szCs w:val="25"/>
              </w:rPr>
              <w:t>KD</w:t>
            </w:r>
          </w:p>
        </w:tc>
        <w:tc>
          <w:tcPr>
            <w:tcW w:w="1232" w:type="dxa"/>
          </w:tcPr>
          <w:p w14:paraId="3122C90C" w14:textId="41D48DE7" w:rsidR="000F709D" w:rsidRPr="005B6344" w:rsidRDefault="000F709D" w:rsidP="00317014">
            <w:pPr>
              <w:rPr>
                <w:rFonts w:cs="Garamond"/>
                <w:szCs w:val="25"/>
              </w:rPr>
            </w:pPr>
            <w:r>
              <w:rPr>
                <w:rFonts w:cs="Garamond"/>
                <w:szCs w:val="25"/>
              </w:rPr>
              <w:t>Ja</w:t>
            </w:r>
          </w:p>
        </w:tc>
        <w:tc>
          <w:tcPr>
            <w:tcW w:w="1037" w:type="dxa"/>
          </w:tcPr>
          <w:p w14:paraId="77CBAFCB" w14:textId="673BF83C" w:rsidR="000F709D" w:rsidRDefault="000F709D" w:rsidP="00317014">
            <w:pPr>
              <w:rPr>
                <w:rFonts w:cs="Garamond"/>
                <w:szCs w:val="25"/>
              </w:rPr>
            </w:pPr>
            <w:r>
              <w:rPr>
                <w:rFonts w:cs="Garamond"/>
                <w:szCs w:val="25"/>
              </w:rPr>
              <w:t>VC</w:t>
            </w:r>
          </w:p>
        </w:tc>
      </w:tr>
      <w:tr w:rsidR="00A402CA" w:rsidRPr="005B6344" w14:paraId="30A396E0" w14:textId="5C23F090" w:rsidTr="00861797">
        <w:tblPrEx>
          <w:tblCellMar>
            <w:top w:w="0" w:type="dxa"/>
            <w:bottom w:w="0" w:type="dxa"/>
          </w:tblCellMar>
        </w:tblPrEx>
        <w:tc>
          <w:tcPr>
            <w:tcW w:w="551" w:type="dxa"/>
          </w:tcPr>
          <w:p w14:paraId="6B850B0A" w14:textId="547D0545" w:rsidR="000F709D" w:rsidRPr="00317014" w:rsidRDefault="000F709D" w:rsidP="00317014">
            <w:pPr>
              <w:rPr>
                <w:b/>
                <w:sz w:val="22"/>
                <w:szCs w:val="22"/>
              </w:rPr>
            </w:pPr>
            <w:r w:rsidRPr="00317014">
              <w:rPr>
                <w:b/>
                <w:sz w:val="22"/>
                <w:szCs w:val="22"/>
              </w:rPr>
              <w:t>1.5</w:t>
            </w:r>
          </w:p>
        </w:tc>
        <w:tc>
          <w:tcPr>
            <w:tcW w:w="2915" w:type="dxa"/>
          </w:tcPr>
          <w:p w14:paraId="6A057EAF" w14:textId="0FA95CB6" w:rsidR="000F709D" w:rsidRPr="005B6344" w:rsidRDefault="000F709D" w:rsidP="005B6344">
            <w:pPr>
              <w:rPr>
                <w:rFonts w:cs="Garamond"/>
                <w:b/>
                <w:szCs w:val="25"/>
              </w:rPr>
            </w:pPr>
            <w:r w:rsidRPr="005B6344">
              <w:rPr>
                <w:rFonts w:cs="Garamond"/>
                <w:szCs w:val="25"/>
              </w:rPr>
              <w:t>Prövning av ärende om avvisande av för sent inkommet överkla</w:t>
            </w:r>
            <w:r w:rsidRPr="005B6344">
              <w:rPr>
                <w:rFonts w:cs="Garamond"/>
                <w:szCs w:val="25"/>
              </w:rPr>
              <w:softHyphen/>
              <w:t>gande (rättidsprövning)</w:t>
            </w:r>
          </w:p>
        </w:tc>
        <w:tc>
          <w:tcPr>
            <w:tcW w:w="2570" w:type="dxa"/>
          </w:tcPr>
          <w:p w14:paraId="6FD9E9BF" w14:textId="559F4F9A" w:rsidR="000F709D" w:rsidRPr="005B6344" w:rsidRDefault="000F709D" w:rsidP="005B6344">
            <w:pPr>
              <w:rPr>
                <w:rFonts w:cs="Garamond"/>
                <w:szCs w:val="25"/>
              </w:rPr>
            </w:pPr>
            <w:r w:rsidRPr="004E1C30">
              <w:rPr>
                <w:rFonts w:cs="Garamond"/>
                <w:szCs w:val="25"/>
                <w:lang w:val="en-US"/>
              </w:rPr>
              <w:t>FL 45 §</w:t>
            </w:r>
          </w:p>
        </w:tc>
        <w:tc>
          <w:tcPr>
            <w:tcW w:w="1470" w:type="dxa"/>
          </w:tcPr>
          <w:p w14:paraId="15E92CFD" w14:textId="188E2580" w:rsidR="000F709D" w:rsidRDefault="000F709D" w:rsidP="005B6344">
            <w:pPr>
              <w:rPr>
                <w:rFonts w:cs="Garamond"/>
                <w:szCs w:val="25"/>
              </w:rPr>
            </w:pPr>
            <w:r>
              <w:rPr>
                <w:rFonts w:cs="Garamond"/>
                <w:szCs w:val="25"/>
              </w:rPr>
              <w:t>KD</w:t>
            </w:r>
          </w:p>
        </w:tc>
        <w:tc>
          <w:tcPr>
            <w:tcW w:w="1232" w:type="dxa"/>
          </w:tcPr>
          <w:p w14:paraId="2D6FAF44" w14:textId="05BA0B41" w:rsidR="000F709D" w:rsidRDefault="000F709D" w:rsidP="00317014">
            <w:pPr>
              <w:rPr>
                <w:rFonts w:cs="Garamond"/>
                <w:szCs w:val="25"/>
              </w:rPr>
            </w:pPr>
            <w:r>
              <w:rPr>
                <w:rFonts w:cs="Garamond"/>
                <w:szCs w:val="25"/>
              </w:rPr>
              <w:t>Ja</w:t>
            </w:r>
          </w:p>
        </w:tc>
        <w:tc>
          <w:tcPr>
            <w:tcW w:w="1037" w:type="dxa"/>
          </w:tcPr>
          <w:p w14:paraId="69D09ADA" w14:textId="63AA5A8A" w:rsidR="000F709D" w:rsidRDefault="000F709D" w:rsidP="00317014">
            <w:pPr>
              <w:rPr>
                <w:rFonts w:cs="Garamond"/>
                <w:szCs w:val="25"/>
              </w:rPr>
            </w:pPr>
            <w:r>
              <w:t>VC, EnC</w:t>
            </w:r>
          </w:p>
        </w:tc>
      </w:tr>
      <w:tr w:rsidR="00A402CA" w:rsidRPr="005B6344" w14:paraId="5637BB7E" w14:textId="02D19589" w:rsidTr="00861797">
        <w:tblPrEx>
          <w:tblCellMar>
            <w:top w:w="0" w:type="dxa"/>
            <w:bottom w:w="0" w:type="dxa"/>
          </w:tblCellMar>
        </w:tblPrEx>
        <w:tc>
          <w:tcPr>
            <w:tcW w:w="551" w:type="dxa"/>
          </w:tcPr>
          <w:p w14:paraId="1A5AB55A" w14:textId="1DD202B7" w:rsidR="000F709D" w:rsidRPr="00317014" w:rsidRDefault="000F709D" w:rsidP="00317014">
            <w:pPr>
              <w:rPr>
                <w:b/>
                <w:sz w:val="22"/>
                <w:szCs w:val="22"/>
              </w:rPr>
            </w:pPr>
            <w:r w:rsidRPr="00317014">
              <w:rPr>
                <w:b/>
                <w:sz w:val="22"/>
                <w:szCs w:val="22"/>
              </w:rPr>
              <w:t>1.6</w:t>
            </w:r>
          </w:p>
        </w:tc>
        <w:tc>
          <w:tcPr>
            <w:tcW w:w="2915" w:type="dxa"/>
          </w:tcPr>
          <w:p w14:paraId="24EBFC1D" w14:textId="5D696D69" w:rsidR="000F709D" w:rsidRPr="005B6344" w:rsidRDefault="000F709D" w:rsidP="005B6344">
            <w:pPr>
              <w:rPr>
                <w:rFonts w:cs="Garamond"/>
                <w:szCs w:val="25"/>
              </w:rPr>
            </w:pPr>
            <w:r w:rsidRPr="005B6344">
              <w:rPr>
                <w:rFonts w:cs="Garamond"/>
                <w:szCs w:val="25"/>
              </w:rPr>
              <w:t>Beslut att avslå framställning om utlämnande av handling eller att lämna ut handling med förbehåll.</w:t>
            </w:r>
          </w:p>
        </w:tc>
        <w:tc>
          <w:tcPr>
            <w:tcW w:w="2570" w:type="dxa"/>
          </w:tcPr>
          <w:p w14:paraId="0C33A3C7" w14:textId="27FCE8F4" w:rsidR="000F709D" w:rsidRPr="005B6344" w:rsidRDefault="000F709D" w:rsidP="005B6344">
            <w:pPr>
              <w:rPr>
                <w:rFonts w:cs="Garamond"/>
                <w:szCs w:val="25"/>
              </w:rPr>
            </w:pPr>
            <w:r w:rsidRPr="004E1C30">
              <w:rPr>
                <w:rFonts w:cs="Garamond"/>
                <w:szCs w:val="25"/>
                <w:lang w:val="en-US"/>
              </w:rPr>
              <w:t>OSL</w:t>
            </w:r>
          </w:p>
        </w:tc>
        <w:tc>
          <w:tcPr>
            <w:tcW w:w="1470" w:type="dxa"/>
          </w:tcPr>
          <w:p w14:paraId="341EC875" w14:textId="58E3DD92" w:rsidR="000F709D" w:rsidRDefault="000F709D" w:rsidP="005B6344">
            <w:pPr>
              <w:rPr>
                <w:rFonts w:cs="Garamond"/>
                <w:szCs w:val="25"/>
              </w:rPr>
            </w:pPr>
            <w:r>
              <w:rPr>
                <w:rFonts w:cs="Garamond"/>
                <w:szCs w:val="25"/>
              </w:rPr>
              <w:t>KD</w:t>
            </w:r>
          </w:p>
        </w:tc>
        <w:tc>
          <w:tcPr>
            <w:tcW w:w="1232" w:type="dxa"/>
          </w:tcPr>
          <w:p w14:paraId="1BFD0F11" w14:textId="18D3BC93" w:rsidR="000F709D" w:rsidRDefault="000F709D" w:rsidP="00317014">
            <w:pPr>
              <w:rPr>
                <w:rFonts w:cs="Garamond"/>
                <w:szCs w:val="25"/>
              </w:rPr>
            </w:pPr>
            <w:r w:rsidRPr="004E1C30">
              <w:rPr>
                <w:rFonts w:cs="Garamond"/>
                <w:szCs w:val="25"/>
                <w:lang w:val="en-US"/>
              </w:rPr>
              <w:t>Ja</w:t>
            </w:r>
          </w:p>
        </w:tc>
        <w:tc>
          <w:tcPr>
            <w:tcW w:w="1037" w:type="dxa"/>
          </w:tcPr>
          <w:p w14:paraId="3D62514E" w14:textId="2EF0EC53" w:rsidR="000F709D" w:rsidRPr="004E1C30" w:rsidRDefault="00D54572" w:rsidP="00317014">
            <w:pPr>
              <w:rPr>
                <w:rFonts w:cs="Garamond"/>
                <w:szCs w:val="25"/>
                <w:lang w:val="en-US"/>
              </w:rPr>
            </w:pPr>
            <w:r>
              <w:t>VC, EnC</w:t>
            </w:r>
            <w:r w:rsidR="00992F03">
              <w:t xml:space="preserve">, </w:t>
            </w:r>
          </w:p>
        </w:tc>
      </w:tr>
      <w:tr w:rsidR="00A402CA" w:rsidRPr="005B6344" w14:paraId="0C89E446" w14:textId="77777777" w:rsidTr="00861797">
        <w:tblPrEx>
          <w:tblCellMar>
            <w:top w:w="0" w:type="dxa"/>
            <w:bottom w:w="0" w:type="dxa"/>
          </w:tblCellMar>
        </w:tblPrEx>
        <w:tc>
          <w:tcPr>
            <w:tcW w:w="551" w:type="dxa"/>
          </w:tcPr>
          <w:p w14:paraId="6FDA10EF" w14:textId="3B07F05A" w:rsidR="007035A4" w:rsidRPr="00D75DA9" w:rsidRDefault="00D764C9" w:rsidP="00317014">
            <w:pPr>
              <w:rPr>
                <w:b/>
                <w:sz w:val="22"/>
                <w:szCs w:val="22"/>
              </w:rPr>
            </w:pPr>
            <w:r w:rsidRPr="00D75DA9">
              <w:rPr>
                <w:b/>
                <w:sz w:val="22"/>
                <w:szCs w:val="22"/>
              </w:rPr>
              <w:t>1.7</w:t>
            </w:r>
          </w:p>
        </w:tc>
        <w:tc>
          <w:tcPr>
            <w:tcW w:w="2915" w:type="dxa"/>
          </w:tcPr>
          <w:p w14:paraId="1BC883E2" w14:textId="0F2B73F7" w:rsidR="007035A4" w:rsidRPr="00D75DA9" w:rsidRDefault="007035A4" w:rsidP="005B6344">
            <w:pPr>
              <w:rPr>
                <w:rFonts w:cs="Garamond"/>
                <w:szCs w:val="25"/>
              </w:rPr>
            </w:pPr>
            <w:r w:rsidRPr="00D75DA9">
              <w:rPr>
                <w:rFonts w:cs="Garamond"/>
                <w:szCs w:val="25"/>
              </w:rPr>
              <w:t>Avhändande av allmän handling som faller in under lagen om säkerhetsskyddade handlingar</w:t>
            </w:r>
          </w:p>
        </w:tc>
        <w:tc>
          <w:tcPr>
            <w:tcW w:w="2570" w:type="dxa"/>
          </w:tcPr>
          <w:p w14:paraId="76782DAB" w14:textId="4976FC2E" w:rsidR="007035A4" w:rsidRPr="004E1C30" w:rsidRDefault="00D138A5" w:rsidP="005B6344">
            <w:pPr>
              <w:rPr>
                <w:rFonts w:cs="Garamond"/>
                <w:szCs w:val="25"/>
                <w:lang w:val="en-US"/>
              </w:rPr>
            </w:pPr>
            <w:r>
              <w:rPr>
                <w:rFonts w:cs="Garamond"/>
                <w:szCs w:val="25"/>
                <w:lang w:val="en-US"/>
              </w:rPr>
              <w:t>Säkerhetsskyddsl</w:t>
            </w:r>
            <w:r w:rsidR="007035A4">
              <w:rPr>
                <w:rFonts w:cs="Garamond"/>
                <w:szCs w:val="25"/>
                <w:lang w:val="en-US"/>
              </w:rPr>
              <w:t>ag</w:t>
            </w:r>
            <w:r>
              <w:rPr>
                <w:rFonts w:cs="Garamond"/>
                <w:szCs w:val="25"/>
                <w:lang w:val="en-US"/>
              </w:rPr>
              <w:t xml:space="preserve"> 2018:585</w:t>
            </w:r>
          </w:p>
        </w:tc>
        <w:tc>
          <w:tcPr>
            <w:tcW w:w="1470" w:type="dxa"/>
          </w:tcPr>
          <w:p w14:paraId="7B7CFEA4" w14:textId="61173158" w:rsidR="007035A4" w:rsidRPr="00D75DA9" w:rsidRDefault="007035A4" w:rsidP="005B6344">
            <w:pPr>
              <w:rPr>
                <w:rFonts w:cs="Garamond"/>
                <w:szCs w:val="25"/>
              </w:rPr>
            </w:pPr>
            <w:r w:rsidRPr="00D75DA9">
              <w:rPr>
                <w:rFonts w:cs="Garamond"/>
                <w:szCs w:val="25"/>
              </w:rPr>
              <w:t>SäkC</w:t>
            </w:r>
          </w:p>
        </w:tc>
        <w:tc>
          <w:tcPr>
            <w:tcW w:w="1232" w:type="dxa"/>
          </w:tcPr>
          <w:p w14:paraId="0541CDCC" w14:textId="23337CB9" w:rsidR="007035A4" w:rsidRPr="00D75DA9" w:rsidRDefault="007035A4" w:rsidP="00317014">
            <w:pPr>
              <w:rPr>
                <w:rFonts w:cs="Garamond"/>
                <w:szCs w:val="25"/>
                <w:lang w:val="en-US"/>
              </w:rPr>
            </w:pPr>
            <w:r w:rsidRPr="00D75DA9">
              <w:rPr>
                <w:rFonts w:cs="Garamond"/>
                <w:szCs w:val="25"/>
                <w:lang w:val="en-US"/>
              </w:rPr>
              <w:t>Nej</w:t>
            </w:r>
          </w:p>
        </w:tc>
        <w:tc>
          <w:tcPr>
            <w:tcW w:w="1037" w:type="dxa"/>
          </w:tcPr>
          <w:p w14:paraId="4880B418" w14:textId="09448A25" w:rsidR="007035A4" w:rsidRPr="00D75DA9" w:rsidRDefault="007035A4" w:rsidP="00317014">
            <w:pPr>
              <w:rPr>
                <w:strike/>
              </w:rPr>
            </w:pPr>
            <w:r w:rsidRPr="00D75DA9">
              <w:rPr>
                <w:strike/>
              </w:rPr>
              <w:t>-</w:t>
            </w:r>
          </w:p>
        </w:tc>
      </w:tr>
      <w:tr w:rsidR="00A402CA" w:rsidRPr="005B6344" w14:paraId="36D6449B" w14:textId="7FD60170" w:rsidTr="00861797">
        <w:tblPrEx>
          <w:tblCellMar>
            <w:top w:w="0" w:type="dxa"/>
            <w:bottom w:w="0" w:type="dxa"/>
          </w:tblCellMar>
        </w:tblPrEx>
        <w:tc>
          <w:tcPr>
            <w:tcW w:w="551" w:type="dxa"/>
          </w:tcPr>
          <w:p w14:paraId="6289D3ED" w14:textId="6C8304F9" w:rsidR="005C37FF" w:rsidRPr="00D75DA9" w:rsidRDefault="005C37FF" w:rsidP="00317014">
            <w:pPr>
              <w:rPr>
                <w:b/>
                <w:strike/>
                <w:color w:val="FF0000"/>
                <w:sz w:val="22"/>
                <w:szCs w:val="22"/>
              </w:rPr>
            </w:pPr>
            <w:r w:rsidRPr="00A402CA">
              <w:rPr>
                <w:b/>
                <w:sz w:val="22"/>
                <w:szCs w:val="22"/>
              </w:rPr>
              <w:t>1.8</w:t>
            </w:r>
          </w:p>
        </w:tc>
        <w:tc>
          <w:tcPr>
            <w:tcW w:w="2915" w:type="dxa"/>
          </w:tcPr>
          <w:p w14:paraId="5C940EAD" w14:textId="5BC02592" w:rsidR="000F709D" w:rsidRPr="005B6344" w:rsidRDefault="000F709D" w:rsidP="005B6344">
            <w:pPr>
              <w:rPr>
                <w:rFonts w:cs="Garamond"/>
                <w:szCs w:val="25"/>
              </w:rPr>
            </w:pPr>
            <w:r w:rsidRPr="005B6344">
              <w:rPr>
                <w:rFonts w:cs="Garamond"/>
                <w:szCs w:val="25"/>
              </w:rPr>
              <w:t>Yttrande med anledning av över</w:t>
            </w:r>
            <w:r w:rsidRPr="005B6344">
              <w:rPr>
                <w:rFonts w:cs="Garamond"/>
                <w:szCs w:val="25"/>
              </w:rPr>
              <w:softHyphen/>
              <w:t>klagande av beslut fattat med stöd av delegation</w:t>
            </w:r>
          </w:p>
        </w:tc>
        <w:tc>
          <w:tcPr>
            <w:tcW w:w="2570" w:type="dxa"/>
          </w:tcPr>
          <w:p w14:paraId="3703EC0C" w14:textId="77777777" w:rsidR="000F709D" w:rsidRPr="005B6344" w:rsidRDefault="000F709D" w:rsidP="005B6344">
            <w:pPr>
              <w:rPr>
                <w:rFonts w:cs="Garamond"/>
                <w:szCs w:val="25"/>
              </w:rPr>
            </w:pPr>
          </w:p>
        </w:tc>
        <w:tc>
          <w:tcPr>
            <w:tcW w:w="1470" w:type="dxa"/>
          </w:tcPr>
          <w:p w14:paraId="2C836319" w14:textId="2FDA3C27" w:rsidR="00E61711" w:rsidRPr="00E61711" w:rsidRDefault="00E61711" w:rsidP="005B6344">
            <w:pPr>
              <w:rPr>
                <w:rFonts w:cs="Garamond"/>
                <w:szCs w:val="25"/>
              </w:rPr>
            </w:pPr>
            <w:r w:rsidRPr="00E61711">
              <w:rPr>
                <w:rFonts w:cs="Garamond"/>
                <w:szCs w:val="25"/>
              </w:rPr>
              <w:t>KD</w:t>
            </w:r>
          </w:p>
        </w:tc>
        <w:tc>
          <w:tcPr>
            <w:tcW w:w="1232" w:type="dxa"/>
          </w:tcPr>
          <w:p w14:paraId="477D8EA6" w14:textId="06887B1C" w:rsidR="00E61711" w:rsidRPr="00A24885" w:rsidRDefault="00E61711" w:rsidP="00317014">
            <w:pPr>
              <w:rPr>
                <w:rFonts w:cs="Garamond"/>
                <w:strike/>
                <w:szCs w:val="25"/>
                <w:lang w:val="en-US"/>
              </w:rPr>
            </w:pPr>
            <w:r w:rsidRPr="00A24885">
              <w:rPr>
                <w:rFonts w:cs="Garamond"/>
                <w:szCs w:val="25"/>
              </w:rPr>
              <w:t>Ja</w:t>
            </w:r>
          </w:p>
        </w:tc>
        <w:tc>
          <w:tcPr>
            <w:tcW w:w="1037" w:type="dxa"/>
          </w:tcPr>
          <w:p w14:paraId="5002304E" w14:textId="7DF737C6" w:rsidR="00D764C9" w:rsidRPr="00A24885" w:rsidRDefault="00D764C9" w:rsidP="00317014">
            <w:pPr>
              <w:rPr>
                <w:rFonts w:cs="Garamond"/>
                <w:strike/>
                <w:szCs w:val="25"/>
              </w:rPr>
            </w:pPr>
            <w:r w:rsidRPr="00A24885">
              <w:rPr>
                <w:rFonts w:cs="Garamond"/>
                <w:szCs w:val="25"/>
              </w:rPr>
              <w:t>VC, EC, delegat som fattat det överklagade beslutet</w:t>
            </w:r>
          </w:p>
        </w:tc>
      </w:tr>
      <w:tr w:rsidR="00A402CA" w:rsidRPr="005B6344" w14:paraId="6B7F4701" w14:textId="7F03FBAC" w:rsidTr="00861797">
        <w:tblPrEx>
          <w:tblCellMar>
            <w:top w:w="0" w:type="dxa"/>
            <w:bottom w:w="0" w:type="dxa"/>
          </w:tblCellMar>
        </w:tblPrEx>
        <w:tc>
          <w:tcPr>
            <w:tcW w:w="551" w:type="dxa"/>
          </w:tcPr>
          <w:p w14:paraId="0B74ABA4" w14:textId="1D39C3E5" w:rsidR="005C37FF" w:rsidRPr="00A402CA" w:rsidRDefault="005C37FF" w:rsidP="00317014">
            <w:pPr>
              <w:rPr>
                <w:b/>
                <w:strike/>
                <w:color w:val="FF0000"/>
                <w:sz w:val="22"/>
                <w:szCs w:val="22"/>
              </w:rPr>
            </w:pPr>
            <w:r w:rsidRPr="00A402CA">
              <w:rPr>
                <w:b/>
                <w:sz w:val="22"/>
                <w:szCs w:val="22"/>
              </w:rPr>
              <w:t>1.9</w:t>
            </w:r>
          </w:p>
        </w:tc>
        <w:tc>
          <w:tcPr>
            <w:tcW w:w="2915" w:type="dxa"/>
          </w:tcPr>
          <w:p w14:paraId="6D481A82" w14:textId="77777777" w:rsidR="000F709D" w:rsidRPr="00E62AB1" w:rsidRDefault="000F709D" w:rsidP="00E62AB1">
            <w:pPr>
              <w:rPr>
                <w:rFonts w:cs="Garamond"/>
                <w:szCs w:val="25"/>
              </w:rPr>
            </w:pPr>
            <w:r w:rsidRPr="00E62AB1">
              <w:rPr>
                <w:rFonts w:cs="Garamond"/>
                <w:szCs w:val="25"/>
              </w:rPr>
              <w:t xml:space="preserve">Kommunens yttrande i ärenden </w:t>
            </w:r>
          </w:p>
          <w:p w14:paraId="15E972CB" w14:textId="022DEEA2" w:rsidR="000F709D" w:rsidRPr="005B6344" w:rsidRDefault="000F709D" w:rsidP="00E62AB1">
            <w:pPr>
              <w:rPr>
                <w:rFonts w:cs="Garamond"/>
                <w:szCs w:val="25"/>
              </w:rPr>
            </w:pPr>
            <w:r w:rsidRPr="00E62AB1">
              <w:rPr>
                <w:rFonts w:cs="Garamond"/>
                <w:szCs w:val="25"/>
              </w:rPr>
              <w:t>betr. antagande av hemvärnsmän</w:t>
            </w:r>
          </w:p>
        </w:tc>
        <w:tc>
          <w:tcPr>
            <w:tcW w:w="2570" w:type="dxa"/>
          </w:tcPr>
          <w:p w14:paraId="37E5A2C6" w14:textId="77777777" w:rsidR="000F709D" w:rsidRPr="005B6344" w:rsidRDefault="000F709D" w:rsidP="005B6344">
            <w:pPr>
              <w:rPr>
                <w:rFonts w:cs="Garamond"/>
                <w:szCs w:val="25"/>
              </w:rPr>
            </w:pPr>
          </w:p>
        </w:tc>
        <w:tc>
          <w:tcPr>
            <w:tcW w:w="1470" w:type="dxa"/>
          </w:tcPr>
          <w:p w14:paraId="7FA25546" w14:textId="23A9AC5E" w:rsidR="000F709D" w:rsidRPr="005B6344" w:rsidRDefault="000F709D" w:rsidP="005B6344">
            <w:pPr>
              <w:rPr>
                <w:rFonts w:cs="Garamond"/>
                <w:szCs w:val="25"/>
              </w:rPr>
            </w:pPr>
            <w:r>
              <w:rPr>
                <w:rFonts w:cs="Garamond"/>
                <w:szCs w:val="25"/>
              </w:rPr>
              <w:t>KD</w:t>
            </w:r>
          </w:p>
        </w:tc>
        <w:tc>
          <w:tcPr>
            <w:tcW w:w="1232" w:type="dxa"/>
          </w:tcPr>
          <w:p w14:paraId="11AE6C59" w14:textId="07E6A5E9" w:rsidR="000F709D" w:rsidRPr="00A24885" w:rsidRDefault="000F709D" w:rsidP="00317014">
            <w:pPr>
              <w:rPr>
                <w:rFonts w:cs="Garamond"/>
                <w:szCs w:val="25"/>
              </w:rPr>
            </w:pPr>
            <w:r w:rsidRPr="00A24885">
              <w:rPr>
                <w:rFonts w:cs="Garamond"/>
                <w:szCs w:val="25"/>
              </w:rPr>
              <w:t>Ja</w:t>
            </w:r>
          </w:p>
        </w:tc>
        <w:tc>
          <w:tcPr>
            <w:tcW w:w="1037" w:type="dxa"/>
          </w:tcPr>
          <w:p w14:paraId="56DADF6F" w14:textId="0AB1B117" w:rsidR="000F709D" w:rsidRPr="00A24885" w:rsidRDefault="00D54572" w:rsidP="00317014">
            <w:pPr>
              <w:rPr>
                <w:rFonts w:cs="Garamond"/>
                <w:szCs w:val="25"/>
              </w:rPr>
            </w:pPr>
            <w:r w:rsidRPr="00A24885">
              <w:t>SäkC,</w:t>
            </w:r>
            <w:r w:rsidR="00411A62" w:rsidRPr="00A24885">
              <w:t xml:space="preserve"> BSäkS, </w:t>
            </w:r>
          </w:p>
        </w:tc>
      </w:tr>
      <w:tr w:rsidR="00A402CA" w:rsidRPr="005B6344" w14:paraId="449D303C" w14:textId="25BA792C" w:rsidTr="00861797">
        <w:tblPrEx>
          <w:tblCellMar>
            <w:top w:w="0" w:type="dxa"/>
            <w:bottom w:w="0" w:type="dxa"/>
          </w:tblCellMar>
        </w:tblPrEx>
        <w:tc>
          <w:tcPr>
            <w:tcW w:w="551" w:type="dxa"/>
          </w:tcPr>
          <w:p w14:paraId="1006D2EC" w14:textId="1B2C3094" w:rsidR="005C37FF" w:rsidRPr="00A402CA" w:rsidRDefault="005C37FF" w:rsidP="00317014">
            <w:pPr>
              <w:rPr>
                <w:b/>
                <w:strike/>
                <w:color w:val="FF0000"/>
                <w:sz w:val="22"/>
                <w:szCs w:val="22"/>
              </w:rPr>
            </w:pPr>
            <w:r w:rsidRPr="00A402CA">
              <w:rPr>
                <w:b/>
                <w:sz w:val="22"/>
                <w:szCs w:val="22"/>
              </w:rPr>
              <w:t>1.10</w:t>
            </w:r>
          </w:p>
        </w:tc>
        <w:tc>
          <w:tcPr>
            <w:tcW w:w="2915" w:type="dxa"/>
          </w:tcPr>
          <w:p w14:paraId="1D5C9A74" w14:textId="44334B4F" w:rsidR="000F709D" w:rsidRPr="00E62AB1" w:rsidRDefault="000F709D" w:rsidP="00E62AB1">
            <w:pPr>
              <w:rPr>
                <w:rFonts w:cs="Garamond"/>
                <w:szCs w:val="25"/>
              </w:rPr>
            </w:pPr>
            <w:r>
              <w:rPr>
                <w:rFonts w:cs="Garamond"/>
                <w:szCs w:val="25"/>
              </w:rPr>
              <w:t>R</w:t>
            </w:r>
            <w:r w:rsidRPr="00E62AB1">
              <w:rPr>
                <w:rFonts w:cs="Garamond"/>
                <w:szCs w:val="25"/>
              </w:rPr>
              <w:t xml:space="preserve">ätt att avge kommunens yttranden enligt kamerabevakningslagen </w:t>
            </w:r>
          </w:p>
          <w:p w14:paraId="049E28BD" w14:textId="1F7720E0" w:rsidR="000F709D" w:rsidRPr="00E62AB1" w:rsidRDefault="000F709D" w:rsidP="00E62AB1">
            <w:pPr>
              <w:rPr>
                <w:rFonts w:cs="Garamond"/>
                <w:szCs w:val="25"/>
              </w:rPr>
            </w:pPr>
            <w:r w:rsidRPr="00E62AB1">
              <w:rPr>
                <w:rFonts w:cs="Garamond"/>
                <w:szCs w:val="25"/>
              </w:rPr>
              <w:t xml:space="preserve">samt att överklaga </w:t>
            </w:r>
          </w:p>
          <w:p w14:paraId="70D67043" w14:textId="428D90E9" w:rsidR="000F709D" w:rsidRPr="00E62AB1" w:rsidRDefault="000F709D" w:rsidP="00E62AB1">
            <w:pPr>
              <w:rPr>
                <w:rFonts w:cs="Garamond"/>
                <w:szCs w:val="25"/>
              </w:rPr>
            </w:pPr>
            <w:r w:rsidRPr="00E62AB1">
              <w:rPr>
                <w:rFonts w:cs="Garamond"/>
                <w:szCs w:val="25"/>
              </w:rPr>
              <w:t>beslut enligt samma lag</w:t>
            </w:r>
          </w:p>
        </w:tc>
        <w:tc>
          <w:tcPr>
            <w:tcW w:w="2570" w:type="dxa"/>
          </w:tcPr>
          <w:p w14:paraId="2980D159" w14:textId="627E16DF" w:rsidR="000F709D" w:rsidRPr="00E62AB1" w:rsidRDefault="000F709D" w:rsidP="00E62AB1">
            <w:pPr>
              <w:rPr>
                <w:rFonts w:cs="Garamond"/>
                <w:szCs w:val="25"/>
              </w:rPr>
            </w:pPr>
            <w:r>
              <w:rPr>
                <w:rFonts w:cs="Garamond"/>
                <w:szCs w:val="25"/>
              </w:rPr>
              <w:t>K</w:t>
            </w:r>
            <w:r w:rsidRPr="00E62AB1">
              <w:rPr>
                <w:rFonts w:cs="Garamond"/>
                <w:szCs w:val="25"/>
              </w:rPr>
              <w:t xml:space="preserve">amerabevakningslagen </w:t>
            </w:r>
          </w:p>
          <w:p w14:paraId="6D9DB3F2" w14:textId="691ABB3E" w:rsidR="000F709D" w:rsidRPr="005B6344" w:rsidRDefault="000F709D" w:rsidP="00E62AB1">
            <w:pPr>
              <w:rPr>
                <w:rFonts w:cs="Garamond"/>
                <w:szCs w:val="25"/>
              </w:rPr>
            </w:pPr>
            <w:r w:rsidRPr="00E62AB1">
              <w:rPr>
                <w:rFonts w:cs="Garamond"/>
                <w:szCs w:val="25"/>
              </w:rPr>
              <w:t>(2018:1200</w:t>
            </w:r>
            <w:r>
              <w:rPr>
                <w:rFonts w:cs="Garamond"/>
                <w:szCs w:val="25"/>
              </w:rPr>
              <w:t>)</w:t>
            </w:r>
          </w:p>
        </w:tc>
        <w:tc>
          <w:tcPr>
            <w:tcW w:w="1470" w:type="dxa"/>
          </w:tcPr>
          <w:p w14:paraId="560D439F" w14:textId="35511F74" w:rsidR="000F709D" w:rsidRDefault="000F709D" w:rsidP="005B6344">
            <w:pPr>
              <w:rPr>
                <w:rFonts w:cs="Garamond"/>
                <w:szCs w:val="25"/>
              </w:rPr>
            </w:pPr>
            <w:r>
              <w:rPr>
                <w:rFonts w:cs="Garamond"/>
                <w:szCs w:val="25"/>
              </w:rPr>
              <w:t>KD</w:t>
            </w:r>
          </w:p>
        </w:tc>
        <w:tc>
          <w:tcPr>
            <w:tcW w:w="1232" w:type="dxa"/>
          </w:tcPr>
          <w:p w14:paraId="55E81C94" w14:textId="53DD50D8" w:rsidR="000F709D" w:rsidRDefault="000F709D" w:rsidP="00317014">
            <w:pPr>
              <w:rPr>
                <w:rFonts w:cs="Garamond"/>
                <w:szCs w:val="25"/>
              </w:rPr>
            </w:pPr>
            <w:r>
              <w:rPr>
                <w:rFonts w:cs="Garamond"/>
                <w:szCs w:val="25"/>
              </w:rPr>
              <w:t>Ja</w:t>
            </w:r>
          </w:p>
        </w:tc>
        <w:tc>
          <w:tcPr>
            <w:tcW w:w="1037" w:type="dxa"/>
          </w:tcPr>
          <w:p w14:paraId="7DC74A46" w14:textId="3D2426CA" w:rsidR="000F709D" w:rsidRDefault="00D54572" w:rsidP="00317014">
            <w:pPr>
              <w:rPr>
                <w:rFonts w:cs="Garamond"/>
                <w:szCs w:val="25"/>
              </w:rPr>
            </w:pPr>
            <w:r>
              <w:t>SäkC</w:t>
            </w:r>
          </w:p>
        </w:tc>
      </w:tr>
      <w:tr w:rsidR="00A402CA" w:rsidRPr="005B6344" w14:paraId="5AB27580" w14:textId="61794F98" w:rsidTr="00861797">
        <w:tblPrEx>
          <w:tblCellMar>
            <w:top w:w="0" w:type="dxa"/>
            <w:bottom w:w="0" w:type="dxa"/>
          </w:tblCellMar>
        </w:tblPrEx>
        <w:tc>
          <w:tcPr>
            <w:tcW w:w="551" w:type="dxa"/>
          </w:tcPr>
          <w:p w14:paraId="5C53E288" w14:textId="6CF25522" w:rsidR="005C37FF" w:rsidRPr="00A402CA" w:rsidRDefault="005C37FF" w:rsidP="00317014">
            <w:pPr>
              <w:rPr>
                <w:b/>
                <w:strike/>
                <w:color w:val="FF0000"/>
                <w:sz w:val="22"/>
                <w:szCs w:val="22"/>
              </w:rPr>
            </w:pPr>
            <w:r w:rsidRPr="00A402CA">
              <w:rPr>
                <w:b/>
                <w:sz w:val="22"/>
                <w:szCs w:val="22"/>
              </w:rPr>
              <w:t>1.11</w:t>
            </w:r>
          </w:p>
        </w:tc>
        <w:tc>
          <w:tcPr>
            <w:tcW w:w="2915" w:type="dxa"/>
          </w:tcPr>
          <w:p w14:paraId="19265865" w14:textId="46C48527" w:rsidR="000F709D" w:rsidRDefault="000F709D" w:rsidP="00E62AB1">
            <w:pPr>
              <w:rPr>
                <w:rFonts w:cs="Garamond"/>
                <w:szCs w:val="25"/>
              </w:rPr>
            </w:pPr>
            <w:r>
              <w:t>Ansökan om serveringstillstånd respektive återkallande av serveringstillstånd samt anmälan om avbrott i verksamheten</w:t>
            </w:r>
          </w:p>
        </w:tc>
        <w:tc>
          <w:tcPr>
            <w:tcW w:w="2570" w:type="dxa"/>
          </w:tcPr>
          <w:p w14:paraId="6F19DE20" w14:textId="77777777" w:rsidR="000F709D" w:rsidRDefault="000F709D" w:rsidP="00E62AB1">
            <w:pPr>
              <w:rPr>
                <w:rFonts w:cs="Garamond"/>
                <w:szCs w:val="25"/>
              </w:rPr>
            </w:pPr>
          </w:p>
        </w:tc>
        <w:tc>
          <w:tcPr>
            <w:tcW w:w="1470" w:type="dxa"/>
          </w:tcPr>
          <w:p w14:paraId="4E6B5DBF" w14:textId="2EE7468C" w:rsidR="000F709D" w:rsidRDefault="000F709D" w:rsidP="005B6344">
            <w:pPr>
              <w:rPr>
                <w:rFonts w:cs="Garamond"/>
                <w:szCs w:val="25"/>
              </w:rPr>
            </w:pPr>
            <w:r>
              <w:rPr>
                <w:rFonts w:cs="Garamond"/>
                <w:szCs w:val="25"/>
              </w:rPr>
              <w:t>KD</w:t>
            </w:r>
          </w:p>
        </w:tc>
        <w:tc>
          <w:tcPr>
            <w:tcW w:w="1232" w:type="dxa"/>
          </w:tcPr>
          <w:p w14:paraId="07F8466D" w14:textId="242EBFCB" w:rsidR="000F709D" w:rsidRDefault="000F709D" w:rsidP="00317014">
            <w:pPr>
              <w:rPr>
                <w:rFonts w:cs="Garamond"/>
                <w:szCs w:val="25"/>
              </w:rPr>
            </w:pPr>
            <w:r>
              <w:rPr>
                <w:rFonts w:cs="Garamond"/>
                <w:szCs w:val="25"/>
              </w:rPr>
              <w:t>Ja</w:t>
            </w:r>
          </w:p>
        </w:tc>
        <w:tc>
          <w:tcPr>
            <w:tcW w:w="1037" w:type="dxa"/>
          </w:tcPr>
          <w:p w14:paraId="05EF7747" w14:textId="1EB5C846" w:rsidR="000F709D" w:rsidRDefault="00D54572" w:rsidP="00317014">
            <w:pPr>
              <w:rPr>
                <w:rFonts w:cs="Garamond"/>
                <w:szCs w:val="25"/>
              </w:rPr>
            </w:pPr>
            <w:r>
              <w:t>V</w:t>
            </w:r>
            <w:r w:rsidR="00AA650C" w:rsidRPr="00A402CA">
              <w:t>C</w:t>
            </w:r>
            <w:r>
              <w:t>M</w:t>
            </w:r>
          </w:p>
        </w:tc>
      </w:tr>
      <w:tr w:rsidR="00A402CA" w:rsidRPr="005B6344" w14:paraId="5044039E" w14:textId="4EBF9856" w:rsidTr="00861797">
        <w:tblPrEx>
          <w:tblCellMar>
            <w:top w:w="0" w:type="dxa"/>
            <w:bottom w:w="0" w:type="dxa"/>
          </w:tblCellMar>
        </w:tblPrEx>
        <w:tc>
          <w:tcPr>
            <w:tcW w:w="551" w:type="dxa"/>
          </w:tcPr>
          <w:p w14:paraId="6D6A58A6" w14:textId="7356B13A" w:rsidR="005C37FF" w:rsidRPr="00A402CA" w:rsidRDefault="005C37FF" w:rsidP="00317014">
            <w:pPr>
              <w:rPr>
                <w:b/>
                <w:strike/>
                <w:color w:val="FF0000"/>
                <w:sz w:val="22"/>
                <w:szCs w:val="22"/>
              </w:rPr>
            </w:pPr>
            <w:r w:rsidRPr="00A402CA">
              <w:rPr>
                <w:b/>
                <w:sz w:val="22"/>
                <w:szCs w:val="22"/>
              </w:rPr>
              <w:t>1.12</w:t>
            </w:r>
          </w:p>
        </w:tc>
        <w:tc>
          <w:tcPr>
            <w:tcW w:w="2915" w:type="dxa"/>
          </w:tcPr>
          <w:p w14:paraId="23D7C8C6" w14:textId="2D164A7B" w:rsidR="000F709D" w:rsidRDefault="000F709D" w:rsidP="00E62AB1">
            <w:pPr>
              <w:rPr>
                <w:rFonts w:cs="Garamond"/>
                <w:szCs w:val="25"/>
              </w:rPr>
            </w:pPr>
            <w:r>
              <w:t>Förslag respektive yttrande till länsstyrelsen avseende borgerlig vigselförrättare</w:t>
            </w:r>
          </w:p>
        </w:tc>
        <w:tc>
          <w:tcPr>
            <w:tcW w:w="2570" w:type="dxa"/>
          </w:tcPr>
          <w:p w14:paraId="283E2022" w14:textId="77777777" w:rsidR="000F709D" w:rsidRDefault="000F709D" w:rsidP="00E62AB1">
            <w:pPr>
              <w:rPr>
                <w:rFonts w:cs="Garamond"/>
                <w:szCs w:val="25"/>
              </w:rPr>
            </w:pPr>
          </w:p>
        </w:tc>
        <w:tc>
          <w:tcPr>
            <w:tcW w:w="1470" w:type="dxa"/>
          </w:tcPr>
          <w:p w14:paraId="726387C6" w14:textId="48650771" w:rsidR="000F709D" w:rsidRDefault="000F709D" w:rsidP="005B6344">
            <w:pPr>
              <w:rPr>
                <w:rFonts w:cs="Garamond"/>
                <w:szCs w:val="25"/>
              </w:rPr>
            </w:pPr>
            <w:r>
              <w:rPr>
                <w:rFonts w:cs="Garamond"/>
                <w:szCs w:val="25"/>
              </w:rPr>
              <w:t>KSAU</w:t>
            </w:r>
          </w:p>
        </w:tc>
        <w:tc>
          <w:tcPr>
            <w:tcW w:w="1232" w:type="dxa"/>
          </w:tcPr>
          <w:p w14:paraId="6F5CA572" w14:textId="2763E416" w:rsidR="000F709D" w:rsidRDefault="000F709D" w:rsidP="00317014">
            <w:pPr>
              <w:rPr>
                <w:rFonts w:cs="Garamond"/>
                <w:szCs w:val="25"/>
              </w:rPr>
            </w:pPr>
            <w:r>
              <w:rPr>
                <w:rFonts w:cs="Garamond"/>
                <w:szCs w:val="25"/>
              </w:rPr>
              <w:t>Nej</w:t>
            </w:r>
          </w:p>
        </w:tc>
        <w:tc>
          <w:tcPr>
            <w:tcW w:w="1037" w:type="dxa"/>
          </w:tcPr>
          <w:p w14:paraId="27440844" w14:textId="5C39CF25" w:rsidR="000F709D" w:rsidRDefault="00D54572" w:rsidP="00317014">
            <w:pPr>
              <w:rPr>
                <w:rFonts w:cs="Garamond"/>
                <w:szCs w:val="25"/>
              </w:rPr>
            </w:pPr>
            <w:r>
              <w:rPr>
                <w:rFonts w:cs="Garamond"/>
                <w:szCs w:val="25"/>
              </w:rPr>
              <w:t>-</w:t>
            </w:r>
          </w:p>
        </w:tc>
      </w:tr>
      <w:tr w:rsidR="00A402CA" w:rsidRPr="005B6344" w14:paraId="1336818B" w14:textId="77FDD731" w:rsidTr="00861797">
        <w:tblPrEx>
          <w:tblCellMar>
            <w:top w:w="0" w:type="dxa"/>
            <w:bottom w:w="0" w:type="dxa"/>
          </w:tblCellMar>
        </w:tblPrEx>
        <w:tc>
          <w:tcPr>
            <w:tcW w:w="551" w:type="dxa"/>
          </w:tcPr>
          <w:p w14:paraId="51714C0A" w14:textId="63FD7EF2" w:rsidR="00B23D2E" w:rsidRPr="00B23D2E" w:rsidRDefault="00B23D2E" w:rsidP="00317014">
            <w:pPr>
              <w:rPr>
                <w:b/>
                <w:color w:val="FF0000"/>
                <w:sz w:val="22"/>
                <w:szCs w:val="22"/>
              </w:rPr>
            </w:pPr>
            <w:r w:rsidRPr="00A402CA">
              <w:rPr>
                <w:b/>
                <w:sz w:val="22"/>
                <w:szCs w:val="22"/>
              </w:rPr>
              <w:t>1.13</w:t>
            </w:r>
          </w:p>
        </w:tc>
        <w:tc>
          <w:tcPr>
            <w:tcW w:w="2915" w:type="dxa"/>
          </w:tcPr>
          <w:p w14:paraId="027F0CC7" w14:textId="23453EB1" w:rsidR="000F709D" w:rsidRPr="000C60F3" w:rsidRDefault="000F709D" w:rsidP="00E62AB1">
            <w:r w:rsidRPr="000C60F3">
              <w:t>Beslut i informationsfrågor inom ramen för av kommunstyrelsen fastställda riktlinjer och budget</w:t>
            </w:r>
          </w:p>
        </w:tc>
        <w:tc>
          <w:tcPr>
            <w:tcW w:w="2570" w:type="dxa"/>
          </w:tcPr>
          <w:p w14:paraId="5F19EC68" w14:textId="77777777" w:rsidR="000F709D" w:rsidRPr="000C60F3" w:rsidRDefault="000F709D" w:rsidP="00E62AB1">
            <w:pPr>
              <w:rPr>
                <w:rFonts w:cs="Garamond"/>
                <w:szCs w:val="25"/>
              </w:rPr>
            </w:pPr>
          </w:p>
        </w:tc>
        <w:tc>
          <w:tcPr>
            <w:tcW w:w="1470" w:type="dxa"/>
          </w:tcPr>
          <w:p w14:paraId="008F41E1" w14:textId="5C99C6CA" w:rsidR="000F709D" w:rsidRPr="000C60F3" w:rsidRDefault="000F709D" w:rsidP="005B6344">
            <w:pPr>
              <w:rPr>
                <w:rFonts w:cs="Garamond"/>
                <w:szCs w:val="25"/>
              </w:rPr>
            </w:pPr>
            <w:r w:rsidRPr="000C60F3">
              <w:rPr>
                <w:rFonts w:cs="Garamond"/>
                <w:szCs w:val="25"/>
              </w:rPr>
              <w:t>KSAU</w:t>
            </w:r>
            <w:r w:rsidR="00520840" w:rsidRPr="000C60F3">
              <w:rPr>
                <w:rFonts w:cs="Garamond"/>
                <w:szCs w:val="25"/>
              </w:rPr>
              <w:br/>
            </w:r>
          </w:p>
        </w:tc>
        <w:tc>
          <w:tcPr>
            <w:tcW w:w="1232" w:type="dxa"/>
          </w:tcPr>
          <w:p w14:paraId="12DF1508" w14:textId="3080FE09" w:rsidR="000F709D" w:rsidRPr="000C60F3" w:rsidRDefault="000F709D" w:rsidP="00317014">
            <w:pPr>
              <w:rPr>
                <w:rFonts w:cs="Garamond"/>
                <w:szCs w:val="25"/>
              </w:rPr>
            </w:pPr>
            <w:r w:rsidRPr="000C60F3">
              <w:rPr>
                <w:rFonts w:cs="Garamond"/>
                <w:szCs w:val="25"/>
              </w:rPr>
              <w:t>Nej</w:t>
            </w:r>
          </w:p>
        </w:tc>
        <w:tc>
          <w:tcPr>
            <w:tcW w:w="1037" w:type="dxa"/>
          </w:tcPr>
          <w:p w14:paraId="60355F5F" w14:textId="30CCAD69" w:rsidR="000F709D" w:rsidRDefault="00D54572" w:rsidP="00317014">
            <w:pPr>
              <w:rPr>
                <w:rFonts w:cs="Garamond"/>
                <w:szCs w:val="25"/>
              </w:rPr>
            </w:pPr>
            <w:r>
              <w:rPr>
                <w:rFonts w:cs="Garamond"/>
                <w:szCs w:val="25"/>
              </w:rPr>
              <w:t>-</w:t>
            </w:r>
          </w:p>
        </w:tc>
      </w:tr>
      <w:tr w:rsidR="00A402CA" w:rsidRPr="005B6344" w14:paraId="44E42074" w14:textId="77777777" w:rsidTr="00861797">
        <w:tblPrEx>
          <w:tblCellMar>
            <w:top w:w="0" w:type="dxa"/>
            <w:bottom w:w="0" w:type="dxa"/>
          </w:tblCellMar>
        </w:tblPrEx>
        <w:tc>
          <w:tcPr>
            <w:tcW w:w="551" w:type="dxa"/>
          </w:tcPr>
          <w:p w14:paraId="4D5326E1" w14:textId="093722F8" w:rsidR="00B23D2E" w:rsidRPr="00A402CA" w:rsidRDefault="00B23D2E" w:rsidP="00317014">
            <w:pPr>
              <w:rPr>
                <w:b/>
                <w:strike/>
                <w:color w:val="FF0000"/>
                <w:sz w:val="22"/>
                <w:szCs w:val="22"/>
              </w:rPr>
            </w:pPr>
            <w:r w:rsidRPr="00A402CA">
              <w:rPr>
                <w:b/>
                <w:sz w:val="22"/>
                <w:szCs w:val="22"/>
              </w:rPr>
              <w:t>1.14</w:t>
            </w:r>
          </w:p>
        </w:tc>
        <w:tc>
          <w:tcPr>
            <w:tcW w:w="2915" w:type="dxa"/>
          </w:tcPr>
          <w:p w14:paraId="0A076BF2" w14:textId="12BEFB24" w:rsidR="00C23841" w:rsidRPr="000C60F3" w:rsidRDefault="00C23841" w:rsidP="00E62AB1">
            <w:r w:rsidRPr="000C60F3">
              <w:t>Beslut i närings-, turism- och internationella frågor inom ramen för av kommunstyrelsen fastställda riktlinjer och budget</w:t>
            </w:r>
          </w:p>
        </w:tc>
        <w:tc>
          <w:tcPr>
            <w:tcW w:w="2570" w:type="dxa"/>
          </w:tcPr>
          <w:p w14:paraId="59C4CD19" w14:textId="77777777" w:rsidR="00C23841" w:rsidRPr="000C60F3" w:rsidRDefault="00C23841" w:rsidP="00E62AB1">
            <w:pPr>
              <w:rPr>
                <w:rFonts w:cs="Garamond"/>
                <w:szCs w:val="25"/>
              </w:rPr>
            </w:pPr>
          </w:p>
        </w:tc>
        <w:tc>
          <w:tcPr>
            <w:tcW w:w="1470" w:type="dxa"/>
          </w:tcPr>
          <w:p w14:paraId="6DFD1C09" w14:textId="126C2E0B" w:rsidR="00C23841" w:rsidRPr="000C60F3" w:rsidRDefault="00C23841" w:rsidP="005B6344">
            <w:pPr>
              <w:rPr>
                <w:rFonts w:cs="Garamond"/>
                <w:strike/>
                <w:szCs w:val="25"/>
              </w:rPr>
            </w:pPr>
            <w:r w:rsidRPr="000C60F3">
              <w:rPr>
                <w:rFonts w:cs="Garamond"/>
                <w:szCs w:val="25"/>
              </w:rPr>
              <w:t>KSNU</w:t>
            </w:r>
          </w:p>
        </w:tc>
        <w:tc>
          <w:tcPr>
            <w:tcW w:w="1232" w:type="dxa"/>
          </w:tcPr>
          <w:p w14:paraId="22296AF3" w14:textId="624B19BB" w:rsidR="00C23841" w:rsidRPr="000C60F3" w:rsidRDefault="00C23841" w:rsidP="00317014">
            <w:pPr>
              <w:rPr>
                <w:rFonts w:cs="Garamond"/>
                <w:szCs w:val="25"/>
              </w:rPr>
            </w:pPr>
            <w:r w:rsidRPr="000C60F3">
              <w:rPr>
                <w:rFonts w:cs="Garamond"/>
                <w:szCs w:val="25"/>
              </w:rPr>
              <w:t>Nej</w:t>
            </w:r>
          </w:p>
        </w:tc>
        <w:tc>
          <w:tcPr>
            <w:tcW w:w="1037" w:type="dxa"/>
          </w:tcPr>
          <w:p w14:paraId="29F8B27D" w14:textId="7626F5E5" w:rsidR="00C23841" w:rsidRPr="00C23841" w:rsidRDefault="00C23841" w:rsidP="00317014">
            <w:pPr>
              <w:rPr>
                <w:rFonts w:cs="Garamond"/>
                <w:color w:val="FF0000"/>
                <w:szCs w:val="25"/>
              </w:rPr>
            </w:pPr>
            <w:r w:rsidRPr="00C23841">
              <w:rPr>
                <w:rFonts w:cs="Garamond"/>
                <w:color w:val="FF0000"/>
                <w:szCs w:val="25"/>
              </w:rPr>
              <w:t>-</w:t>
            </w:r>
          </w:p>
        </w:tc>
      </w:tr>
      <w:tr w:rsidR="00A402CA" w:rsidRPr="005B6344" w14:paraId="06707B40" w14:textId="7A98A0FD" w:rsidTr="00861797">
        <w:tblPrEx>
          <w:tblCellMar>
            <w:top w:w="0" w:type="dxa"/>
            <w:bottom w:w="0" w:type="dxa"/>
          </w:tblCellMar>
        </w:tblPrEx>
        <w:tc>
          <w:tcPr>
            <w:tcW w:w="551" w:type="dxa"/>
          </w:tcPr>
          <w:p w14:paraId="4FD2321C" w14:textId="37B581EE" w:rsidR="00B058AE" w:rsidRPr="00A402CA" w:rsidRDefault="00B058AE" w:rsidP="00317014">
            <w:pPr>
              <w:rPr>
                <w:b/>
                <w:color w:val="FF0000"/>
                <w:sz w:val="22"/>
                <w:szCs w:val="22"/>
              </w:rPr>
            </w:pPr>
            <w:r w:rsidRPr="00A402CA">
              <w:rPr>
                <w:b/>
                <w:sz w:val="22"/>
                <w:szCs w:val="22"/>
              </w:rPr>
              <w:t>1.15</w:t>
            </w:r>
          </w:p>
        </w:tc>
        <w:tc>
          <w:tcPr>
            <w:tcW w:w="2915" w:type="dxa"/>
          </w:tcPr>
          <w:p w14:paraId="4DD92E84" w14:textId="11609CDF" w:rsidR="000F709D" w:rsidRPr="00BE293D" w:rsidRDefault="000F709D" w:rsidP="00E62AB1">
            <w:pPr>
              <w:rPr>
                <w:color w:val="000000" w:themeColor="text1"/>
              </w:rPr>
            </w:pPr>
            <w:r w:rsidRPr="00BE293D">
              <w:rPr>
                <w:color w:val="000000" w:themeColor="text1"/>
              </w:rPr>
              <w:t>Tillstånd att använda kommunens heraldiska vapen och logotype</w:t>
            </w:r>
          </w:p>
        </w:tc>
        <w:tc>
          <w:tcPr>
            <w:tcW w:w="2570" w:type="dxa"/>
          </w:tcPr>
          <w:p w14:paraId="1FDA6FB2" w14:textId="77777777" w:rsidR="000F709D" w:rsidRPr="00BE293D" w:rsidRDefault="000F709D" w:rsidP="00E62AB1">
            <w:pPr>
              <w:rPr>
                <w:rFonts w:cs="Garamond"/>
                <w:color w:val="000000" w:themeColor="text1"/>
                <w:szCs w:val="25"/>
              </w:rPr>
            </w:pPr>
          </w:p>
        </w:tc>
        <w:tc>
          <w:tcPr>
            <w:tcW w:w="1470" w:type="dxa"/>
          </w:tcPr>
          <w:p w14:paraId="19FBCF2A" w14:textId="3237EE1B" w:rsidR="000F709D" w:rsidRDefault="000F709D" w:rsidP="005B6344">
            <w:pPr>
              <w:rPr>
                <w:rFonts w:cs="Garamond"/>
                <w:szCs w:val="25"/>
              </w:rPr>
            </w:pPr>
            <w:r>
              <w:rPr>
                <w:rFonts w:cs="Garamond"/>
                <w:szCs w:val="25"/>
              </w:rPr>
              <w:t>KD</w:t>
            </w:r>
          </w:p>
        </w:tc>
        <w:tc>
          <w:tcPr>
            <w:tcW w:w="1232" w:type="dxa"/>
          </w:tcPr>
          <w:p w14:paraId="6C474D61" w14:textId="3673DBDF" w:rsidR="000F709D" w:rsidRPr="00A24885" w:rsidRDefault="000F709D" w:rsidP="00317014">
            <w:pPr>
              <w:rPr>
                <w:rFonts w:cs="Garamond"/>
                <w:szCs w:val="25"/>
              </w:rPr>
            </w:pPr>
            <w:r w:rsidRPr="00A24885">
              <w:rPr>
                <w:rFonts w:cs="Garamond"/>
                <w:szCs w:val="25"/>
              </w:rPr>
              <w:t>Ja</w:t>
            </w:r>
          </w:p>
        </w:tc>
        <w:tc>
          <w:tcPr>
            <w:tcW w:w="1037" w:type="dxa"/>
          </w:tcPr>
          <w:p w14:paraId="4C65162D" w14:textId="049DA35C" w:rsidR="000F709D" w:rsidRPr="00A24885" w:rsidRDefault="00576FC8" w:rsidP="00317014">
            <w:pPr>
              <w:rPr>
                <w:rFonts w:cs="Garamond"/>
                <w:strike/>
                <w:szCs w:val="25"/>
              </w:rPr>
            </w:pPr>
            <w:r w:rsidRPr="00A24885">
              <w:rPr>
                <w:rFonts w:cs="Garamond"/>
                <w:szCs w:val="25"/>
              </w:rPr>
              <w:t>VCDS</w:t>
            </w:r>
          </w:p>
        </w:tc>
      </w:tr>
      <w:tr w:rsidR="00A402CA" w:rsidRPr="005B6344" w14:paraId="2172B4A7" w14:textId="77777777" w:rsidTr="00861797">
        <w:tblPrEx>
          <w:tblCellMar>
            <w:top w:w="0" w:type="dxa"/>
            <w:bottom w:w="0" w:type="dxa"/>
          </w:tblCellMar>
        </w:tblPrEx>
        <w:tc>
          <w:tcPr>
            <w:tcW w:w="551" w:type="dxa"/>
          </w:tcPr>
          <w:p w14:paraId="24E54B63" w14:textId="534D04DC" w:rsidR="00B058AE" w:rsidRPr="00B058AE" w:rsidRDefault="00B058AE" w:rsidP="00317014">
            <w:pPr>
              <w:rPr>
                <w:b/>
                <w:color w:val="FF0000"/>
                <w:sz w:val="22"/>
                <w:szCs w:val="22"/>
              </w:rPr>
            </w:pPr>
            <w:r w:rsidRPr="00A402CA">
              <w:rPr>
                <w:b/>
                <w:sz w:val="22"/>
                <w:szCs w:val="22"/>
              </w:rPr>
              <w:t>1.16</w:t>
            </w:r>
          </w:p>
        </w:tc>
        <w:tc>
          <w:tcPr>
            <w:tcW w:w="2915" w:type="dxa"/>
          </w:tcPr>
          <w:p w14:paraId="0B89EE0F" w14:textId="27E8E4A3" w:rsidR="00F011C3" w:rsidRPr="00BE293D" w:rsidRDefault="00F011C3" w:rsidP="00E62AB1">
            <w:pPr>
              <w:rPr>
                <w:color w:val="000000" w:themeColor="text1"/>
              </w:rPr>
            </w:pPr>
            <w:r>
              <w:t>Utfärdande av förmedlarfullmakt</w:t>
            </w:r>
          </w:p>
        </w:tc>
        <w:tc>
          <w:tcPr>
            <w:tcW w:w="2570" w:type="dxa"/>
          </w:tcPr>
          <w:p w14:paraId="457E67CD" w14:textId="77777777" w:rsidR="00F011C3" w:rsidRPr="00BE293D" w:rsidRDefault="00F011C3" w:rsidP="00E62AB1">
            <w:pPr>
              <w:rPr>
                <w:rFonts w:cs="Garamond"/>
                <w:color w:val="000000" w:themeColor="text1"/>
                <w:szCs w:val="25"/>
              </w:rPr>
            </w:pPr>
          </w:p>
        </w:tc>
        <w:tc>
          <w:tcPr>
            <w:tcW w:w="1470" w:type="dxa"/>
          </w:tcPr>
          <w:p w14:paraId="1D60FFB6" w14:textId="6546F7FE" w:rsidR="00F011C3" w:rsidRDefault="00F011C3" w:rsidP="005B6344">
            <w:pPr>
              <w:rPr>
                <w:rFonts w:cs="Garamond"/>
                <w:szCs w:val="25"/>
              </w:rPr>
            </w:pPr>
            <w:r>
              <w:rPr>
                <w:rFonts w:cs="Garamond"/>
                <w:szCs w:val="25"/>
              </w:rPr>
              <w:t>KD</w:t>
            </w:r>
          </w:p>
        </w:tc>
        <w:tc>
          <w:tcPr>
            <w:tcW w:w="1232" w:type="dxa"/>
          </w:tcPr>
          <w:p w14:paraId="2D3EB399" w14:textId="3FB0B077" w:rsidR="00F011C3" w:rsidRPr="00A24885" w:rsidRDefault="00F011C3" w:rsidP="00317014">
            <w:pPr>
              <w:rPr>
                <w:rFonts w:cs="Garamond"/>
                <w:szCs w:val="25"/>
              </w:rPr>
            </w:pPr>
            <w:r w:rsidRPr="00A24885">
              <w:rPr>
                <w:rFonts w:cs="Garamond"/>
                <w:szCs w:val="25"/>
              </w:rPr>
              <w:t>Ja</w:t>
            </w:r>
          </w:p>
        </w:tc>
        <w:tc>
          <w:tcPr>
            <w:tcW w:w="1037" w:type="dxa"/>
          </w:tcPr>
          <w:p w14:paraId="597CBD30" w14:textId="526161DF" w:rsidR="00F011C3" w:rsidRPr="00A24885" w:rsidRDefault="00F011C3" w:rsidP="00317014">
            <w:pPr>
              <w:rPr>
                <w:rFonts w:cs="Garamond"/>
                <w:szCs w:val="25"/>
              </w:rPr>
            </w:pPr>
            <w:r w:rsidRPr="00A24885">
              <w:rPr>
                <w:rFonts w:cs="Garamond"/>
                <w:szCs w:val="25"/>
              </w:rPr>
              <w:t>SäkC,</w:t>
            </w:r>
            <w:r w:rsidR="00411A62" w:rsidRPr="00A24885">
              <w:rPr>
                <w:rFonts w:cs="Garamond"/>
                <w:szCs w:val="25"/>
              </w:rPr>
              <w:t xml:space="preserve">BSäkS, </w:t>
            </w:r>
          </w:p>
        </w:tc>
      </w:tr>
      <w:tr w:rsidR="00A402CA" w:rsidRPr="00C901D3" w14:paraId="6E72952E" w14:textId="77777777" w:rsidTr="00861797">
        <w:tblPrEx>
          <w:tblCellMar>
            <w:top w:w="0" w:type="dxa"/>
            <w:bottom w:w="0" w:type="dxa"/>
          </w:tblCellMar>
        </w:tblPrEx>
        <w:tc>
          <w:tcPr>
            <w:tcW w:w="551" w:type="dxa"/>
          </w:tcPr>
          <w:p w14:paraId="4856713D" w14:textId="5C9332FF" w:rsidR="00B058AE" w:rsidRPr="00B058AE" w:rsidRDefault="00B058AE" w:rsidP="00317014">
            <w:pPr>
              <w:rPr>
                <w:b/>
                <w:color w:val="FF0000"/>
                <w:sz w:val="22"/>
                <w:szCs w:val="22"/>
              </w:rPr>
            </w:pPr>
            <w:r w:rsidRPr="00A402CA">
              <w:rPr>
                <w:b/>
                <w:sz w:val="22"/>
                <w:szCs w:val="22"/>
              </w:rPr>
              <w:t>1.17</w:t>
            </w:r>
          </w:p>
        </w:tc>
        <w:tc>
          <w:tcPr>
            <w:tcW w:w="2915" w:type="dxa"/>
          </w:tcPr>
          <w:p w14:paraId="374312DE" w14:textId="208250E4" w:rsidR="00F011C3" w:rsidRPr="004E237F" w:rsidRDefault="00F011C3" w:rsidP="00E62AB1">
            <w:r w:rsidRPr="004E237F">
              <w:t>Besluta om att begära sändning av ett VMA</w:t>
            </w:r>
          </w:p>
        </w:tc>
        <w:tc>
          <w:tcPr>
            <w:tcW w:w="2570" w:type="dxa"/>
          </w:tcPr>
          <w:p w14:paraId="2337A318" w14:textId="4972AE14" w:rsidR="00F011C3" w:rsidRPr="004E237F" w:rsidRDefault="00733533" w:rsidP="00E62AB1">
            <w:pPr>
              <w:rPr>
                <w:rFonts w:cs="Garamond"/>
                <w:szCs w:val="25"/>
              </w:rPr>
            </w:pPr>
            <w:r w:rsidRPr="004E237F">
              <w:rPr>
                <w:rFonts w:cs="Garamond"/>
                <w:szCs w:val="25"/>
              </w:rPr>
              <w:t>LSO</w:t>
            </w:r>
          </w:p>
        </w:tc>
        <w:tc>
          <w:tcPr>
            <w:tcW w:w="1470" w:type="dxa"/>
          </w:tcPr>
          <w:p w14:paraId="5360F313" w14:textId="2408FF0E" w:rsidR="00F011C3" w:rsidRPr="00411A62" w:rsidRDefault="000420EA" w:rsidP="005B6344">
            <w:pPr>
              <w:rPr>
                <w:rFonts w:cs="Garamond"/>
                <w:strike/>
                <w:szCs w:val="25"/>
              </w:rPr>
            </w:pPr>
            <w:r w:rsidRPr="00411A62">
              <w:rPr>
                <w:rFonts w:cs="Garamond"/>
                <w:szCs w:val="25"/>
              </w:rPr>
              <w:t>VCRS</w:t>
            </w:r>
          </w:p>
          <w:p w14:paraId="3468371D" w14:textId="1B8560F3" w:rsidR="00267C8B" w:rsidRPr="004E237F" w:rsidRDefault="00267C8B" w:rsidP="005B6344">
            <w:pPr>
              <w:rPr>
                <w:rFonts w:cs="Garamond"/>
                <w:szCs w:val="25"/>
              </w:rPr>
            </w:pPr>
            <w:r w:rsidRPr="004E237F">
              <w:rPr>
                <w:rFonts w:cs="Garamond"/>
                <w:szCs w:val="25"/>
              </w:rPr>
              <w:t>Ersättare</w:t>
            </w:r>
          </w:p>
          <w:p w14:paraId="28789E65" w14:textId="7A7D200F" w:rsidR="00267C8B" w:rsidRPr="004E237F" w:rsidRDefault="00267C8B" w:rsidP="005B6344">
            <w:pPr>
              <w:rPr>
                <w:rFonts w:cs="Garamond"/>
                <w:szCs w:val="25"/>
              </w:rPr>
            </w:pPr>
            <w:r w:rsidRPr="004E237F">
              <w:rPr>
                <w:rFonts w:cs="Garamond"/>
                <w:szCs w:val="25"/>
              </w:rPr>
              <w:t>RL</w:t>
            </w:r>
          </w:p>
        </w:tc>
        <w:tc>
          <w:tcPr>
            <w:tcW w:w="1232" w:type="dxa"/>
          </w:tcPr>
          <w:p w14:paraId="366157E4" w14:textId="5F730D36" w:rsidR="00F011C3" w:rsidRPr="004E237F" w:rsidRDefault="00F011C3" w:rsidP="00317014">
            <w:pPr>
              <w:rPr>
                <w:rFonts w:cs="Garamond"/>
                <w:szCs w:val="25"/>
              </w:rPr>
            </w:pPr>
            <w:r w:rsidRPr="004E237F">
              <w:rPr>
                <w:rFonts w:cs="Garamond"/>
                <w:szCs w:val="25"/>
              </w:rPr>
              <w:t>Nej</w:t>
            </w:r>
          </w:p>
        </w:tc>
        <w:tc>
          <w:tcPr>
            <w:tcW w:w="1037" w:type="dxa"/>
          </w:tcPr>
          <w:p w14:paraId="4F759F71" w14:textId="66EE9DB4" w:rsidR="00F011C3" w:rsidRPr="004E237F" w:rsidRDefault="00267C8B" w:rsidP="00317014">
            <w:pPr>
              <w:rPr>
                <w:rFonts w:cs="Garamond"/>
                <w:szCs w:val="25"/>
              </w:rPr>
            </w:pPr>
            <w:r w:rsidRPr="004E237F">
              <w:rPr>
                <w:rFonts w:cs="Garamond"/>
                <w:szCs w:val="25"/>
              </w:rPr>
              <w:t>-</w:t>
            </w:r>
          </w:p>
        </w:tc>
      </w:tr>
      <w:tr w:rsidR="00A402CA" w:rsidRPr="00C901D3" w14:paraId="6DE9D89D" w14:textId="77777777" w:rsidTr="00861797">
        <w:tblPrEx>
          <w:tblCellMar>
            <w:top w:w="0" w:type="dxa"/>
            <w:bottom w:w="0" w:type="dxa"/>
          </w:tblCellMar>
        </w:tblPrEx>
        <w:tc>
          <w:tcPr>
            <w:tcW w:w="551" w:type="dxa"/>
          </w:tcPr>
          <w:p w14:paraId="1EC05C1E" w14:textId="6361A7BD" w:rsidR="00B058AE" w:rsidRPr="00B058AE" w:rsidRDefault="00B058AE" w:rsidP="00317014">
            <w:pPr>
              <w:rPr>
                <w:b/>
                <w:color w:val="FF0000"/>
                <w:sz w:val="22"/>
                <w:szCs w:val="22"/>
              </w:rPr>
            </w:pPr>
            <w:r w:rsidRPr="00A402CA">
              <w:rPr>
                <w:b/>
                <w:sz w:val="22"/>
                <w:szCs w:val="22"/>
              </w:rPr>
              <w:t>1.18</w:t>
            </w:r>
          </w:p>
        </w:tc>
        <w:tc>
          <w:tcPr>
            <w:tcW w:w="2915" w:type="dxa"/>
          </w:tcPr>
          <w:p w14:paraId="549AB59A" w14:textId="56E1B22D" w:rsidR="00F011C3" w:rsidRPr="004E237F" w:rsidRDefault="00F011C3" w:rsidP="00E62AB1">
            <w:r w:rsidRPr="004E237F">
              <w:t>Besluta om att begära sändning av ett VMA</w:t>
            </w:r>
          </w:p>
        </w:tc>
        <w:tc>
          <w:tcPr>
            <w:tcW w:w="2570" w:type="dxa"/>
          </w:tcPr>
          <w:p w14:paraId="4E35B275" w14:textId="17BC9807" w:rsidR="00F011C3" w:rsidRPr="004E237F" w:rsidRDefault="00733533" w:rsidP="00E62AB1">
            <w:pPr>
              <w:rPr>
                <w:rFonts w:cs="Garamond"/>
                <w:szCs w:val="25"/>
              </w:rPr>
            </w:pPr>
            <w:r w:rsidRPr="004E237F">
              <w:rPr>
                <w:rFonts w:cs="Garamond"/>
                <w:szCs w:val="25"/>
              </w:rPr>
              <w:t>LEH</w:t>
            </w:r>
          </w:p>
        </w:tc>
        <w:tc>
          <w:tcPr>
            <w:tcW w:w="1470" w:type="dxa"/>
          </w:tcPr>
          <w:p w14:paraId="7D0C005A" w14:textId="6FF93C51" w:rsidR="00F011C3" w:rsidRPr="004E237F" w:rsidRDefault="00F011C3" w:rsidP="005B6344">
            <w:pPr>
              <w:rPr>
                <w:rFonts w:cs="Garamond"/>
                <w:szCs w:val="25"/>
              </w:rPr>
            </w:pPr>
            <w:r w:rsidRPr="004E237F">
              <w:rPr>
                <w:rFonts w:cs="Garamond"/>
                <w:szCs w:val="25"/>
              </w:rPr>
              <w:t>KD</w:t>
            </w:r>
          </w:p>
        </w:tc>
        <w:tc>
          <w:tcPr>
            <w:tcW w:w="1232" w:type="dxa"/>
          </w:tcPr>
          <w:p w14:paraId="50767255" w14:textId="5DA5CE8C" w:rsidR="00F011C3" w:rsidRPr="004E237F" w:rsidRDefault="00F011C3" w:rsidP="00317014">
            <w:pPr>
              <w:rPr>
                <w:rFonts w:cs="Garamond"/>
                <w:szCs w:val="25"/>
              </w:rPr>
            </w:pPr>
            <w:r w:rsidRPr="004E237F">
              <w:rPr>
                <w:rFonts w:cs="Garamond"/>
                <w:szCs w:val="25"/>
              </w:rPr>
              <w:t>Ja</w:t>
            </w:r>
          </w:p>
        </w:tc>
        <w:tc>
          <w:tcPr>
            <w:tcW w:w="1037" w:type="dxa"/>
          </w:tcPr>
          <w:p w14:paraId="6B0D079C" w14:textId="7F3FE680" w:rsidR="00F011C3" w:rsidRPr="00992F03" w:rsidRDefault="000420EA" w:rsidP="00317014">
            <w:pPr>
              <w:rPr>
                <w:rFonts w:cs="Garamond"/>
                <w:strike/>
                <w:szCs w:val="25"/>
              </w:rPr>
            </w:pPr>
            <w:r w:rsidRPr="00A402CA">
              <w:rPr>
                <w:rFonts w:cs="Garamond"/>
                <w:szCs w:val="25"/>
              </w:rPr>
              <w:t>VCRS</w:t>
            </w:r>
          </w:p>
        </w:tc>
      </w:tr>
    </w:tbl>
    <w:p w14:paraId="5CE2D937" w14:textId="77777777" w:rsidR="005B6344" w:rsidRPr="005B6344" w:rsidRDefault="005B6344" w:rsidP="005B6344">
      <w:pPr>
        <w:pStyle w:val="Brdtext"/>
      </w:pPr>
    </w:p>
    <w:p w14:paraId="3ED284B9" w14:textId="73E8157B" w:rsidR="005B6344" w:rsidRPr="00F5479A" w:rsidRDefault="005B6344">
      <w:r>
        <w:br w:type="page"/>
      </w:r>
    </w:p>
    <w:p w14:paraId="2867C612" w14:textId="1802B6CA" w:rsidR="004E1C30" w:rsidRPr="00E61711" w:rsidRDefault="00E61711" w:rsidP="00471948">
      <w:pPr>
        <w:pStyle w:val="Rubrik3"/>
        <w:numPr>
          <w:ilvl w:val="0"/>
          <w:numId w:val="3"/>
        </w:numPr>
        <w:ind w:left="426"/>
        <w:rPr>
          <w:strike/>
        </w:rPr>
      </w:pPr>
      <w:bookmarkStart w:id="21" w:name="_Toc219095806"/>
      <w:r w:rsidRPr="002B35DD">
        <w:t>Ekonomi</w:t>
      </w:r>
      <w:bookmarkEnd w:id="21"/>
      <w:r w:rsidR="005B6344" w:rsidRPr="00E61711">
        <w:rPr>
          <w:strike/>
        </w:rPr>
        <w:br/>
      </w:r>
    </w:p>
    <w:tbl>
      <w:tblPr>
        <w:tblStyle w:val="Motala"/>
        <w:tblW w:w="9775" w:type="dxa"/>
        <w:tblInd w:w="-5" w:type="dxa"/>
        <w:tblLook w:val="04A0" w:firstRow="1" w:lastRow="0" w:firstColumn="1" w:lastColumn="0" w:noHBand="0" w:noVBand="1"/>
      </w:tblPr>
      <w:tblGrid>
        <w:gridCol w:w="599"/>
        <w:gridCol w:w="3478"/>
        <w:gridCol w:w="1862"/>
        <w:gridCol w:w="1235"/>
        <w:gridCol w:w="1345"/>
        <w:gridCol w:w="1256"/>
      </w:tblGrid>
      <w:tr w:rsidR="00D54572" w14:paraId="16E2FDA0" w14:textId="5AEFD6FB" w:rsidTr="0006590E">
        <w:trPr>
          <w:cnfStyle w:val="100000000000" w:firstRow="1" w:lastRow="0" w:firstColumn="0" w:lastColumn="0" w:oddVBand="0" w:evenVBand="0" w:oddHBand="0" w:evenHBand="0" w:firstRowFirstColumn="0" w:firstRowLastColumn="0" w:lastRowFirstColumn="0" w:lastRowLastColumn="0"/>
        </w:trPr>
        <w:tc>
          <w:tcPr>
            <w:tcW w:w="558" w:type="dxa"/>
          </w:tcPr>
          <w:p w14:paraId="34DB0C52" w14:textId="77777777" w:rsidR="00D54572" w:rsidRDefault="00D54572" w:rsidP="00317014">
            <w:pPr>
              <w:pStyle w:val="Tabellrubrik"/>
            </w:pPr>
          </w:p>
        </w:tc>
        <w:tc>
          <w:tcPr>
            <w:tcW w:w="3496" w:type="dxa"/>
          </w:tcPr>
          <w:p w14:paraId="52746554" w14:textId="77777777" w:rsidR="00D54572" w:rsidRDefault="00D54572" w:rsidP="00317014">
            <w:pPr>
              <w:pStyle w:val="Tabellrubrik"/>
            </w:pPr>
            <w:r>
              <w:t>Ärendetyp</w:t>
            </w:r>
          </w:p>
        </w:tc>
        <w:tc>
          <w:tcPr>
            <w:tcW w:w="1862" w:type="dxa"/>
          </w:tcPr>
          <w:p w14:paraId="5660228D" w14:textId="77777777" w:rsidR="00D54572" w:rsidRDefault="00D54572" w:rsidP="00317014">
            <w:pPr>
              <w:pStyle w:val="Tabellrubrik"/>
            </w:pPr>
            <w:r>
              <w:t>Lagrum</w:t>
            </w:r>
          </w:p>
        </w:tc>
        <w:tc>
          <w:tcPr>
            <w:tcW w:w="1244" w:type="dxa"/>
          </w:tcPr>
          <w:p w14:paraId="411A6FA9" w14:textId="77777777" w:rsidR="00D54572" w:rsidRPr="005B366A" w:rsidRDefault="00D54572" w:rsidP="00317014">
            <w:pPr>
              <w:pStyle w:val="Tabellrubrik"/>
            </w:pPr>
            <w:r>
              <w:t>Delegat</w:t>
            </w:r>
          </w:p>
        </w:tc>
        <w:tc>
          <w:tcPr>
            <w:tcW w:w="1351" w:type="dxa"/>
          </w:tcPr>
          <w:p w14:paraId="2E3A8A93" w14:textId="77777777" w:rsidR="00D54572" w:rsidRDefault="00D54572" w:rsidP="00317014">
            <w:pPr>
              <w:pStyle w:val="Tabellrubrik"/>
            </w:pPr>
            <w:r w:rsidRPr="005B366A">
              <w:t>Möjlighet till vidare-</w:t>
            </w:r>
            <w:r w:rsidRPr="005B366A">
              <w:br/>
              <w:t>delegation</w:t>
            </w:r>
          </w:p>
        </w:tc>
        <w:tc>
          <w:tcPr>
            <w:tcW w:w="1264" w:type="dxa"/>
          </w:tcPr>
          <w:p w14:paraId="0AEA4596" w14:textId="77777777" w:rsidR="00D54572" w:rsidRDefault="00D54572" w:rsidP="00317014">
            <w:pPr>
              <w:pStyle w:val="Tabellrubrik"/>
            </w:pPr>
            <w:r>
              <w:t>Vidare</w:t>
            </w:r>
          </w:p>
          <w:p w14:paraId="3E173CD1" w14:textId="0741533B" w:rsidR="00D54572" w:rsidRPr="00D54572" w:rsidRDefault="00D54572" w:rsidP="00D54572">
            <w:pPr>
              <w:pStyle w:val="Tabellrubrik"/>
            </w:pPr>
            <w:r>
              <w:t>delegat</w:t>
            </w:r>
          </w:p>
        </w:tc>
      </w:tr>
      <w:tr w:rsidR="00D54572" w:rsidRPr="00303911" w14:paraId="1EDF638D" w14:textId="1C850268" w:rsidTr="0006590E">
        <w:tblPrEx>
          <w:tblCellMar>
            <w:top w:w="0" w:type="dxa"/>
            <w:bottom w:w="0" w:type="dxa"/>
          </w:tblCellMar>
        </w:tblPrEx>
        <w:tc>
          <w:tcPr>
            <w:tcW w:w="558" w:type="dxa"/>
          </w:tcPr>
          <w:p w14:paraId="4628B2D8" w14:textId="3DDDCF15" w:rsidR="00D54572" w:rsidRPr="00303911" w:rsidRDefault="00D54572" w:rsidP="0072662F">
            <w:pPr>
              <w:pStyle w:val="Tabellrubrik"/>
              <w:rPr>
                <w:sz w:val="25"/>
                <w:szCs w:val="25"/>
              </w:rPr>
            </w:pPr>
            <w:r w:rsidRPr="00303911">
              <w:rPr>
                <w:sz w:val="25"/>
                <w:szCs w:val="25"/>
              </w:rPr>
              <w:t>2.1</w:t>
            </w:r>
          </w:p>
        </w:tc>
        <w:tc>
          <w:tcPr>
            <w:tcW w:w="3496" w:type="dxa"/>
          </w:tcPr>
          <w:p w14:paraId="2261D2F3" w14:textId="3D1FC3EA" w:rsidR="00D54572" w:rsidRPr="00303911" w:rsidRDefault="00D54572" w:rsidP="0072662F">
            <w:pPr>
              <w:pStyle w:val="Tabellrubrik"/>
              <w:rPr>
                <w:rFonts w:ascii="Garamond" w:hAnsi="Garamond"/>
                <w:color w:val="000000" w:themeColor="text1"/>
                <w:sz w:val="25"/>
                <w:szCs w:val="25"/>
              </w:rPr>
            </w:pPr>
            <w:r w:rsidRPr="00303911">
              <w:rPr>
                <w:rFonts w:ascii="Garamond" w:hAnsi="Garamond"/>
                <w:color w:val="000000" w:themeColor="text1"/>
                <w:sz w:val="25"/>
                <w:szCs w:val="25"/>
              </w:rPr>
              <w:t>Placering av kommunens medel i enlighet med av kommunfullmäktige antagen finanspolicy</w:t>
            </w:r>
          </w:p>
        </w:tc>
        <w:tc>
          <w:tcPr>
            <w:tcW w:w="1862" w:type="dxa"/>
          </w:tcPr>
          <w:p w14:paraId="1DE67CE3" w14:textId="5501C073" w:rsidR="00D54572" w:rsidRPr="00303911" w:rsidRDefault="00D54572" w:rsidP="0072662F">
            <w:pPr>
              <w:pStyle w:val="Tabellrubrik"/>
              <w:rPr>
                <w:rFonts w:ascii="Garamond" w:hAnsi="Garamond"/>
                <w:color w:val="000000" w:themeColor="text1"/>
                <w:sz w:val="25"/>
                <w:szCs w:val="25"/>
              </w:rPr>
            </w:pPr>
            <w:r w:rsidRPr="00303911">
              <w:rPr>
                <w:rFonts w:ascii="Garamond" w:hAnsi="Garamond"/>
                <w:color w:val="000000" w:themeColor="text1"/>
                <w:sz w:val="25"/>
                <w:szCs w:val="25"/>
              </w:rPr>
              <w:t>Finanspolicy</w:t>
            </w:r>
          </w:p>
        </w:tc>
        <w:tc>
          <w:tcPr>
            <w:tcW w:w="1244" w:type="dxa"/>
          </w:tcPr>
          <w:p w14:paraId="2E51C451" w14:textId="4F470047" w:rsidR="00D54572" w:rsidRPr="00303911" w:rsidRDefault="00D54572" w:rsidP="0072662F">
            <w:pPr>
              <w:pStyle w:val="Tabellrubrik"/>
              <w:rPr>
                <w:rFonts w:ascii="Garamond" w:hAnsi="Garamond"/>
                <w:color w:val="000000" w:themeColor="text1"/>
                <w:sz w:val="25"/>
                <w:szCs w:val="25"/>
              </w:rPr>
            </w:pPr>
            <w:r w:rsidRPr="00303911">
              <w:rPr>
                <w:rFonts w:ascii="Garamond" w:hAnsi="Garamond"/>
                <w:color w:val="000000" w:themeColor="text1"/>
                <w:sz w:val="25"/>
                <w:szCs w:val="25"/>
              </w:rPr>
              <w:t>KD</w:t>
            </w:r>
          </w:p>
        </w:tc>
        <w:tc>
          <w:tcPr>
            <w:tcW w:w="1351" w:type="dxa"/>
          </w:tcPr>
          <w:p w14:paraId="11E52594" w14:textId="17A750C9" w:rsidR="00D54572" w:rsidRPr="00A24885" w:rsidRDefault="00D54572" w:rsidP="0072662F">
            <w:pPr>
              <w:pStyle w:val="Tabellrubrik"/>
              <w:rPr>
                <w:rFonts w:ascii="Garamond" w:hAnsi="Garamond"/>
                <w:sz w:val="25"/>
                <w:szCs w:val="25"/>
              </w:rPr>
            </w:pPr>
            <w:r w:rsidRPr="00A24885">
              <w:rPr>
                <w:rFonts w:ascii="Garamond" w:hAnsi="Garamond"/>
                <w:sz w:val="25"/>
                <w:szCs w:val="25"/>
              </w:rPr>
              <w:t>Ja</w:t>
            </w:r>
          </w:p>
        </w:tc>
        <w:tc>
          <w:tcPr>
            <w:tcW w:w="1264" w:type="dxa"/>
          </w:tcPr>
          <w:p w14:paraId="35BA1983" w14:textId="2BC15CF1" w:rsidR="00576FC8" w:rsidRPr="00A24885" w:rsidRDefault="00576FC8" w:rsidP="00576FC8">
            <w:pPr>
              <w:pStyle w:val="Tabellinnehll"/>
              <w:rPr>
                <w:sz w:val="25"/>
                <w:szCs w:val="25"/>
              </w:rPr>
            </w:pPr>
            <w:r w:rsidRPr="00A24885">
              <w:rPr>
                <w:sz w:val="25"/>
                <w:szCs w:val="25"/>
              </w:rPr>
              <w:t>VCEU</w:t>
            </w:r>
          </w:p>
        </w:tc>
      </w:tr>
      <w:tr w:rsidR="00D54572" w:rsidRPr="00303911" w14:paraId="7526BCE2" w14:textId="3F71863D" w:rsidTr="0006590E">
        <w:tblPrEx>
          <w:tblCellMar>
            <w:top w:w="0" w:type="dxa"/>
            <w:bottom w:w="0" w:type="dxa"/>
          </w:tblCellMar>
        </w:tblPrEx>
        <w:tc>
          <w:tcPr>
            <w:tcW w:w="558" w:type="dxa"/>
          </w:tcPr>
          <w:p w14:paraId="2149D612" w14:textId="2AB6A02B" w:rsidR="00D54572" w:rsidRPr="00303911" w:rsidRDefault="00D54572" w:rsidP="00317014">
            <w:pPr>
              <w:pStyle w:val="Tabellrubrik"/>
              <w:rPr>
                <w:sz w:val="25"/>
                <w:szCs w:val="25"/>
              </w:rPr>
            </w:pPr>
            <w:r w:rsidRPr="00303911">
              <w:rPr>
                <w:sz w:val="25"/>
                <w:szCs w:val="25"/>
              </w:rPr>
              <w:t>2.2</w:t>
            </w:r>
          </w:p>
        </w:tc>
        <w:tc>
          <w:tcPr>
            <w:tcW w:w="3496" w:type="dxa"/>
          </w:tcPr>
          <w:p w14:paraId="28A63C5E" w14:textId="44D552B2" w:rsidR="00D54572" w:rsidRPr="00303911" w:rsidRDefault="00D54572" w:rsidP="00317014">
            <w:pPr>
              <w:pStyle w:val="Tabellrubrik"/>
              <w:rPr>
                <w:rFonts w:ascii="Garamond" w:hAnsi="Garamond"/>
                <w:color w:val="000000" w:themeColor="text1"/>
                <w:sz w:val="25"/>
                <w:szCs w:val="25"/>
              </w:rPr>
            </w:pPr>
            <w:r w:rsidRPr="00303911">
              <w:rPr>
                <w:rFonts w:ascii="Garamond" w:hAnsi="Garamond"/>
                <w:color w:val="000000" w:themeColor="text1"/>
                <w:sz w:val="25"/>
                <w:szCs w:val="25"/>
              </w:rPr>
              <w:t>Nyupplåning, refinansiering amortering</w:t>
            </w:r>
            <w:r w:rsidR="009B078A" w:rsidRPr="00303911">
              <w:rPr>
                <w:rFonts w:ascii="Garamond" w:hAnsi="Garamond"/>
                <w:color w:val="000000" w:themeColor="text1"/>
                <w:sz w:val="25"/>
                <w:szCs w:val="25"/>
              </w:rPr>
              <w:t xml:space="preserve"> </w:t>
            </w:r>
            <w:r w:rsidR="009B078A" w:rsidRPr="00303911">
              <w:rPr>
                <w:rFonts w:ascii="Garamond" w:hAnsi="Garamond"/>
                <w:sz w:val="25"/>
                <w:szCs w:val="25"/>
              </w:rPr>
              <w:t>och räntesäkring</w:t>
            </w:r>
            <w:r w:rsidRPr="00303911">
              <w:rPr>
                <w:rFonts w:ascii="Garamond" w:hAnsi="Garamond"/>
                <w:sz w:val="25"/>
                <w:szCs w:val="25"/>
              </w:rPr>
              <w:t xml:space="preserve"> </w:t>
            </w:r>
            <w:r w:rsidRPr="00303911">
              <w:rPr>
                <w:rFonts w:ascii="Garamond" w:hAnsi="Garamond"/>
                <w:color w:val="000000" w:themeColor="text1"/>
                <w:sz w:val="25"/>
                <w:szCs w:val="25"/>
              </w:rPr>
              <w:t>i enlighet med kommunfullmäktiges finansieringsbudget</w:t>
            </w:r>
          </w:p>
        </w:tc>
        <w:tc>
          <w:tcPr>
            <w:tcW w:w="1862" w:type="dxa"/>
          </w:tcPr>
          <w:p w14:paraId="0C66B519" w14:textId="32344480" w:rsidR="00D54572" w:rsidRPr="00303911" w:rsidRDefault="00D54572" w:rsidP="00317014">
            <w:pPr>
              <w:pStyle w:val="Tabellrubrik"/>
              <w:rPr>
                <w:rFonts w:ascii="Garamond" w:hAnsi="Garamond"/>
                <w:color w:val="000000" w:themeColor="text1"/>
                <w:sz w:val="25"/>
                <w:szCs w:val="25"/>
              </w:rPr>
            </w:pPr>
            <w:r w:rsidRPr="00303911">
              <w:rPr>
                <w:rFonts w:ascii="Garamond" w:hAnsi="Garamond"/>
                <w:color w:val="000000" w:themeColor="text1"/>
                <w:sz w:val="25"/>
                <w:szCs w:val="25"/>
              </w:rPr>
              <w:t>Finanspolicy</w:t>
            </w:r>
          </w:p>
        </w:tc>
        <w:tc>
          <w:tcPr>
            <w:tcW w:w="1244" w:type="dxa"/>
          </w:tcPr>
          <w:p w14:paraId="5B3E367B" w14:textId="342148D4" w:rsidR="00D54572" w:rsidRPr="00303911" w:rsidRDefault="00D54572" w:rsidP="00317014">
            <w:pPr>
              <w:pStyle w:val="Tabellrubrik"/>
              <w:rPr>
                <w:rFonts w:ascii="Garamond" w:hAnsi="Garamond"/>
                <w:color w:val="000000" w:themeColor="text1"/>
                <w:sz w:val="25"/>
                <w:szCs w:val="25"/>
              </w:rPr>
            </w:pPr>
            <w:r w:rsidRPr="00303911">
              <w:rPr>
                <w:rFonts w:ascii="Garamond" w:hAnsi="Garamond"/>
                <w:color w:val="000000" w:themeColor="text1"/>
                <w:sz w:val="25"/>
                <w:szCs w:val="25"/>
              </w:rPr>
              <w:t>KD</w:t>
            </w:r>
          </w:p>
        </w:tc>
        <w:tc>
          <w:tcPr>
            <w:tcW w:w="1351" w:type="dxa"/>
          </w:tcPr>
          <w:p w14:paraId="7CBCE193" w14:textId="4A3E261A" w:rsidR="00D54572" w:rsidRPr="00A24885" w:rsidRDefault="00D54572" w:rsidP="00317014">
            <w:pPr>
              <w:pStyle w:val="Tabellrubrik"/>
              <w:rPr>
                <w:rFonts w:ascii="Garamond" w:hAnsi="Garamond"/>
                <w:sz w:val="25"/>
                <w:szCs w:val="25"/>
              </w:rPr>
            </w:pPr>
            <w:r w:rsidRPr="00A24885">
              <w:rPr>
                <w:rFonts w:ascii="Garamond" w:hAnsi="Garamond"/>
                <w:sz w:val="25"/>
                <w:szCs w:val="25"/>
              </w:rPr>
              <w:t>Ja</w:t>
            </w:r>
          </w:p>
        </w:tc>
        <w:tc>
          <w:tcPr>
            <w:tcW w:w="1264" w:type="dxa"/>
          </w:tcPr>
          <w:p w14:paraId="0137AF3A" w14:textId="5F12873C" w:rsidR="00576FC8" w:rsidRPr="00A24885" w:rsidRDefault="00576FC8" w:rsidP="00576FC8">
            <w:pPr>
              <w:pStyle w:val="Tabellinnehll"/>
              <w:rPr>
                <w:sz w:val="25"/>
                <w:szCs w:val="25"/>
              </w:rPr>
            </w:pPr>
            <w:r w:rsidRPr="00A24885">
              <w:rPr>
                <w:sz w:val="25"/>
                <w:szCs w:val="25"/>
              </w:rPr>
              <w:t>VCEU</w:t>
            </w:r>
          </w:p>
        </w:tc>
      </w:tr>
      <w:tr w:rsidR="00D54572" w:rsidRPr="00303911" w14:paraId="5B659309" w14:textId="5049E81C" w:rsidTr="0006590E">
        <w:tblPrEx>
          <w:tblCellMar>
            <w:top w:w="0" w:type="dxa"/>
            <w:bottom w:w="0" w:type="dxa"/>
          </w:tblCellMar>
        </w:tblPrEx>
        <w:tc>
          <w:tcPr>
            <w:tcW w:w="558" w:type="dxa"/>
          </w:tcPr>
          <w:p w14:paraId="462717F0" w14:textId="531FD519" w:rsidR="00D54572" w:rsidRPr="00303911" w:rsidRDefault="00D54572" w:rsidP="0072662F">
            <w:pPr>
              <w:pStyle w:val="Tabellrubrik"/>
              <w:rPr>
                <w:sz w:val="25"/>
                <w:szCs w:val="25"/>
              </w:rPr>
            </w:pPr>
            <w:r w:rsidRPr="00303911">
              <w:rPr>
                <w:sz w:val="25"/>
                <w:szCs w:val="25"/>
              </w:rPr>
              <w:t>2.3</w:t>
            </w:r>
          </w:p>
        </w:tc>
        <w:tc>
          <w:tcPr>
            <w:tcW w:w="3496" w:type="dxa"/>
          </w:tcPr>
          <w:p w14:paraId="22B9B2CA" w14:textId="77777777" w:rsidR="00D54572" w:rsidRPr="00303911" w:rsidRDefault="00D54572" w:rsidP="0072662F">
            <w:pPr>
              <w:pStyle w:val="Tabellrubrik"/>
              <w:rPr>
                <w:rFonts w:ascii="Garamond" w:hAnsi="Garamond"/>
                <w:color w:val="000000" w:themeColor="text1"/>
                <w:sz w:val="25"/>
                <w:szCs w:val="25"/>
              </w:rPr>
            </w:pPr>
            <w:r w:rsidRPr="00303911">
              <w:rPr>
                <w:rFonts w:ascii="Garamond" w:hAnsi="Garamond"/>
                <w:color w:val="000000" w:themeColor="text1"/>
                <w:sz w:val="25"/>
                <w:szCs w:val="25"/>
              </w:rPr>
              <w:t>Beslut om finansiell leasing</w:t>
            </w:r>
          </w:p>
          <w:p w14:paraId="64CE243B" w14:textId="4FE377EC" w:rsidR="00D54572" w:rsidRPr="00303911" w:rsidRDefault="00D54572" w:rsidP="0072662F">
            <w:pPr>
              <w:pStyle w:val="Tabellrubrik"/>
              <w:rPr>
                <w:rFonts w:ascii="Garamond" w:hAnsi="Garamond"/>
                <w:color w:val="000000" w:themeColor="text1"/>
                <w:sz w:val="25"/>
                <w:szCs w:val="25"/>
              </w:rPr>
            </w:pPr>
          </w:p>
        </w:tc>
        <w:tc>
          <w:tcPr>
            <w:tcW w:w="1862" w:type="dxa"/>
          </w:tcPr>
          <w:p w14:paraId="5350E7AA" w14:textId="225B5CD4" w:rsidR="00D54572" w:rsidRPr="00303911" w:rsidRDefault="00D54572" w:rsidP="0072662F">
            <w:pPr>
              <w:pStyle w:val="Tabellrubrik"/>
              <w:rPr>
                <w:rFonts w:ascii="Garamond" w:hAnsi="Garamond"/>
                <w:color w:val="000000" w:themeColor="text1"/>
                <w:sz w:val="25"/>
                <w:szCs w:val="25"/>
              </w:rPr>
            </w:pPr>
            <w:r w:rsidRPr="00303911">
              <w:rPr>
                <w:rFonts w:ascii="Garamond" w:hAnsi="Garamond"/>
                <w:color w:val="000000" w:themeColor="text1"/>
                <w:sz w:val="25"/>
                <w:szCs w:val="25"/>
              </w:rPr>
              <w:t>Finanspolicy</w:t>
            </w:r>
          </w:p>
        </w:tc>
        <w:tc>
          <w:tcPr>
            <w:tcW w:w="1244" w:type="dxa"/>
          </w:tcPr>
          <w:p w14:paraId="61D444BD" w14:textId="6192156F" w:rsidR="00D54572" w:rsidRPr="00303911" w:rsidRDefault="00D54572" w:rsidP="0072662F">
            <w:pPr>
              <w:pStyle w:val="Tabellrubrik"/>
              <w:rPr>
                <w:rFonts w:ascii="Garamond" w:hAnsi="Garamond"/>
                <w:color w:val="000000" w:themeColor="text1"/>
                <w:sz w:val="25"/>
                <w:szCs w:val="25"/>
              </w:rPr>
            </w:pPr>
            <w:r w:rsidRPr="00303911">
              <w:rPr>
                <w:rFonts w:ascii="Garamond" w:hAnsi="Garamond"/>
                <w:color w:val="000000" w:themeColor="text1"/>
                <w:sz w:val="25"/>
                <w:szCs w:val="25"/>
              </w:rPr>
              <w:t>KD</w:t>
            </w:r>
          </w:p>
        </w:tc>
        <w:tc>
          <w:tcPr>
            <w:tcW w:w="1351" w:type="dxa"/>
          </w:tcPr>
          <w:p w14:paraId="275DFAA7" w14:textId="43616548" w:rsidR="00D54572" w:rsidRPr="00A24885" w:rsidRDefault="00D54572" w:rsidP="0072662F">
            <w:pPr>
              <w:pStyle w:val="Tabellrubrik"/>
              <w:rPr>
                <w:rFonts w:ascii="Garamond" w:hAnsi="Garamond"/>
                <w:sz w:val="25"/>
                <w:szCs w:val="25"/>
              </w:rPr>
            </w:pPr>
            <w:r w:rsidRPr="00A24885">
              <w:rPr>
                <w:rFonts w:ascii="Garamond" w:hAnsi="Garamond"/>
                <w:sz w:val="25"/>
                <w:szCs w:val="25"/>
              </w:rPr>
              <w:t>Ja</w:t>
            </w:r>
          </w:p>
        </w:tc>
        <w:tc>
          <w:tcPr>
            <w:tcW w:w="1264" w:type="dxa"/>
          </w:tcPr>
          <w:p w14:paraId="3E5A622D" w14:textId="65BF76F6" w:rsidR="00576FC8" w:rsidRPr="00A24885" w:rsidRDefault="00576FC8" w:rsidP="00576FC8">
            <w:pPr>
              <w:pStyle w:val="Tabellinnehll"/>
              <w:rPr>
                <w:sz w:val="25"/>
                <w:szCs w:val="25"/>
              </w:rPr>
            </w:pPr>
            <w:r w:rsidRPr="00A24885">
              <w:rPr>
                <w:sz w:val="25"/>
                <w:szCs w:val="25"/>
              </w:rPr>
              <w:t>VCEU</w:t>
            </w:r>
          </w:p>
        </w:tc>
      </w:tr>
      <w:tr w:rsidR="00F011C3" w:rsidRPr="00303911" w14:paraId="2C6216FE" w14:textId="77777777" w:rsidTr="0006590E">
        <w:tblPrEx>
          <w:tblCellMar>
            <w:top w:w="0" w:type="dxa"/>
            <w:bottom w:w="0" w:type="dxa"/>
          </w:tblCellMar>
        </w:tblPrEx>
        <w:tc>
          <w:tcPr>
            <w:tcW w:w="558" w:type="dxa"/>
          </w:tcPr>
          <w:p w14:paraId="1BF37EE1" w14:textId="5B27F832" w:rsidR="00F011C3" w:rsidRPr="00303911" w:rsidRDefault="00F011C3" w:rsidP="00F011C3">
            <w:pPr>
              <w:pStyle w:val="Tabellrubrik"/>
              <w:rPr>
                <w:sz w:val="25"/>
                <w:szCs w:val="25"/>
              </w:rPr>
            </w:pPr>
            <w:r w:rsidRPr="00303911">
              <w:rPr>
                <w:sz w:val="25"/>
                <w:szCs w:val="25"/>
              </w:rPr>
              <w:t>2.4</w:t>
            </w:r>
          </w:p>
        </w:tc>
        <w:tc>
          <w:tcPr>
            <w:tcW w:w="3496" w:type="dxa"/>
          </w:tcPr>
          <w:p w14:paraId="6757375B" w14:textId="647C7B57" w:rsidR="00F011C3" w:rsidRPr="00303911" w:rsidRDefault="00F011C3" w:rsidP="00F011C3">
            <w:pPr>
              <w:pStyle w:val="Tabellrubrik"/>
              <w:rPr>
                <w:rFonts w:ascii="Garamond" w:hAnsi="Garamond"/>
                <w:color w:val="000000" w:themeColor="text1"/>
                <w:sz w:val="25"/>
                <w:szCs w:val="25"/>
              </w:rPr>
            </w:pPr>
            <w:r w:rsidRPr="00303911">
              <w:rPr>
                <w:rFonts w:ascii="Garamond" w:hAnsi="Garamond"/>
                <w:color w:val="000000" w:themeColor="text1"/>
                <w:sz w:val="25"/>
                <w:szCs w:val="25"/>
              </w:rPr>
              <w:t>Tecknande av kommunens borgen inom av fullmäktige beslutad borgensram och övriga riktlinjer</w:t>
            </w:r>
          </w:p>
        </w:tc>
        <w:tc>
          <w:tcPr>
            <w:tcW w:w="1862" w:type="dxa"/>
          </w:tcPr>
          <w:p w14:paraId="17F3920D" w14:textId="77777777" w:rsidR="00F011C3" w:rsidRPr="00303911" w:rsidRDefault="00F011C3" w:rsidP="00F011C3">
            <w:pPr>
              <w:pStyle w:val="Tabellrubrik"/>
              <w:rPr>
                <w:rFonts w:ascii="Garamond" w:hAnsi="Garamond"/>
                <w:color w:val="000000" w:themeColor="text1"/>
                <w:sz w:val="25"/>
                <w:szCs w:val="25"/>
              </w:rPr>
            </w:pPr>
          </w:p>
        </w:tc>
        <w:tc>
          <w:tcPr>
            <w:tcW w:w="1244" w:type="dxa"/>
          </w:tcPr>
          <w:p w14:paraId="7636B717" w14:textId="658AE138" w:rsidR="00F011C3" w:rsidRPr="00303911" w:rsidRDefault="00F011C3" w:rsidP="00F011C3">
            <w:pPr>
              <w:pStyle w:val="Tabellrubrik"/>
              <w:rPr>
                <w:rFonts w:ascii="Garamond" w:hAnsi="Garamond"/>
                <w:color w:val="000000" w:themeColor="text1"/>
                <w:sz w:val="25"/>
                <w:szCs w:val="25"/>
              </w:rPr>
            </w:pPr>
            <w:r w:rsidRPr="00303911">
              <w:rPr>
                <w:rFonts w:ascii="Garamond" w:hAnsi="Garamond"/>
                <w:color w:val="000000" w:themeColor="text1"/>
                <w:sz w:val="25"/>
                <w:szCs w:val="25"/>
              </w:rPr>
              <w:t>KD</w:t>
            </w:r>
          </w:p>
        </w:tc>
        <w:tc>
          <w:tcPr>
            <w:tcW w:w="1351" w:type="dxa"/>
          </w:tcPr>
          <w:p w14:paraId="2C1ADA4E" w14:textId="511543A7" w:rsidR="00F011C3" w:rsidRPr="00A24885" w:rsidRDefault="00F011C3" w:rsidP="00F011C3">
            <w:pPr>
              <w:pStyle w:val="Tabellrubrik"/>
              <w:rPr>
                <w:rFonts w:ascii="Garamond" w:hAnsi="Garamond"/>
                <w:sz w:val="25"/>
                <w:szCs w:val="25"/>
              </w:rPr>
            </w:pPr>
            <w:r w:rsidRPr="00A24885">
              <w:rPr>
                <w:rFonts w:ascii="Garamond" w:hAnsi="Garamond"/>
                <w:sz w:val="25"/>
                <w:szCs w:val="25"/>
              </w:rPr>
              <w:t>Ja</w:t>
            </w:r>
          </w:p>
        </w:tc>
        <w:tc>
          <w:tcPr>
            <w:tcW w:w="1264" w:type="dxa"/>
          </w:tcPr>
          <w:p w14:paraId="1D359A03" w14:textId="6305E04C" w:rsidR="00576FC8" w:rsidRPr="00A24885" w:rsidRDefault="00576FC8" w:rsidP="00576FC8">
            <w:pPr>
              <w:pStyle w:val="Tabellinnehll"/>
              <w:rPr>
                <w:sz w:val="25"/>
                <w:szCs w:val="25"/>
              </w:rPr>
            </w:pPr>
            <w:r w:rsidRPr="00A24885">
              <w:rPr>
                <w:sz w:val="25"/>
                <w:szCs w:val="25"/>
              </w:rPr>
              <w:t>VCEU</w:t>
            </w:r>
          </w:p>
        </w:tc>
      </w:tr>
      <w:tr w:rsidR="00F011C3" w:rsidRPr="00303911" w14:paraId="30495450" w14:textId="2C751BC9" w:rsidTr="0006590E">
        <w:tblPrEx>
          <w:tblCellMar>
            <w:top w:w="0" w:type="dxa"/>
            <w:bottom w:w="0" w:type="dxa"/>
          </w:tblCellMar>
        </w:tblPrEx>
        <w:tc>
          <w:tcPr>
            <w:tcW w:w="558" w:type="dxa"/>
          </w:tcPr>
          <w:p w14:paraId="14C5EFA3" w14:textId="38229E5D" w:rsidR="00F011C3" w:rsidRPr="00303911" w:rsidRDefault="00F011C3" w:rsidP="00F011C3">
            <w:pPr>
              <w:pStyle w:val="Tabellrubrik"/>
              <w:rPr>
                <w:sz w:val="25"/>
                <w:szCs w:val="25"/>
              </w:rPr>
            </w:pPr>
            <w:r w:rsidRPr="00303911">
              <w:rPr>
                <w:sz w:val="25"/>
                <w:szCs w:val="25"/>
              </w:rPr>
              <w:t>2.5</w:t>
            </w:r>
          </w:p>
        </w:tc>
        <w:tc>
          <w:tcPr>
            <w:tcW w:w="3496" w:type="dxa"/>
          </w:tcPr>
          <w:p w14:paraId="0886EDA0" w14:textId="3570E806" w:rsidR="00F011C3" w:rsidRPr="00303911" w:rsidRDefault="00F011C3" w:rsidP="00F011C3">
            <w:pPr>
              <w:pStyle w:val="Tabellrubrik"/>
              <w:rPr>
                <w:rFonts w:ascii="Garamond" w:hAnsi="Garamond"/>
                <w:color w:val="000000" w:themeColor="text1"/>
                <w:sz w:val="25"/>
                <w:szCs w:val="25"/>
              </w:rPr>
            </w:pPr>
            <w:r w:rsidRPr="00303911">
              <w:rPr>
                <w:rFonts w:ascii="Garamond" w:hAnsi="Garamond"/>
                <w:color w:val="000000" w:themeColor="text1"/>
                <w:sz w:val="25"/>
                <w:szCs w:val="25"/>
              </w:rPr>
              <w:t>Placering av medel tillhörande anknutet förvaltade stiftelser i enlighet med av kommunfullmäktige antagen policy</w:t>
            </w:r>
          </w:p>
        </w:tc>
        <w:tc>
          <w:tcPr>
            <w:tcW w:w="1862" w:type="dxa"/>
          </w:tcPr>
          <w:p w14:paraId="3B56C973" w14:textId="187EDD92" w:rsidR="00F011C3" w:rsidRPr="00303911" w:rsidRDefault="00F011C3" w:rsidP="00F011C3">
            <w:pPr>
              <w:pStyle w:val="Tabellrubrik"/>
              <w:rPr>
                <w:rFonts w:ascii="Garamond" w:hAnsi="Garamond"/>
                <w:color w:val="000000" w:themeColor="text1"/>
                <w:sz w:val="25"/>
                <w:szCs w:val="25"/>
              </w:rPr>
            </w:pPr>
            <w:r w:rsidRPr="00303911">
              <w:rPr>
                <w:rFonts w:ascii="Garamond" w:hAnsi="Garamond"/>
                <w:color w:val="000000" w:themeColor="text1"/>
                <w:sz w:val="25"/>
                <w:szCs w:val="25"/>
              </w:rPr>
              <w:t>Finanspolicy</w:t>
            </w:r>
          </w:p>
        </w:tc>
        <w:tc>
          <w:tcPr>
            <w:tcW w:w="1244" w:type="dxa"/>
          </w:tcPr>
          <w:p w14:paraId="0B7B0EB5" w14:textId="78DAA0BD" w:rsidR="00F011C3" w:rsidRPr="00303911" w:rsidRDefault="00F011C3" w:rsidP="00F011C3">
            <w:pPr>
              <w:pStyle w:val="Tabellrubrik"/>
              <w:rPr>
                <w:rFonts w:ascii="Garamond" w:hAnsi="Garamond"/>
                <w:color w:val="000000" w:themeColor="text1"/>
                <w:sz w:val="25"/>
                <w:szCs w:val="25"/>
              </w:rPr>
            </w:pPr>
            <w:r w:rsidRPr="00303911">
              <w:rPr>
                <w:rFonts w:ascii="Garamond" w:hAnsi="Garamond"/>
                <w:color w:val="000000" w:themeColor="text1"/>
                <w:sz w:val="25"/>
                <w:szCs w:val="25"/>
              </w:rPr>
              <w:t>KD</w:t>
            </w:r>
          </w:p>
        </w:tc>
        <w:tc>
          <w:tcPr>
            <w:tcW w:w="1351" w:type="dxa"/>
          </w:tcPr>
          <w:p w14:paraId="0AEFE5A3" w14:textId="1F825A26" w:rsidR="00F011C3" w:rsidRPr="00A24885" w:rsidRDefault="00F011C3" w:rsidP="00F011C3">
            <w:pPr>
              <w:pStyle w:val="Tabellrubrik"/>
              <w:rPr>
                <w:rFonts w:ascii="Garamond" w:hAnsi="Garamond"/>
                <w:sz w:val="25"/>
                <w:szCs w:val="25"/>
              </w:rPr>
            </w:pPr>
            <w:r w:rsidRPr="00A24885">
              <w:rPr>
                <w:rFonts w:ascii="Garamond" w:hAnsi="Garamond"/>
                <w:sz w:val="25"/>
                <w:szCs w:val="25"/>
              </w:rPr>
              <w:t>Ja</w:t>
            </w:r>
          </w:p>
        </w:tc>
        <w:tc>
          <w:tcPr>
            <w:tcW w:w="1264" w:type="dxa"/>
          </w:tcPr>
          <w:p w14:paraId="23B7B3C8" w14:textId="3531C316" w:rsidR="00576FC8" w:rsidRPr="00A24885" w:rsidRDefault="00576FC8" w:rsidP="00576FC8">
            <w:pPr>
              <w:pStyle w:val="Tabellinnehll"/>
              <w:rPr>
                <w:sz w:val="25"/>
                <w:szCs w:val="25"/>
              </w:rPr>
            </w:pPr>
            <w:r w:rsidRPr="00A24885">
              <w:rPr>
                <w:sz w:val="25"/>
                <w:szCs w:val="25"/>
              </w:rPr>
              <w:t>VCEU</w:t>
            </w:r>
          </w:p>
        </w:tc>
      </w:tr>
      <w:tr w:rsidR="00F011C3" w:rsidRPr="00303911" w14:paraId="240F4415" w14:textId="5978B740" w:rsidTr="0006590E">
        <w:tblPrEx>
          <w:tblCellMar>
            <w:top w:w="0" w:type="dxa"/>
            <w:bottom w:w="0" w:type="dxa"/>
          </w:tblCellMar>
        </w:tblPrEx>
        <w:tc>
          <w:tcPr>
            <w:tcW w:w="558" w:type="dxa"/>
          </w:tcPr>
          <w:p w14:paraId="25C8718E" w14:textId="70EBC5E8" w:rsidR="00F011C3" w:rsidRPr="00303911" w:rsidRDefault="00F011C3" w:rsidP="00F011C3">
            <w:pPr>
              <w:pStyle w:val="Tabellrubrik"/>
              <w:rPr>
                <w:sz w:val="25"/>
                <w:szCs w:val="25"/>
              </w:rPr>
            </w:pPr>
            <w:bookmarkStart w:id="22" w:name="_Hlk132960710"/>
            <w:bookmarkStart w:id="23" w:name="_Hlk132960672"/>
            <w:r w:rsidRPr="00303911">
              <w:rPr>
                <w:sz w:val="25"/>
                <w:szCs w:val="25"/>
              </w:rPr>
              <w:t>2.6</w:t>
            </w:r>
          </w:p>
        </w:tc>
        <w:tc>
          <w:tcPr>
            <w:tcW w:w="3496" w:type="dxa"/>
          </w:tcPr>
          <w:p w14:paraId="15B90BD0" w14:textId="08B5CE90" w:rsidR="00F011C3" w:rsidRPr="00303911" w:rsidRDefault="00F011C3" w:rsidP="00F011C3">
            <w:pPr>
              <w:rPr>
                <w:color w:val="000000" w:themeColor="text1"/>
                <w:szCs w:val="25"/>
              </w:rPr>
            </w:pPr>
            <w:bookmarkStart w:id="24" w:name="_Hlk132960749"/>
            <w:r w:rsidRPr="00303911">
              <w:rPr>
                <w:color w:val="000000" w:themeColor="text1"/>
                <w:szCs w:val="25"/>
              </w:rPr>
              <w:t xml:space="preserve">Beslut om utdelning ur de av kommunstyrelsen anknutet förvaltade stiftelser </w:t>
            </w:r>
            <w:bookmarkEnd w:id="24"/>
          </w:p>
        </w:tc>
        <w:tc>
          <w:tcPr>
            <w:tcW w:w="1862" w:type="dxa"/>
          </w:tcPr>
          <w:p w14:paraId="7706D904" w14:textId="77777777" w:rsidR="00F011C3" w:rsidRPr="00303911" w:rsidRDefault="00F011C3" w:rsidP="00F011C3">
            <w:pPr>
              <w:pStyle w:val="Tabellrubrik"/>
              <w:rPr>
                <w:rFonts w:ascii="Garamond" w:hAnsi="Garamond"/>
                <w:sz w:val="25"/>
                <w:szCs w:val="25"/>
              </w:rPr>
            </w:pPr>
          </w:p>
        </w:tc>
        <w:tc>
          <w:tcPr>
            <w:tcW w:w="1244" w:type="dxa"/>
          </w:tcPr>
          <w:p w14:paraId="5CC05FF8" w14:textId="0086D576" w:rsidR="00F011C3" w:rsidRPr="00303911" w:rsidRDefault="00F011C3" w:rsidP="00F011C3">
            <w:pPr>
              <w:pStyle w:val="Tabellrubrik"/>
              <w:rPr>
                <w:rFonts w:ascii="Garamond" w:hAnsi="Garamond"/>
                <w:sz w:val="25"/>
                <w:szCs w:val="25"/>
              </w:rPr>
            </w:pPr>
            <w:r w:rsidRPr="00303911">
              <w:rPr>
                <w:rFonts w:ascii="Garamond" w:hAnsi="Garamond"/>
                <w:sz w:val="25"/>
                <w:szCs w:val="25"/>
              </w:rPr>
              <w:t>KD</w:t>
            </w:r>
          </w:p>
        </w:tc>
        <w:tc>
          <w:tcPr>
            <w:tcW w:w="1351" w:type="dxa"/>
          </w:tcPr>
          <w:p w14:paraId="5B2E8E20" w14:textId="103945EF" w:rsidR="00F011C3" w:rsidRPr="00A24885" w:rsidRDefault="00F011C3" w:rsidP="00F011C3">
            <w:pPr>
              <w:pStyle w:val="Tabellrubrik"/>
              <w:rPr>
                <w:rFonts w:ascii="Garamond" w:hAnsi="Garamond"/>
                <w:sz w:val="25"/>
                <w:szCs w:val="25"/>
              </w:rPr>
            </w:pPr>
            <w:r w:rsidRPr="00A24885">
              <w:rPr>
                <w:rFonts w:ascii="Garamond" w:hAnsi="Garamond"/>
                <w:sz w:val="25"/>
                <w:szCs w:val="25"/>
              </w:rPr>
              <w:t>Ja</w:t>
            </w:r>
          </w:p>
        </w:tc>
        <w:tc>
          <w:tcPr>
            <w:tcW w:w="1264" w:type="dxa"/>
          </w:tcPr>
          <w:p w14:paraId="071B09EA" w14:textId="149C943A" w:rsidR="00F011C3" w:rsidRPr="00A24885" w:rsidRDefault="00F011C3" w:rsidP="00F011C3">
            <w:pPr>
              <w:pStyle w:val="Tabellrubrik"/>
              <w:rPr>
                <w:rFonts w:ascii="Garamond" w:hAnsi="Garamond"/>
                <w:sz w:val="25"/>
                <w:szCs w:val="25"/>
              </w:rPr>
            </w:pPr>
            <w:r w:rsidRPr="00A24885">
              <w:rPr>
                <w:rFonts w:ascii="Garamond" w:hAnsi="Garamond"/>
                <w:sz w:val="25"/>
                <w:szCs w:val="25"/>
              </w:rPr>
              <w:t>SocD, BC</w:t>
            </w:r>
          </w:p>
        </w:tc>
      </w:tr>
      <w:bookmarkEnd w:id="22"/>
      <w:tr w:rsidR="00F011C3" w:rsidRPr="00303911" w14:paraId="62C26DB7" w14:textId="33580C8F" w:rsidTr="0006590E">
        <w:tblPrEx>
          <w:tblCellMar>
            <w:top w:w="0" w:type="dxa"/>
            <w:bottom w:w="0" w:type="dxa"/>
          </w:tblCellMar>
        </w:tblPrEx>
        <w:tc>
          <w:tcPr>
            <w:tcW w:w="558" w:type="dxa"/>
          </w:tcPr>
          <w:p w14:paraId="1D289CE6" w14:textId="4687EEB9" w:rsidR="00F011C3" w:rsidRPr="00303911" w:rsidRDefault="00F011C3" w:rsidP="00F011C3">
            <w:pPr>
              <w:pStyle w:val="Tabellrubrik"/>
              <w:rPr>
                <w:sz w:val="25"/>
                <w:szCs w:val="25"/>
              </w:rPr>
            </w:pPr>
            <w:r w:rsidRPr="00303911">
              <w:rPr>
                <w:sz w:val="25"/>
                <w:szCs w:val="25"/>
              </w:rPr>
              <w:t>2.7</w:t>
            </w:r>
          </w:p>
        </w:tc>
        <w:tc>
          <w:tcPr>
            <w:tcW w:w="3496" w:type="dxa"/>
          </w:tcPr>
          <w:p w14:paraId="597F0AE4" w14:textId="77777777" w:rsidR="00F011C3" w:rsidRPr="00303911" w:rsidRDefault="00F011C3" w:rsidP="00F011C3">
            <w:pPr>
              <w:rPr>
                <w:color w:val="000000" w:themeColor="text1"/>
                <w:szCs w:val="25"/>
              </w:rPr>
            </w:pPr>
            <w:r w:rsidRPr="00303911">
              <w:rPr>
                <w:color w:val="000000" w:themeColor="text1"/>
                <w:szCs w:val="25"/>
              </w:rPr>
              <w:t xml:space="preserve">Utseende av attestanter </w:t>
            </w:r>
          </w:p>
          <w:p w14:paraId="3A17D8C1" w14:textId="799B6503" w:rsidR="00575E6E" w:rsidRPr="00303911" w:rsidRDefault="00575E6E" w:rsidP="00F011C3">
            <w:pPr>
              <w:rPr>
                <w:color w:val="000000" w:themeColor="text1"/>
                <w:szCs w:val="25"/>
              </w:rPr>
            </w:pPr>
          </w:p>
        </w:tc>
        <w:tc>
          <w:tcPr>
            <w:tcW w:w="1862" w:type="dxa"/>
          </w:tcPr>
          <w:p w14:paraId="3FE33C9B" w14:textId="08C77B00" w:rsidR="00F011C3" w:rsidRPr="00303911" w:rsidRDefault="00F011C3" w:rsidP="00F011C3">
            <w:pPr>
              <w:rPr>
                <w:rFonts w:cs="Garamond"/>
                <w:szCs w:val="25"/>
              </w:rPr>
            </w:pPr>
            <w:r w:rsidRPr="00303911">
              <w:rPr>
                <w:szCs w:val="25"/>
              </w:rPr>
              <w:t>Attestreglemente</w:t>
            </w:r>
          </w:p>
        </w:tc>
        <w:tc>
          <w:tcPr>
            <w:tcW w:w="1244" w:type="dxa"/>
          </w:tcPr>
          <w:p w14:paraId="0B98CDA5" w14:textId="46317AB6" w:rsidR="00F011C3" w:rsidRPr="00303911" w:rsidRDefault="00F011C3" w:rsidP="00F011C3">
            <w:pPr>
              <w:rPr>
                <w:rFonts w:cs="Garamond"/>
                <w:szCs w:val="25"/>
                <w:lang w:val="en-US"/>
              </w:rPr>
            </w:pPr>
            <w:r w:rsidRPr="00303911">
              <w:rPr>
                <w:szCs w:val="25"/>
              </w:rPr>
              <w:t>KD</w:t>
            </w:r>
          </w:p>
        </w:tc>
        <w:tc>
          <w:tcPr>
            <w:tcW w:w="1351" w:type="dxa"/>
          </w:tcPr>
          <w:p w14:paraId="0015E36D" w14:textId="2CA31C44" w:rsidR="00F011C3" w:rsidRPr="00A24885" w:rsidRDefault="00E61711" w:rsidP="00F011C3">
            <w:pPr>
              <w:rPr>
                <w:szCs w:val="25"/>
                <w:lang w:val="en-US"/>
              </w:rPr>
            </w:pPr>
            <w:r w:rsidRPr="00A24885">
              <w:rPr>
                <w:szCs w:val="25"/>
                <w:lang w:val="en-US"/>
              </w:rPr>
              <w:t>Ja</w:t>
            </w:r>
          </w:p>
        </w:tc>
        <w:tc>
          <w:tcPr>
            <w:tcW w:w="1264" w:type="dxa"/>
          </w:tcPr>
          <w:p w14:paraId="53E6866A" w14:textId="558AF350" w:rsidR="00F011C3" w:rsidRPr="00A24885" w:rsidRDefault="00D764C9" w:rsidP="00F011C3">
            <w:pPr>
              <w:rPr>
                <w:szCs w:val="25"/>
                <w:lang w:val="en-US"/>
              </w:rPr>
            </w:pPr>
            <w:r w:rsidRPr="00A24885">
              <w:rPr>
                <w:szCs w:val="25"/>
                <w:lang w:val="en-US"/>
              </w:rPr>
              <w:t>VC</w:t>
            </w:r>
          </w:p>
        </w:tc>
      </w:tr>
      <w:tr w:rsidR="00F011C3" w:rsidRPr="00303911" w14:paraId="192B3A10" w14:textId="4DBF80C0" w:rsidTr="0006590E">
        <w:tblPrEx>
          <w:tblCellMar>
            <w:top w:w="0" w:type="dxa"/>
            <w:bottom w:w="0" w:type="dxa"/>
          </w:tblCellMar>
        </w:tblPrEx>
        <w:tc>
          <w:tcPr>
            <w:tcW w:w="558" w:type="dxa"/>
          </w:tcPr>
          <w:p w14:paraId="31563DD3" w14:textId="4C50000E" w:rsidR="00F011C3" w:rsidRPr="00303911" w:rsidRDefault="00F011C3" w:rsidP="00F011C3">
            <w:pPr>
              <w:pStyle w:val="Tabellrubrik"/>
              <w:rPr>
                <w:sz w:val="25"/>
                <w:szCs w:val="25"/>
              </w:rPr>
            </w:pPr>
            <w:r w:rsidRPr="00303911">
              <w:rPr>
                <w:sz w:val="25"/>
                <w:szCs w:val="25"/>
              </w:rPr>
              <w:t>2.8</w:t>
            </w:r>
          </w:p>
        </w:tc>
        <w:tc>
          <w:tcPr>
            <w:tcW w:w="3496" w:type="dxa"/>
          </w:tcPr>
          <w:p w14:paraId="7C2A31D3" w14:textId="77777777" w:rsidR="00F011C3" w:rsidRPr="00303911" w:rsidRDefault="00F011C3" w:rsidP="00F011C3">
            <w:pPr>
              <w:rPr>
                <w:szCs w:val="25"/>
              </w:rPr>
            </w:pPr>
            <w:bookmarkStart w:id="25" w:name="_Hlk132960809"/>
            <w:r w:rsidRPr="00303911">
              <w:rPr>
                <w:szCs w:val="25"/>
              </w:rPr>
              <w:t>Slutlig avskrivning av fordran</w:t>
            </w:r>
            <w:bookmarkEnd w:id="25"/>
          </w:p>
          <w:p w14:paraId="548E99B3" w14:textId="79D1AEC2" w:rsidR="00575E6E" w:rsidRPr="00303911" w:rsidRDefault="00575E6E" w:rsidP="00F011C3">
            <w:pPr>
              <w:rPr>
                <w:strike/>
                <w:color w:val="FF0000"/>
                <w:szCs w:val="25"/>
              </w:rPr>
            </w:pPr>
          </w:p>
        </w:tc>
        <w:tc>
          <w:tcPr>
            <w:tcW w:w="1862" w:type="dxa"/>
          </w:tcPr>
          <w:p w14:paraId="7DAB3DE4" w14:textId="77777777" w:rsidR="00F011C3" w:rsidRPr="00303911" w:rsidRDefault="00F011C3" w:rsidP="00F011C3">
            <w:pPr>
              <w:rPr>
                <w:szCs w:val="25"/>
              </w:rPr>
            </w:pPr>
          </w:p>
        </w:tc>
        <w:tc>
          <w:tcPr>
            <w:tcW w:w="1244" w:type="dxa"/>
          </w:tcPr>
          <w:p w14:paraId="2D725A2D" w14:textId="5DBB7C02" w:rsidR="00F011C3" w:rsidRPr="00303911" w:rsidRDefault="00F011C3" w:rsidP="00F011C3">
            <w:pPr>
              <w:rPr>
                <w:szCs w:val="25"/>
              </w:rPr>
            </w:pPr>
            <w:r w:rsidRPr="00303911">
              <w:rPr>
                <w:szCs w:val="25"/>
              </w:rPr>
              <w:t>KD</w:t>
            </w:r>
          </w:p>
        </w:tc>
        <w:tc>
          <w:tcPr>
            <w:tcW w:w="1351" w:type="dxa"/>
          </w:tcPr>
          <w:p w14:paraId="16FA3E0D" w14:textId="6060C734" w:rsidR="00F011C3" w:rsidRPr="00A24885" w:rsidRDefault="00F011C3" w:rsidP="00F011C3">
            <w:pPr>
              <w:rPr>
                <w:szCs w:val="25"/>
                <w:lang w:val="en-US"/>
              </w:rPr>
            </w:pPr>
            <w:r w:rsidRPr="00A24885">
              <w:rPr>
                <w:szCs w:val="25"/>
                <w:lang w:val="en-US"/>
              </w:rPr>
              <w:t>Ja</w:t>
            </w:r>
          </w:p>
        </w:tc>
        <w:tc>
          <w:tcPr>
            <w:tcW w:w="1264" w:type="dxa"/>
          </w:tcPr>
          <w:p w14:paraId="46BB2356" w14:textId="10E7CFFE" w:rsidR="00576FC8" w:rsidRPr="00A24885" w:rsidRDefault="00576FC8" w:rsidP="00F011C3">
            <w:pPr>
              <w:rPr>
                <w:strike/>
                <w:szCs w:val="25"/>
                <w:lang w:val="en-US"/>
              </w:rPr>
            </w:pPr>
            <w:r w:rsidRPr="00A24885">
              <w:rPr>
                <w:szCs w:val="25"/>
              </w:rPr>
              <w:t>VCEU</w:t>
            </w:r>
          </w:p>
        </w:tc>
      </w:tr>
      <w:bookmarkEnd w:id="23"/>
      <w:tr w:rsidR="00F011C3" w:rsidRPr="00303911" w14:paraId="61270B34" w14:textId="14476F10" w:rsidTr="0006590E">
        <w:tblPrEx>
          <w:tblCellMar>
            <w:top w:w="0" w:type="dxa"/>
            <w:bottom w:w="0" w:type="dxa"/>
          </w:tblCellMar>
        </w:tblPrEx>
        <w:tc>
          <w:tcPr>
            <w:tcW w:w="558" w:type="dxa"/>
          </w:tcPr>
          <w:p w14:paraId="7A65F4F2" w14:textId="2230DEFC" w:rsidR="00F011C3" w:rsidRPr="00303911" w:rsidRDefault="00F011C3" w:rsidP="00F011C3">
            <w:pPr>
              <w:pStyle w:val="Tabellrubrik"/>
              <w:rPr>
                <w:sz w:val="25"/>
                <w:szCs w:val="25"/>
              </w:rPr>
            </w:pPr>
            <w:r w:rsidRPr="00303911">
              <w:rPr>
                <w:sz w:val="25"/>
                <w:szCs w:val="25"/>
              </w:rPr>
              <w:t>2.9</w:t>
            </w:r>
          </w:p>
        </w:tc>
        <w:tc>
          <w:tcPr>
            <w:tcW w:w="3496" w:type="dxa"/>
          </w:tcPr>
          <w:p w14:paraId="3472E4D3" w14:textId="54382668" w:rsidR="00F011C3" w:rsidRPr="00303911" w:rsidRDefault="00F011C3" w:rsidP="00F011C3">
            <w:pPr>
              <w:rPr>
                <w:szCs w:val="25"/>
              </w:rPr>
            </w:pPr>
            <w:r w:rsidRPr="00303911">
              <w:rPr>
                <w:szCs w:val="25"/>
              </w:rPr>
              <w:t xml:space="preserve">Justeringar i Mål och Resursplan </w:t>
            </w:r>
            <w:r w:rsidRPr="00303911">
              <w:rPr>
                <w:color w:val="000000" w:themeColor="text1"/>
                <w:szCs w:val="25"/>
              </w:rPr>
              <w:t>pga. organisationsförändringar och redovisningstekniska skäl</w:t>
            </w:r>
          </w:p>
        </w:tc>
        <w:tc>
          <w:tcPr>
            <w:tcW w:w="1862" w:type="dxa"/>
          </w:tcPr>
          <w:p w14:paraId="36C13544" w14:textId="77777777" w:rsidR="00F011C3" w:rsidRPr="00303911" w:rsidRDefault="00F011C3" w:rsidP="00F011C3">
            <w:pPr>
              <w:rPr>
                <w:szCs w:val="25"/>
              </w:rPr>
            </w:pPr>
          </w:p>
        </w:tc>
        <w:tc>
          <w:tcPr>
            <w:tcW w:w="1244" w:type="dxa"/>
          </w:tcPr>
          <w:p w14:paraId="2D25378A" w14:textId="133075B2" w:rsidR="00F011C3" w:rsidRPr="00303911" w:rsidRDefault="00F011C3" w:rsidP="00F011C3">
            <w:pPr>
              <w:rPr>
                <w:szCs w:val="25"/>
              </w:rPr>
            </w:pPr>
            <w:r w:rsidRPr="00303911">
              <w:rPr>
                <w:szCs w:val="25"/>
              </w:rPr>
              <w:t>KD</w:t>
            </w:r>
          </w:p>
        </w:tc>
        <w:tc>
          <w:tcPr>
            <w:tcW w:w="1351" w:type="dxa"/>
          </w:tcPr>
          <w:p w14:paraId="07D067B4" w14:textId="75E15328" w:rsidR="00F011C3" w:rsidRPr="00A24885" w:rsidRDefault="00F011C3" w:rsidP="00F011C3">
            <w:pPr>
              <w:rPr>
                <w:szCs w:val="25"/>
              </w:rPr>
            </w:pPr>
            <w:r w:rsidRPr="00A24885">
              <w:rPr>
                <w:szCs w:val="25"/>
              </w:rPr>
              <w:t>Ja</w:t>
            </w:r>
          </w:p>
        </w:tc>
        <w:tc>
          <w:tcPr>
            <w:tcW w:w="1264" w:type="dxa"/>
          </w:tcPr>
          <w:p w14:paraId="137C83F8" w14:textId="041E09A4" w:rsidR="00576FC8" w:rsidRPr="00A24885" w:rsidRDefault="00576FC8" w:rsidP="00F011C3">
            <w:pPr>
              <w:rPr>
                <w:strike/>
                <w:szCs w:val="25"/>
              </w:rPr>
            </w:pPr>
            <w:r w:rsidRPr="00A24885">
              <w:rPr>
                <w:szCs w:val="25"/>
              </w:rPr>
              <w:t>VCEU</w:t>
            </w:r>
          </w:p>
        </w:tc>
      </w:tr>
      <w:tr w:rsidR="00F011C3" w:rsidRPr="00303911" w14:paraId="4DD0D391" w14:textId="2ADF7BB0" w:rsidTr="0006590E">
        <w:tblPrEx>
          <w:tblCellMar>
            <w:top w:w="0" w:type="dxa"/>
            <w:bottom w:w="0" w:type="dxa"/>
          </w:tblCellMar>
        </w:tblPrEx>
        <w:tc>
          <w:tcPr>
            <w:tcW w:w="558" w:type="dxa"/>
          </w:tcPr>
          <w:p w14:paraId="4171A5CD" w14:textId="09F4EDF9" w:rsidR="00F011C3" w:rsidRPr="00303911" w:rsidRDefault="00F011C3" w:rsidP="00F011C3">
            <w:pPr>
              <w:pStyle w:val="Tabellrubrik"/>
              <w:rPr>
                <w:sz w:val="25"/>
                <w:szCs w:val="25"/>
              </w:rPr>
            </w:pPr>
            <w:r w:rsidRPr="00303911">
              <w:rPr>
                <w:sz w:val="25"/>
                <w:szCs w:val="25"/>
              </w:rPr>
              <w:t>2.10</w:t>
            </w:r>
          </w:p>
        </w:tc>
        <w:tc>
          <w:tcPr>
            <w:tcW w:w="3496" w:type="dxa"/>
          </w:tcPr>
          <w:p w14:paraId="3FF2815D" w14:textId="43457768" w:rsidR="00F011C3" w:rsidRPr="00303911" w:rsidRDefault="00F011C3" w:rsidP="00F011C3">
            <w:pPr>
              <w:rPr>
                <w:szCs w:val="25"/>
              </w:rPr>
            </w:pPr>
            <w:r w:rsidRPr="00303911">
              <w:rPr>
                <w:szCs w:val="25"/>
              </w:rPr>
              <w:t>Bevilja kredit- och betalkort med Motala kommun som betalningsansvarig</w:t>
            </w:r>
          </w:p>
        </w:tc>
        <w:tc>
          <w:tcPr>
            <w:tcW w:w="1862" w:type="dxa"/>
          </w:tcPr>
          <w:p w14:paraId="5559A919" w14:textId="77777777" w:rsidR="00F011C3" w:rsidRPr="00303911" w:rsidRDefault="00F011C3" w:rsidP="00F011C3">
            <w:pPr>
              <w:rPr>
                <w:szCs w:val="25"/>
              </w:rPr>
            </w:pPr>
          </w:p>
        </w:tc>
        <w:tc>
          <w:tcPr>
            <w:tcW w:w="1244" w:type="dxa"/>
          </w:tcPr>
          <w:p w14:paraId="6BB8F587" w14:textId="0E69FDAE" w:rsidR="00F011C3" w:rsidRPr="00303911" w:rsidRDefault="00F011C3" w:rsidP="00F011C3">
            <w:pPr>
              <w:rPr>
                <w:szCs w:val="25"/>
              </w:rPr>
            </w:pPr>
            <w:r w:rsidRPr="00303911">
              <w:rPr>
                <w:szCs w:val="25"/>
              </w:rPr>
              <w:t>KD</w:t>
            </w:r>
          </w:p>
        </w:tc>
        <w:tc>
          <w:tcPr>
            <w:tcW w:w="1351" w:type="dxa"/>
          </w:tcPr>
          <w:p w14:paraId="31B026E4" w14:textId="1776E00B" w:rsidR="00F011C3" w:rsidRPr="00A24885" w:rsidRDefault="00F011C3" w:rsidP="00F011C3">
            <w:pPr>
              <w:rPr>
                <w:szCs w:val="25"/>
              </w:rPr>
            </w:pPr>
            <w:r w:rsidRPr="00A24885">
              <w:rPr>
                <w:szCs w:val="25"/>
              </w:rPr>
              <w:t>Nej</w:t>
            </w:r>
          </w:p>
        </w:tc>
        <w:tc>
          <w:tcPr>
            <w:tcW w:w="1264" w:type="dxa"/>
          </w:tcPr>
          <w:p w14:paraId="5A98EA6C" w14:textId="5556EBB8" w:rsidR="00F011C3" w:rsidRPr="00A24885" w:rsidRDefault="00F011C3" w:rsidP="00F011C3">
            <w:pPr>
              <w:rPr>
                <w:szCs w:val="25"/>
              </w:rPr>
            </w:pPr>
            <w:r w:rsidRPr="00A24885">
              <w:rPr>
                <w:szCs w:val="25"/>
              </w:rPr>
              <w:t>-</w:t>
            </w:r>
          </w:p>
        </w:tc>
      </w:tr>
      <w:tr w:rsidR="00F011C3" w:rsidRPr="00303911" w14:paraId="286A16F3" w14:textId="3766291F" w:rsidTr="0006590E">
        <w:tblPrEx>
          <w:tblCellMar>
            <w:top w:w="0" w:type="dxa"/>
            <w:bottom w:w="0" w:type="dxa"/>
          </w:tblCellMar>
        </w:tblPrEx>
        <w:tc>
          <w:tcPr>
            <w:tcW w:w="558" w:type="dxa"/>
          </w:tcPr>
          <w:p w14:paraId="6C328CCC" w14:textId="61D53A52" w:rsidR="00F011C3" w:rsidRPr="00303911" w:rsidRDefault="00F011C3" w:rsidP="00F011C3">
            <w:pPr>
              <w:pStyle w:val="Tabellrubrik"/>
              <w:rPr>
                <w:sz w:val="25"/>
                <w:szCs w:val="25"/>
              </w:rPr>
            </w:pPr>
            <w:r w:rsidRPr="00303911">
              <w:rPr>
                <w:sz w:val="25"/>
                <w:szCs w:val="25"/>
              </w:rPr>
              <w:t>2.11</w:t>
            </w:r>
          </w:p>
        </w:tc>
        <w:tc>
          <w:tcPr>
            <w:tcW w:w="3496" w:type="dxa"/>
          </w:tcPr>
          <w:p w14:paraId="6A505582" w14:textId="4F21AA9E" w:rsidR="00F011C3" w:rsidRPr="00303911" w:rsidRDefault="00F011C3" w:rsidP="00F011C3">
            <w:pPr>
              <w:rPr>
                <w:szCs w:val="25"/>
              </w:rPr>
            </w:pPr>
            <w:r w:rsidRPr="00303911">
              <w:rPr>
                <w:szCs w:val="25"/>
              </w:rPr>
              <w:t>Utlåning maskiner och inventarier</w:t>
            </w:r>
          </w:p>
        </w:tc>
        <w:tc>
          <w:tcPr>
            <w:tcW w:w="1862" w:type="dxa"/>
          </w:tcPr>
          <w:p w14:paraId="26ED4F8B" w14:textId="77777777" w:rsidR="00F011C3" w:rsidRPr="00303911" w:rsidRDefault="00F011C3" w:rsidP="00F011C3">
            <w:pPr>
              <w:rPr>
                <w:szCs w:val="25"/>
              </w:rPr>
            </w:pPr>
          </w:p>
        </w:tc>
        <w:tc>
          <w:tcPr>
            <w:tcW w:w="1244" w:type="dxa"/>
          </w:tcPr>
          <w:p w14:paraId="79114FE0" w14:textId="34D420A7" w:rsidR="00F011C3" w:rsidRPr="00303911" w:rsidRDefault="00F011C3" w:rsidP="00F011C3">
            <w:pPr>
              <w:rPr>
                <w:szCs w:val="25"/>
              </w:rPr>
            </w:pPr>
            <w:r w:rsidRPr="00303911">
              <w:rPr>
                <w:szCs w:val="25"/>
              </w:rPr>
              <w:t>KD</w:t>
            </w:r>
          </w:p>
        </w:tc>
        <w:tc>
          <w:tcPr>
            <w:tcW w:w="1351" w:type="dxa"/>
          </w:tcPr>
          <w:p w14:paraId="2832300C" w14:textId="0C4A38AC" w:rsidR="00F011C3" w:rsidRPr="00A24885" w:rsidRDefault="00F011C3" w:rsidP="00F011C3">
            <w:pPr>
              <w:rPr>
                <w:szCs w:val="25"/>
              </w:rPr>
            </w:pPr>
            <w:r w:rsidRPr="00A24885">
              <w:rPr>
                <w:szCs w:val="25"/>
              </w:rPr>
              <w:t>Ja</w:t>
            </w:r>
          </w:p>
        </w:tc>
        <w:tc>
          <w:tcPr>
            <w:tcW w:w="1264" w:type="dxa"/>
          </w:tcPr>
          <w:p w14:paraId="654455B6" w14:textId="39FFEDBE" w:rsidR="00F011C3" w:rsidRPr="00A24885" w:rsidRDefault="00F011C3" w:rsidP="00F011C3">
            <w:pPr>
              <w:rPr>
                <w:szCs w:val="25"/>
              </w:rPr>
            </w:pPr>
            <w:r w:rsidRPr="00A24885">
              <w:rPr>
                <w:szCs w:val="25"/>
              </w:rPr>
              <w:t>VC</w:t>
            </w:r>
          </w:p>
        </w:tc>
      </w:tr>
      <w:tr w:rsidR="00F011C3" w:rsidRPr="00303911" w14:paraId="77304EE4" w14:textId="099923F4" w:rsidTr="0006590E">
        <w:tblPrEx>
          <w:tblCellMar>
            <w:top w:w="0" w:type="dxa"/>
            <w:bottom w:w="0" w:type="dxa"/>
          </w:tblCellMar>
        </w:tblPrEx>
        <w:tc>
          <w:tcPr>
            <w:tcW w:w="558" w:type="dxa"/>
          </w:tcPr>
          <w:p w14:paraId="4B8724C5" w14:textId="320863E7" w:rsidR="00F011C3" w:rsidRPr="00303911" w:rsidRDefault="00F011C3" w:rsidP="00F011C3">
            <w:pPr>
              <w:pStyle w:val="Tabellrubrik"/>
              <w:rPr>
                <w:sz w:val="25"/>
                <w:szCs w:val="25"/>
              </w:rPr>
            </w:pPr>
            <w:r w:rsidRPr="00303911">
              <w:rPr>
                <w:sz w:val="25"/>
                <w:szCs w:val="25"/>
              </w:rPr>
              <w:t>2.12</w:t>
            </w:r>
          </w:p>
        </w:tc>
        <w:tc>
          <w:tcPr>
            <w:tcW w:w="3496" w:type="dxa"/>
          </w:tcPr>
          <w:p w14:paraId="1A9A7DD3" w14:textId="0EEED897" w:rsidR="00F011C3" w:rsidRPr="00303911" w:rsidRDefault="00F011C3" w:rsidP="00F011C3">
            <w:pPr>
              <w:rPr>
                <w:szCs w:val="25"/>
              </w:rPr>
            </w:pPr>
            <w:r w:rsidRPr="00303911">
              <w:rPr>
                <w:color w:val="000000"/>
                <w:szCs w:val="25"/>
              </w:rPr>
              <w:t>Avyttring/Försäljning av utrustning och inventarier</w:t>
            </w:r>
            <w:r w:rsidR="00E61711" w:rsidRPr="00303911">
              <w:rPr>
                <w:color w:val="000000"/>
                <w:szCs w:val="25"/>
              </w:rPr>
              <w:t xml:space="preserve"> </w:t>
            </w:r>
            <w:r w:rsidR="00E61711" w:rsidRPr="00303911">
              <w:rPr>
                <w:szCs w:val="25"/>
              </w:rPr>
              <w:t>som avser värden upp till 100 000 kronor</w:t>
            </w:r>
          </w:p>
        </w:tc>
        <w:tc>
          <w:tcPr>
            <w:tcW w:w="1862" w:type="dxa"/>
          </w:tcPr>
          <w:p w14:paraId="33D9BC7A" w14:textId="77777777" w:rsidR="00F011C3" w:rsidRPr="00303911" w:rsidRDefault="00F011C3" w:rsidP="00F011C3">
            <w:pPr>
              <w:rPr>
                <w:szCs w:val="25"/>
              </w:rPr>
            </w:pPr>
          </w:p>
        </w:tc>
        <w:tc>
          <w:tcPr>
            <w:tcW w:w="1244" w:type="dxa"/>
          </w:tcPr>
          <w:p w14:paraId="43207055" w14:textId="5F5FE6E2" w:rsidR="00F011C3" w:rsidRPr="00303911" w:rsidRDefault="00F011C3" w:rsidP="00F011C3">
            <w:pPr>
              <w:rPr>
                <w:szCs w:val="25"/>
              </w:rPr>
            </w:pPr>
            <w:r w:rsidRPr="00303911">
              <w:rPr>
                <w:szCs w:val="25"/>
              </w:rPr>
              <w:t>KD</w:t>
            </w:r>
          </w:p>
        </w:tc>
        <w:tc>
          <w:tcPr>
            <w:tcW w:w="1351" w:type="dxa"/>
          </w:tcPr>
          <w:p w14:paraId="4E8248D1" w14:textId="38E452FD" w:rsidR="00E61711" w:rsidRPr="00A24885" w:rsidRDefault="00E61711" w:rsidP="00F011C3">
            <w:pPr>
              <w:rPr>
                <w:strike/>
                <w:szCs w:val="25"/>
              </w:rPr>
            </w:pPr>
            <w:r w:rsidRPr="00A24885">
              <w:rPr>
                <w:szCs w:val="25"/>
              </w:rPr>
              <w:t>Nej</w:t>
            </w:r>
          </w:p>
        </w:tc>
        <w:tc>
          <w:tcPr>
            <w:tcW w:w="1264" w:type="dxa"/>
          </w:tcPr>
          <w:p w14:paraId="5304EC48" w14:textId="737B42BE" w:rsidR="00F011C3" w:rsidRPr="00A24885" w:rsidRDefault="00D90D89" w:rsidP="00F011C3">
            <w:pPr>
              <w:rPr>
                <w:strike/>
                <w:szCs w:val="25"/>
              </w:rPr>
            </w:pPr>
            <w:r w:rsidRPr="00A24885">
              <w:rPr>
                <w:strike/>
                <w:szCs w:val="25"/>
              </w:rPr>
              <w:t>-</w:t>
            </w:r>
          </w:p>
        </w:tc>
      </w:tr>
      <w:tr w:rsidR="00F011C3" w:rsidRPr="00303911" w14:paraId="2C7625D1" w14:textId="7EE9592C" w:rsidTr="0006590E">
        <w:tblPrEx>
          <w:tblCellMar>
            <w:top w:w="0" w:type="dxa"/>
            <w:bottom w:w="0" w:type="dxa"/>
          </w:tblCellMar>
        </w:tblPrEx>
        <w:tc>
          <w:tcPr>
            <w:tcW w:w="558" w:type="dxa"/>
          </w:tcPr>
          <w:p w14:paraId="561FCA6A" w14:textId="59CB07AB" w:rsidR="00F011C3" w:rsidRPr="00303911" w:rsidRDefault="00F011C3" w:rsidP="00F011C3">
            <w:pPr>
              <w:pStyle w:val="Tabellrubrik"/>
              <w:rPr>
                <w:sz w:val="25"/>
                <w:szCs w:val="25"/>
              </w:rPr>
            </w:pPr>
            <w:r w:rsidRPr="00303911">
              <w:rPr>
                <w:sz w:val="25"/>
                <w:szCs w:val="25"/>
              </w:rPr>
              <w:t>2.13</w:t>
            </w:r>
          </w:p>
        </w:tc>
        <w:tc>
          <w:tcPr>
            <w:tcW w:w="3496" w:type="dxa"/>
          </w:tcPr>
          <w:p w14:paraId="1CA523E5" w14:textId="4E79BE6C" w:rsidR="00F011C3" w:rsidRPr="00303911" w:rsidRDefault="00F011C3" w:rsidP="00F011C3">
            <w:pPr>
              <w:rPr>
                <w:color w:val="000000"/>
                <w:szCs w:val="25"/>
              </w:rPr>
            </w:pPr>
            <w:bookmarkStart w:id="26" w:name="_Hlk132960828"/>
            <w:r w:rsidRPr="00303911">
              <w:rPr>
                <w:szCs w:val="25"/>
              </w:rPr>
              <w:t>Ansökan/rekvirering</w:t>
            </w:r>
            <w:r w:rsidRPr="00303911">
              <w:rPr>
                <w:i/>
                <w:szCs w:val="25"/>
              </w:rPr>
              <w:t xml:space="preserve"> </w:t>
            </w:r>
            <w:r w:rsidRPr="00303911">
              <w:rPr>
                <w:szCs w:val="25"/>
              </w:rPr>
              <w:t>av statsbidrag, EU bidrag och andra förekommande bidrag.</w:t>
            </w:r>
            <w:bookmarkEnd w:id="26"/>
          </w:p>
        </w:tc>
        <w:tc>
          <w:tcPr>
            <w:tcW w:w="1862" w:type="dxa"/>
          </w:tcPr>
          <w:p w14:paraId="065EC470" w14:textId="77777777" w:rsidR="00F011C3" w:rsidRPr="00303911" w:rsidRDefault="00F011C3" w:rsidP="00F011C3">
            <w:pPr>
              <w:rPr>
                <w:szCs w:val="25"/>
              </w:rPr>
            </w:pPr>
          </w:p>
        </w:tc>
        <w:tc>
          <w:tcPr>
            <w:tcW w:w="1244" w:type="dxa"/>
          </w:tcPr>
          <w:p w14:paraId="7CA2B1A9" w14:textId="04AB9F21" w:rsidR="00F011C3" w:rsidRPr="00303911" w:rsidRDefault="00F011C3" w:rsidP="00F011C3">
            <w:pPr>
              <w:rPr>
                <w:szCs w:val="25"/>
              </w:rPr>
            </w:pPr>
            <w:r w:rsidRPr="00303911">
              <w:rPr>
                <w:szCs w:val="25"/>
              </w:rPr>
              <w:t>KD</w:t>
            </w:r>
          </w:p>
        </w:tc>
        <w:tc>
          <w:tcPr>
            <w:tcW w:w="1351" w:type="dxa"/>
          </w:tcPr>
          <w:p w14:paraId="08868A59" w14:textId="10C09C8B" w:rsidR="00F011C3" w:rsidRPr="00A24885" w:rsidRDefault="00F011C3" w:rsidP="00F011C3">
            <w:pPr>
              <w:rPr>
                <w:szCs w:val="25"/>
              </w:rPr>
            </w:pPr>
            <w:r w:rsidRPr="00A24885">
              <w:rPr>
                <w:szCs w:val="25"/>
              </w:rPr>
              <w:t>Ja</w:t>
            </w:r>
          </w:p>
        </w:tc>
        <w:tc>
          <w:tcPr>
            <w:tcW w:w="1264" w:type="dxa"/>
          </w:tcPr>
          <w:p w14:paraId="590EF713" w14:textId="28D89402" w:rsidR="00576FC8" w:rsidRPr="00A24885" w:rsidRDefault="00576FC8" w:rsidP="00F011C3">
            <w:pPr>
              <w:rPr>
                <w:strike/>
                <w:szCs w:val="25"/>
              </w:rPr>
            </w:pPr>
            <w:r w:rsidRPr="00A24885">
              <w:rPr>
                <w:szCs w:val="25"/>
              </w:rPr>
              <w:t>VCEU</w:t>
            </w:r>
          </w:p>
        </w:tc>
      </w:tr>
      <w:tr w:rsidR="00F011C3" w:rsidRPr="00303911" w14:paraId="40309493" w14:textId="1CF52232" w:rsidTr="0006590E">
        <w:tblPrEx>
          <w:tblCellMar>
            <w:top w:w="0" w:type="dxa"/>
            <w:bottom w:w="0" w:type="dxa"/>
          </w:tblCellMar>
        </w:tblPrEx>
        <w:tc>
          <w:tcPr>
            <w:tcW w:w="558" w:type="dxa"/>
          </w:tcPr>
          <w:p w14:paraId="73BC29A2" w14:textId="504FAE04" w:rsidR="00F011C3" w:rsidRPr="00303911" w:rsidRDefault="00F011C3" w:rsidP="00F011C3">
            <w:pPr>
              <w:pStyle w:val="Tabellrubrik"/>
              <w:rPr>
                <w:sz w:val="25"/>
                <w:szCs w:val="25"/>
              </w:rPr>
            </w:pPr>
            <w:r w:rsidRPr="00303911">
              <w:rPr>
                <w:sz w:val="25"/>
                <w:szCs w:val="25"/>
              </w:rPr>
              <w:t>2.14</w:t>
            </w:r>
          </w:p>
        </w:tc>
        <w:tc>
          <w:tcPr>
            <w:tcW w:w="3496" w:type="dxa"/>
          </w:tcPr>
          <w:p w14:paraId="149627C9" w14:textId="79BC84DE" w:rsidR="00F011C3" w:rsidRPr="00303911" w:rsidRDefault="00F011C3" w:rsidP="00F011C3">
            <w:pPr>
              <w:rPr>
                <w:szCs w:val="25"/>
              </w:rPr>
            </w:pPr>
            <w:r w:rsidRPr="00303911">
              <w:rPr>
                <w:szCs w:val="25"/>
              </w:rPr>
              <w:t>Beviljande av bidrag, s.k. bygdepeng</w:t>
            </w:r>
            <w:r w:rsidRPr="00303911">
              <w:rPr>
                <w:color w:val="000000" w:themeColor="text1"/>
                <w:szCs w:val="25"/>
              </w:rPr>
              <w:t>, om maximalt 8 000 kr per bidragstagare</w:t>
            </w:r>
          </w:p>
        </w:tc>
        <w:tc>
          <w:tcPr>
            <w:tcW w:w="1862" w:type="dxa"/>
          </w:tcPr>
          <w:p w14:paraId="5F810E47" w14:textId="77777777" w:rsidR="00F011C3" w:rsidRPr="00303911" w:rsidRDefault="00F011C3" w:rsidP="00F011C3">
            <w:pPr>
              <w:rPr>
                <w:szCs w:val="25"/>
              </w:rPr>
            </w:pPr>
          </w:p>
        </w:tc>
        <w:tc>
          <w:tcPr>
            <w:tcW w:w="1244" w:type="dxa"/>
          </w:tcPr>
          <w:p w14:paraId="750DA5D6" w14:textId="0D00EBA1" w:rsidR="00F011C3" w:rsidRPr="00303911" w:rsidRDefault="00F011C3" w:rsidP="00F011C3">
            <w:pPr>
              <w:rPr>
                <w:szCs w:val="25"/>
              </w:rPr>
            </w:pPr>
            <w:r w:rsidRPr="00303911">
              <w:rPr>
                <w:szCs w:val="25"/>
              </w:rPr>
              <w:t>KD</w:t>
            </w:r>
          </w:p>
        </w:tc>
        <w:tc>
          <w:tcPr>
            <w:tcW w:w="1351" w:type="dxa"/>
          </w:tcPr>
          <w:p w14:paraId="27A00019" w14:textId="3F3C4AFE" w:rsidR="00F011C3" w:rsidRPr="00303911" w:rsidRDefault="00F011C3" w:rsidP="00F011C3">
            <w:pPr>
              <w:rPr>
                <w:szCs w:val="25"/>
              </w:rPr>
            </w:pPr>
            <w:r w:rsidRPr="00303911">
              <w:rPr>
                <w:szCs w:val="25"/>
              </w:rPr>
              <w:t>Ja</w:t>
            </w:r>
          </w:p>
        </w:tc>
        <w:tc>
          <w:tcPr>
            <w:tcW w:w="1264" w:type="dxa"/>
          </w:tcPr>
          <w:p w14:paraId="032D9FCD" w14:textId="2C60F9D5" w:rsidR="00F011C3" w:rsidRPr="00303911" w:rsidRDefault="00D764C9" w:rsidP="00F011C3">
            <w:pPr>
              <w:rPr>
                <w:b/>
                <w:szCs w:val="25"/>
              </w:rPr>
            </w:pPr>
            <w:r w:rsidRPr="00303911">
              <w:rPr>
                <w:szCs w:val="25"/>
              </w:rPr>
              <w:t xml:space="preserve">NC, </w:t>
            </w:r>
            <w:r w:rsidR="00F011C3" w:rsidRPr="00303911">
              <w:rPr>
                <w:szCs w:val="25"/>
              </w:rPr>
              <w:t>VCS</w:t>
            </w:r>
          </w:p>
        </w:tc>
      </w:tr>
    </w:tbl>
    <w:p w14:paraId="5F90CA8A" w14:textId="02B8FDB5" w:rsidR="00F5479A" w:rsidRPr="00303911" w:rsidRDefault="00F5479A">
      <w:pPr>
        <w:rPr>
          <w:rFonts w:ascii="Barlow Semi Condensed SemiBold" w:hAnsi="Barlow Semi Condensed SemiBold"/>
          <w:szCs w:val="25"/>
        </w:rPr>
      </w:pPr>
    </w:p>
    <w:p w14:paraId="061585C1" w14:textId="46E20A4B" w:rsidR="004E1C30" w:rsidRPr="00303911" w:rsidRDefault="00F5479A">
      <w:pPr>
        <w:rPr>
          <w:rFonts w:ascii="Barlow Semi Condensed SemiBold" w:hAnsi="Barlow Semi Condensed SemiBold"/>
          <w:szCs w:val="25"/>
        </w:rPr>
      </w:pPr>
      <w:r w:rsidRPr="00303911">
        <w:rPr>
          <w:rFonts w:ascii="Barlow Semi Condensed SemiBold" w:hAnsi="Barlow Semi Condensed SemiBold"/>
          <w:szCs w:val="25"/>
        </w:rPr>
        <w:br w:type="page"/>
      </w:r>
    </w:p>
    <w:p w14:paraId="796F7C20" w14:textId="5473A94F" w:rsidR="00C43DEC" w:rsidRPr="00C43DEC" w:rsidRDefault="004E1C30" w:rsidP="00875133">
      <w:pPr>
        <w:pStyle w:val="Rubrik3"/>
        <w:numPr>
          <w:ilvl w:val="0"/>
          <w:numId w:val="3"/>
        </w:numPr>
        <w:ind w:left="428"/>
        <w:rPr>
          <w:noProof/>
        </w:rPr>
      </w:pPr>
      <w:bookmarkStart w:id="27" w:name="_Toc121999216"/>
      <w:bookmarkStart w:id="28" w:name="_Toc219095807"/>
      <w:r>
        <w:rPr>
          <w:noProof/>
        </w:rPr>
        <w:t>Inköp</w:t>
      </w:r>
      <w:bookmarkEnd w:id="27"/>
      <w:r w:rsidR="00720558">
        <w:rPr>
          <w:noProof/>
        </w:rPr>
        <w:t xml:space="preserve"> m.m.</w:t>
      </w:r>
      <w:bookmarkEnd w:id="28"/>
    </w:p>
    <w:p w14:paraId="6C84EA20" w14:textId="77777777" w:rsidR="006F56AD" w:rsidRPr="006F56AD" w:rsidRDefault="006F56AD" w:rsidP="006F56AD">
      <w:pPr>
        <w:pStyle w:val="Brdtext"/>
      </w:pPr>
    </w:p>
    <w:tbl>
      <w:tblPr>
        <w:tblStyle w:val="Motala"/>
        <w:tblW w:w="9775" w:type="dxa"/>
        <w:tblLook w:val="04A0" w:firstRow="1" w:lastRow="0" w:firstColumn="1" w:lastColumn="0" w:noHBand="0" w:noVBand="1"/>
      </w:tblPr>
      <w:tblGrid>
        <w:gridCol w:w="615"/>
        <w:gridCol w:w="2410"/>
        <w:gridCol w:w="2295"/>
        <w:gridCol w:w="886"/>
        <w:gridCol w:w="1280"/>
        <w:gridCol w:w="2289"/>
      </w:tblGrid>
      <w:tr w:rsidR="003E264D" w14:paraId="4807C82A" w14:textId="75785844" w:rsidTr="00AF5BC2">
        <w:trPr>
          <w:cnfStyle w:val="100000000000" w:firstRow="1" w:lastRow="0" w:firstColumn="0" w:lastColumn="0" w:oddVBand="0" w:evenVBand="0" w:oddHBand="0" w:evenHBand="0" w:firstRowFirstColumn="0" w:firstRowLastColumn="0" w:lastRowFirstColumn="0" w:lastRowLastColumn="0"/>
        </w:trPr>
        <w:tc>
          <w:tcPr>
            <w:tcW w:w="615" w:type="dxa"/>
          </w:tcPr>
          <w:p w14:paraId="672A1623" w14:textId="77777777" w:rsidR="003E264D" w:rsidRDefault="003E264D" w:rsidP="00317014">
            <w:pPr>
              <w:pStyle w:val="Tabellrubrik"/>
            </w:pPr>
          </w:p>
        </w:tc>
        <w:tc>
          <w:tcPr>
            <w:tcW w:w="2697" w:type="dxa"/>
          </w:tcPr>
          <w:p w14:paraId="54A039FE" w14:textId="77777777" w:rsidR="003E264D" w:rsidRDefault="003E264D" w:rsidP="00317014">
            <w:pPr>
              <w:pStyle w:val="Tabellrubrik"/>
            </w:pPr>
            <w:r>
              <w:t>Ärendetyp</w:t>
            </w:r>
          </w:p>
        </w:tc>
        <w:tc>
          <w:tcPr>
            <w:tcW w:w="2315" w:type="dxa"/>
          </w:tcPr>
          <w:p w14:paraId="21DDBA17" w14:textId="77777777" w:rsidR="003E264D" w:rsidRDefault="003E264D" w:rsidP="00317014">
            <w:pPr>
              <w:pStyle w:val="Tabellrubrik"/>
            </w:pPr>
            <w:r>
              <w:t>Lagrum</w:t>
            </w:r>
          </w:p>
        </w:tc>
        <w:tc>
          <w:tcPr>
            <w:tcW w:w="968" w:type="dxa"/>
          </w:tcPr>
          <w:p w14:paraId="5238BEA6" w14:textId="77777777" w:rsidR="003E264D" w:rsidRPr="005B366A" w:rsidRDefault="003E264D" w:rsidP="00317014">
            <w:pPr>
              <w:pStyle w:val="Tabellrubrik"/>
            </w:pPr>
            <w:r>
              <w:t>Delegat</w:t>
            </w:r>
          </w:p>
        </w:tc>
        <w:tc>
          <w:tcPr>
            <w:tcW w:w="1636" w:type="dxa"/>
          </w:tcPr>
          <w:p w14:paraId="65F6CC48" w14:textId="77777777" w:rsidR="003E264D" w:rsidRDefault="003E264D" w:rsidP="00317014">
            <w:pPr>
              <w:pStyle w:val="Tabellrubrik"/>
            </w:pPr>
            <w:r w:rsidRPr="005B366A">
              <w:t>Möjlighet till vidare-</w:t>
            </w:r>
            <w:r w:rsidRPr="005B366A">
              <w:br/>
              <w:t>delegation</w:t>
            </w:r>
          </w:p>
        </w:tc>
        <w:tc>
          <w:tcPr>
            <w:tcW w:w="1544" w:type="dxa"/>
          </w:tcPr>
          <w:p w14:paraId="3E08AF66" w14:textId="77777777" w:rsidR="003E264D" w:rsidRDefault="003E264D" w:rsidP="00317014">
            <w:pPr>
              <w:pStyle w:val="Tabellrubrik"/>
            </w:pPr>
            <w:r>
              <w:t>Vidare</w:t>
            </w:r>
          </w:p>
          <w:p w14:paraId="24DF1BCC" w14:textId="6B1920B5" w:rsidR="003E264D" w:rsidRPr="005B366A" w:rsidRDefault="003E264D" w:rsidP="00317014">
            <w:pPr>
              <w:pStyle w:val="Tabellrubrik"/>
            </w:pPr>
            <w:r>
              <w:t>delegat</w:t>
            </w:r>
          </w:p>
        </w:tc>
      </w:tr>
      <w:tr w:rsidR="003E264D" w:rsidRPr="006F56AD" w14:paraId="627D6963" w14:textId="1E3A1496" w:rsidTr="00AF5BC2">
        <w:tblPrEx>
          <w:tblCellMar>
            <w:top w:w="0" w:type="dxa"/>
            <w:bottom w:w="0" w:type="dxa"/>
          </w:tblCellMar>
        </w:tblPrEx>
        <w:tc>
          <w:tcPr>
            <w:tcW w:w="615" w:type="dxa"/>
          </w:tcPr>
          <w:p w14:paraId="6D96BD36" w14:textId="0635B6C1" w:rsidR="003E264D" w:rsidRPr="003C4719" w:rsidRDefault="003E264D" w:rsidP="00317014">
            <w:pPr>
              <w:rPr>
                <w:b/>
                <w:bCs/>
              </w:rPr>
            </w:pPr>
            <w:r>
              <w:rPr>
                <w:b/>
                <w:bCs/>
              </w:rPr>
              <w:t>3.1</w:t>
            </w:r>
          </w:p>
        </w:tc>
        <w:tc>
          <w:tcPr>
            <w:tcW w:w="2697" w:type="dxa"/>
          </w:tcPr>
          <w:p w14:paraId="4AE5A52C" w14:textId="001C5880" w:rsidR="003E264D" w:rsidRPr="00BB0EB0" w:rsidRDefault="003E264D" w:rsidP="00317014">
            <w:pPr>
              <w:autoSpaceDE w:val="0"/>
              <w:autoSpaceDN w:val="0"/>
              <w:adjustRightInd w:val="0"/>
            </w:pPr>
            <w:r w:rsidRPr="002A35F9">
              <w:rPr>
                <w:szCs w:val="24"/>
              </w:rPr>
              <w:t>Beslut om att genomföra upphandling för flera förvaltningars behov</w:t>
            </w:r>
          </w:p>
        </w:tc>
        <w:tc>
          <w:tcPr>
            <w:tcW w:w="2315" w:type="dxa"/>
          </w:tcPr>
          <w:p w14:paraId="66FE59D4" w14:textId="77777777" w:rsidR="003E264D" w:rsidRPr="00BB0EB0" w:rsidRDefault="003E264D" w:rsidP="00317014">
            <w:pPr>
              <w:rPr>
                <w:rFonts w:cs="Garamond"/>
                <w:szCs w:val="25"/>
              </w:rPr>
            </w:pPr>
          </w:p>
        </w:tc>
        <w:tc>
          <w:tcPr>
            <w:tcW w:w="968" w:type="dxa"/>
          </w:tcPr>
          <w:p w14:paraId="46C919D8" w14:textId="7168E090" w:rsidR="003E264D" w:rsidRPr="006F56AD" w:rsidRDefault="003E264D" w:rsidP="00317014">
            <w:pPr>
              <w:rPr>
                <w:rFonts w:cs="Garamond"/>
                <w:szCs w:val="25"/>
              </w:rPr>
            </w:pPr>
            <w:r w:rsidRPr="002A35F9">
              <w:rPr>
                <w:szCs w:val="24"/>
              </w:rPr>
              <w:t>KD</w:t>
            </w:r>
          </w:p>
        </w:tc>
        <w:tc>
          <w:tcPr>
            <w:tcW w:w="1636" w:type="dxa"/>
          </w:tcPr>
          <w:p w14:paraId="2BF148AA" w14:textId="7BEAD4B7" w:rsidR="003E264D" w:rsidRPr="006F56AD" w:rsidRDefault="003E264D" w:rsidP="00317014">
            <w:r w:rsidRPr="002A35F9">
              <w:rPr>
                <w:szCs w:val="24"/>
              </w:rPr>
              <w:t>Nej</w:t>
            </w:r>
          </w:p>
        </w:tc>
        <w:tc>
          <w:tcPr>
            <w:tcW w:w="1544" w:type="dxa"/>
          </w:tcPr>
          <w:p w14:paraId="3534902A" w14:textId="6E3DA867" w:rsidR="003E264D" w:rsidRPr="002A35F9" w:rsidRDefault="003E264D" w:rsidP="00317014">
            <w:pPr>
              <w:rPr>
                <w:szCs w:val="24"/>
              </w:rPr>
            </w:pPr>
            <w:r>
              <w:rPr>
                <w:szCs w:val="24"/>
              </w:rPr>
              <w:t>-</w:t>
            </w:r>
          </w:p>
        </w:tc>
      </w:tr>
      <w:tr w:rsidR="003E264D" w:rsidRPr="006F56AD" w14:paraId="634CEF08" w14:textId="3C8B74A6" w:rsidTr="00AF5BC2">
        <w:tblPrEx>
          <w:tblCellMar>
            <w:top w:w="0" w:type="dxa"/>
            <w:bottom w:w="0" w:type="dxa"/>
          </w:tblCellMar>
        </w:tblPrEx>
        <w:tc>
          <w:tcPr>
            <w:tcW w:w="615" w:type="dxa"/>
          </w:tcPr>
          <w:p w14:paraId="10295926" w14:textId="56969698" w:rsidR="003E264D" w:rsidRPr="003C4719" w:rsidRDefault="003E264D" w:rsidP="00317014">
            <w:pPr>
              <w:rPr>
                <w:b/>
                <w:bCs/>
              </w:rPr>
            </w:pPr>
            <w:r>
              <w:rPr>
                <w:b/>
                <w:bCs/>
              </w:rPr>
              <w:t>3.2</w:t>
            </w:r>
          </w:p>
        </w:tc>
        <w:tc>
          <w:tcPr>
            <w:tcW w:w="2697" w:type="dxa"/>
          </w:tcPr>
          <w:p w14:paraId="1D4DD28F" w14:textId="011E2EA1" w:rsidR="003E264D" w:rsidRPr="00BB0EB0" w:rsidRDefault="003E264D" w:rsidP="00317014">
            <w:pPr>
              <w:autoSpaceDE w:val="0"/>
              <w:autoSpaceDN w:val="0"/>
              <w:adjustRightInd w:val="0"/>
            </w:pPr>
            <w:r w:rsidRPr="002A35F9">
              <w:rPr>
                <w:szCs w:val="24"/>
              </w:rPr>
              <w:t>Beslut om att genomföra upphandling för</w:t>
            </w:r>
            <w:r>
              <w:rPr>
                <w:szCs w:val="24"/>
              </w:rPr>
              <w:t xml:space="preserve"> förvaltningens </w:t>
            </w:r>
            <w:r w:rsidRPr="002A35F9">
              <w:rPr>
                <w:szCs w:val="24"/>
              </w:rPr>
              <w:t>behov</w:t>
            </w:r>
          </w:p>
        </w:tc>
        <w:tc>
          <w:tcPr>
            <w:tcW w:w="2315" w:type="dxa"/>
          </w:tcPr>
          <w:p w14:paraId="4D9383ED" w14:textId="77777777" w:rsidR="003E264D" w:rsidRPr="00BB0EB0" w:rsidRDefault="003E264D" w:rsidP="00317014">
            <w:pPr>
              <w:rPr>
                <w:rFonts w:cs="Garamond"/>
                <w:szCs w:val="25"/>
              </w:rPr>
            </w:pPr>
          </w:p>
        </w:tc>
        <w:tc>
          <w:tcPr>
            <w:tcW w:w="968" w:type="dxa"/>
          </w:tcPr>
          <w:p w14:paraId="2F38FBFB" w14:textId="777AA837" w:rsidR="003E264D" w:rsidRPr="006F56AD" w:rsidRDefault="003E264D" w:rsidP="00317014">
            <w:pPr>
              <w:rPr>
                <w:rFonts w:cs="Garamond"/>
                <w:szCs w:val="25"/>
              </w:rPr>
            </w:pPr>
            <w:r>
              <w:rPr>
                <w:szCs w:val="24"/>
              </w:rPr>
              <w:t>KD</w:t>
            </w:r>
          </w:p>
        </w:tc>
        <w:tc>
          <w:tcPr>
            <w:tcW w:w="1636" w:type="dxa"/>
          </w:tcPr>
          <w:p w14:paraId="3827A0B4" w14:textId="7FB9243B" w:rsidR="000D1E56" w:rsidRPr="00D90D89" w:rsidRDefault="000D1E56" w:rsidP="00317014">
            <w:pPr>
              <w:rPr>
                <w:strike/>
                <w:szCs w:val="24"/>
              </w:rPr>
            </w:pPr>
            <w:r w:rsidRPr="00D90D89">
              <w:t>Nej</w:t>
            </w:r>
          </w:p>
        </w:tc>
        <w:tc>
          <w:tcPr>
            <w:tcW w:w="1544" w:type="dxa"/>
          </w:tcPr>
          <w:p w14:paraId="4D06D288" w14:textId="492A368B" w:rsidR="003E264D" w:rsidRPr="00D90D89" w:rsidRDefault="00D90D89" w:rsidP="00317014">
            <w:pPr>
              <w:rPr>
                <w:strike/>
                <w:szCs w:val="24"/>
              </w:rPr>
            </w:pPr>
            <w:r w:rsidRPr="00D90D89">
              <w:rPr>
                <w:strike/>
                <w:szCs w:val="24"/>
              </w:rPr>
              <w:t>-</w:t>
            </w:r>
          </w:p>
        </w:tc>
      </w:tr>
      <w:tr w:rsidR="003E264D" w:rsidRPr="006F56AD" w14:paraId="1101E21D" w14:textId="19C77729" w:rsidTr="00AF5BC2">
        <w:tblPrEx>
          <w:tblCellMar>
            <w:top w:w="0" w:type="dxa"/>
            <w:bottom w:w="0" w:type="dxa"/>
          </w:tblCellMar>
        </w:tblPrEx>
        <w:tc>
          <w:tcPr>
            <w:tcW w:w="615" w:type="dxa"/>
          </w:tcPr>
          <w:p w14:paraId="5913B05B" w14:textId="2CA30748" w:rsidR="003E264D" w:rsidRPr="003C4719" w:rsidRDefault="003E264D" w:rsidP="00317014">
            <w:pPr>
              <w:rPr>
                <w:b/>
                <w:bCs/>
              </w:rPr>
            </w:pPr>
            <w:r>
              <w:rPr>
                <w:b/>
                <w:bCs/>
              </w:rPr>
              <w:t>3.3</w:t>
            </w:r>
          </w:p>
        </w:tc>
        <w:tc>
          <w:tcPr>
            <w:tcW w:w="2697" w:type="dxa"/>
          </w:tcPr>
          <w:p w14:paraId="6361828D" w14:textId="23723969" w:rsidR="003E264D" w:rsidRPr="00BB0EB0" w:rsidRDefault="003E264D" w:rsidP="00317014">
            <w:pPr>
              <w:autoSpaceDE w:val="0"/>
              <w:autoSpaceDN w:val="0"/>
              <w:adjustRightInd w:val="0"/>
            </w:pPr>
            <w:r w:rsidRPr="002A35F9">
              <w:rPr>
                <w:szCs w:val="24"/>
              </w:rPr>
              <w:t>Beslut om kommunens deltagande i samordnade upphandlingar som genomförs av annan upphandlande myndighet för flera förvaltningars behov</w:t>
            </w:r>
          </w:p>
        </w:tc>
        <w:tc>
          <w:tcPr>
            <w:tcW w:w="2315" w:type="dxa"/>
          </w:tcPr>
          <w:p w14:paraId="2EDA3FDA" w14:textId="77777777" w:rsidR="003E264D" w:rsidRPr="00BB0EB0" w:rsidRDefault="003E264D" w:rsidP="00317014">
            <w:pPr>
              <w:rPr>
                <w:rFonts w:cs="Garamond"/>
                <w:szCs w:val="25"/>
              </w:rPr>
            </w:pPr>
          </w:p>
        </w:tc>
        <w:tc>
          <w:tcPr>
            <w:tcW w:w="968" w:type="dxa"/>
          </w:tcPr>
          <w:p w14:paraId="05D065DE" w14:textId="5A38A159" w:rsidR="003E264D" w:rsidRPr="006F56AD" w:rsidRDefault="003E264D" w:rsidP="00317014">
            <w:pPr>
              <w:rPr>
                <w:rFonts w:cs="Garamond"/>
                <w:szCs w:val="25"/>
              </w:rPr>
            </w:pPr>
            <w:r w:rsidRPr="002A35F9">
              <w:rPr>
                <w:szCs w:val="24"/>
              </w:rPr>
              <w:t>KD</w:t>
            </w:r>
          </w:p>
        </w:tc>
        <w:tc>
          <w:tcPr>
            <w:tcW w:w="1636" w:type="dxa"/>
          </w:tcPr>
          <w:p w14:paraId="26E096B2" w14:textId="7F5AE4C2" w:rsidR="003E264D" w:rsidRPr="006F56AD" w:rsidRDefault="003E264D" w:rsidP="00317014">
            <w:r w:rsidRPr="002A35F9">
              <w:rPr>
                <w:szCs w:val="24"/>
              </w:rPr>
              <w:t>Ja</w:t>
            </w:r>
          </w:p>
        </w:tc>
        <w:tc>
          <w:tcPr>
            <w:tcW w:w="1544" w:type="dxa"/>
          </w:tcPr>
          <w:p w14:paraId="14332BE0" w14:textId="30A39CB6" w:rsidR="003E264D" w:rsidRPr="002A35F9" w:rsidRDefault="0074391E" w:rsidP="00317014">
            <w:pPr>
              <w:rPr>
                <w:szCs w:val="24"/>
              </w:rPr>
            </w:pPr>
            <w:r>
              <w:rPr>
                <w:szCs w:val="24"/>
              </w:rPr>
              <w:t>UC</w:t>
            </w:r>
          </w:p>
        </w:tc>
      </w:tr>
      <w:tr w:rsidR="003E264D" w:rsidRPr="006F56AD" w14:paraId="048DC093" w14:textId="0A26EAE6" w:rsidTr="00AF5BC2">
        <w:tblPrEx>
          <w:tblCellMar>
            <w:top w:w="0" w:type="dxa"/>
            <w:bottom w:w="0" w:type="dxa"/>
          </w:tblCellMar>
        </w:tblPrEx>
        <w:tc>
          <w:tcPr>
            <w:tcW w:w="615" w:type="dxa"/>
          </w:tcPr>
          <w:p w14:paraId="6D7EC1F2" w14:textId="14F0E82A" w:rsidR="003E264D" w:rsidRPr="003C4719" w:rsidRDefault="003E264D" w:rsidP="00317014">
            <w:pPr>
              <w:rPr>
                <w:b/>
                <w:bCs/>
              </w:rPr>
            </w:pPr>
            <w:r>
              <w:rPr>
                <w:b/>
                <w:bCs/>
              </w:rPr>
              <w:t>3.4</w:t>
            </w:r>
          </w:p>
        </w:tc>
        <w:tc>
          <w:tcPr>
            <w:tcW w:w="2697" w:type="dxa"/>
          </w:tcPr>
          <w:p w14:paraId="32E34F49" w14:textId="585E9F6A" w:rsidR="003E264D" w:rsidRPr="00BB0EB0" w:rsidRDefault="003E264D" w:rsidP="00317014">
            <w:pPr>
              <w:autoSpaceDE w:val="0"/>
              <w:autoSpaceDN w:val="0"/>
              <w:adjustRightInd w:val="0"/>
            </w:pPr>
            <w:r w:rsidRPr="002A35F9">
              <w:rPr>
                <w:color w:val="000000"/>
                <w:szCs w:val="24"/>
              </w:rPr>
              <w:t>Beslut om kommunens deltagande i samordnade upphandlingar som genomförs av annan upphandlande myndighet för förvaltning</w:t>
            </w:r>
            <w:r w:rsidR="001F15E6">
              <w:rPr>
                <w:color w:val="000000"/>
                <w:szCs w:val="24"/>
              </w:rPr>
              <w:t>en</w:t>
            </w:r>
            <w:r w:rsidRPr="002A35F9">
              <w:rPr>
                <w:color w:val="000000"/>
                <w:szCs w:val="24"/>
              </w:rPr>
              <w:t>s behov.</w:t>
            </w:r>
          </w:p>
        </w:tc>
        <w:tc>
          <w:tcPr>
            <w:tcW w:w="2315" w:type="dxa"/>
          </w:tcPr>
          <w:p w14:paraId="55656C6C" w14:textId="77777777" w:rsidR="003E264D" w:rsidRPr="00BB0EB0" w:rsidRDefault="003E264D" w:rsidP="00317014">
            <w:pPr>
              <w:rPr>
                <w:rFonts w:cs="Garamond"/>
                <w:szCs w:val="25"/>
              </w:rPr>
            </w:pPr>
          </w:p>
        </w:tc>
        <w:tc>
          <w:tcPr>
            <w:tcW w:w="968" w:type="dxa"/>
          </w:tcPr>
          <w:p w14:paraId="2EFD6153" w14:textId="374CFE48" w:rsidR="003E264D" w:rsidRPr="006F56AD" w:rsidRDefault="003E264D" w:rsidP="00317014">
            <w:pPr>
              <w:rPr>
                <w:rFonts w:cs="Garamond"/>
                <w:szCs w:val="25"/>
              </w:rPr>
            </w:pPr>
            <w:r w:rsidRPr="002A35F9">
              <w:rPr>
                <w:szCs w:val="24"/>
              </w:rPr>
              <w:t>KD</w:t>
            </w:r>
          </w:p>
        </w:tc>
        <w:tc>
          <w:tcPr>
            <w:tcW w:w="1636" w:type="dxa"/>
          </w:tcPr>
          <w:p w14:paraId="498B6AD1" w14:textId="0F2FF51D" w:rsidR="003E264D" w:rsidRPr="006F56AD" w:rsidRDefault="003E264D" w:rsidP="00317014">
            <w:r w:rsidRPr="002A35F9">
              <w:rPr>
                <w:szCs w:val="24"/>
              </w:rPr>
              <w:t>Ja</w:t>
            </w:r>
          </w:p>
        </w:tc>
        <w:tc>
          <w:tcPr>
            <w:tcW w:w="1544" w:type="dxa"/>
          </w:tcPr>
          <w:p w14:paraId="37BF5109" w14:textId="77777777" w:rsidR="003E264D" w:rsidRDefault="0074391E" w:rsidP="00317014">
            <w:pPr>
              <w:rPr>
                <w:szCs w:val="24"/>
              </w:rPr>
            </w:pPr>
            <w:r>
              <w:rPr>
                <w:szCs w:val="24"/>
              </w:rPr>
              <w:t>UC</w:t>
            </w:r>
          </w:p>
          <w:p w14:paraId="120E27B7" w14:textId="248F272C" w:rsidR="001B18F4" w:rsidRPr="002A35F9" w:rsidRDefault="001B18F4" w:rsidP="00317014">
            <w:pPr>
              <w:rPr>
                <w:szCs w:val="24"/>
              </w:rPr>
            </w:pPr>
            <w:r w:rsidRPr="00D90D89">
              <w:rPr>
                <w:szCs w:val="24"/>
              </w:rPr>
              <w:t>Enligt Upphandlingspolicy och i samråd med berörda förvaltningar</w:t>
            </w:r>
          </w:p>
        </w:tc>
      </w:tr>
      <w:tr w:rsidR="003E264D" w:rsidRPr="006F56AD" w14:paraId="46BDA046" w14:textId="441646C3" w:rsidTr="00AF5BC2">
        <w:tblPrEx>
          <w:tblCellMar>
            <w:top w:w="0" w:type="dxa"/>
            <w:bottom w:w="0" w:type="dxa"/>
          </w:tblCellMar>
        </w:tblPrEx>
        <w:tc>
          <w:tcPr>
            <w:tcW w:w="615" w:type="dxa"/>
          </w:tcPr>
          <w:p w14:paraId="1E377DDA" w14:textId="66E34FD4" w:rsidR="003E264D" w:rsidRPr="003C4719" w:rsidRDefault="003E264D" w:rsidP="006F56AD">
            <w:pPr>
              <w:rPr>
                <w:b/>
                <w:bCs/>
              </w:rPr>
            </w:pPr>
            <w:bookmarkStart w:id="29" w:name="_Hlk151620569"/>
            <w:r>
              <w:rPr>
                <w:b/>
                <w:bCs/>
              </w:rPr>
              <w:t>3.5</w:t>
            </w:r>
          </w:p>
        </w:tc>
        <w:tc>
          <w:tcPr>
            <w:tcW w:w="2697" w:type="dxa"/>
          </w:tcPr>
          <w:p w14:paraId="51E3E99D" w14:textId="60941812" w:rsidR="003E264D" w:rsidRPr="002A35F9" w:rsidRDefault="003E264D" w:rsidP="006F56AD">
            <w:pPr>
              <w:autoSpaceDE w:val="0"/>
              <w:autoSpaceDN w:val="0"/>
              <w:adjustRightInd w:val="0"/>
              <w:rPr>
                <w:color w:val="000000"/>
                <w:szCs w:val="24"/>
              </w:rPr>
            </w:pPr>
            <w:r w:rsidRPr="002A35F9">
              <w:rPr>
                <w:color w:val="000000"/>
                <w:szCs w:val="24"/>
              </w:rPr>
              <w:t>Tilldelningsbeslut efter upphand</w:t>
            </w:r>
            <w:r w:rsidRPr="002A35F9">
              <w:rPr>
                <w:szCs w:val="24"/>
              </w:rPr>
              <w:t>ling som avser</w:t>
            </w:r>
            <w:r w:rsidRPr="002A35F9">
              <w:rPr>
                <w:color w:val="000000"/>
                <w:szCs w:val="24"/>
              </w:rPr>
              <w:t xml:space="preserve"> flera förvaltningars behov</w:t>
            </w:r>
          </w:p>
        </w:tc>
        <w:tc>
          <w:tcPr>
            <w:tcW w:w="2315" w:type="dxa"/>
          </w:tcPr>
          <w:p w14:paraId="2F860893" w14:textId="77777777" w:rsidR="003E264D" w:rsidRPr="00BB0EB0" w:rsidRDefault="003E264D" w:rsidP="006F56AD">
            <w:pPr>
              <w:rPr>
                <w:rFonts w:cs="Garamond"/>
                <w:szCs w:val="25"/>
              </w:rPr>
            </w:pPr>
          </w:p>
        </w:tc>
        <w:tc>
          <w:tcPr>
            <w:tcW w:w="968" w:type="dxa"/>
          </w:tcPr>
          <w:p w14:paraId="4403AF64" w14:textId="13C5D27C" w:rsidR="003E264D" w:rsidRPr="002A35F9" w:rsidRDefault="003E264D" w:rsidP="006F56AD">
            <w:pPr>
              <w:rPr>
                <w:szCs w:val="24"/>
              </w:rPr>
            </w:pPr>
            <w:r w:rsidRPr="002A35F9">
              <w:rPr>
                <w:szCs w:val="24"/>
              </w:rPr>
              <w:t>KD</w:t>
            </w:r>
          </w:p>
        </w:tc>
        <w:tc>
          <w:tcPr>
            <w:tcW w:w="1636" w:type="dxa"/>
          </w:tcPr>
          <w:p w14:paraId="5C6C6DD0" w14:textId="37F88F11" w:rsidR="001B18F4" w:rsidRPr="00D90D89" w:rsidRDefault="001B18F4" w:rsidP="006F56AD">
            <w:pPr>
              <w:rPr>
                <w:strike/>
                <w:color w:val="FF0000"/>
                <w:szCs w:val="24"/>
              </w:rPr>
            </w:pPr>
            <w:r w:rsidRPr="00D90D89">
              <w:rPr>
                <w:szCs w:val="24"/>
              </w:rPr>
              <w:t>Nej</w:t>
            </w:r>
          </w:p>
        </w:tc>
        <w:tc>
          <w:tcPr>
            <w:tcW w:w="1544" w:type="dxa"/>
          </w:tcPr>
          <w:p w14:paraId="25A571EC" w14:textId="55558927" w:rsidR="003E264D" w:rsidRPr="002A35F9" w:rsidRDefault="000D458B" w:rsidP="006F56AD">
            <w:pPr>
              <w:rPr>
                <w:szCs w:val="24"/>
              </w:rPr>
            </w:pPr>
            <w:r w:rsidRPr="00CD0C26">
              <w:rPr>
                <w:szCs w:val="24"/>
              </w:rPr>
              <w:t>-</w:t>
            </w:r>
          </w:p>
        </w:tc>
      </w:tr>
      <w:tr w:rsidR="003E264D" w:rsidRPr="006F56AD" w14:paraId="2A1F2CAC" w14:textId="57101E5C" w:rsidTr="00AF5BC2">
        <w:tblPrEx>
          <w:tblCellMar>
            <w:top w:w="0" w:type="dxa"/>
            <w:bottom w:w="0" w:type="dxa"/>
          </w:tblCellMar>
        </w:tblPrEx>
        <w:tc>
          <w:tcPr>
            <w:tcW w:w="615" w:type="dxa"/>
          </w:tcPr>
          <w:p w14:paraId="102D94A6" w14:textId="76598683" w:rsidR="003E264D" w:rsidRPr="003C4719" w:rsidRDefault="003E264D" w:rsidP="006F56AD">
            <w:pPr>
              <w:rPr>
                <w:b/>
                <w:bCs/>
              </w:rPr>
            </w:pPr>
            <w:r>
              <w:rPr>
                <w:b/>
                <w:bCs/>
              </w:rPr>
              <w:t>3.6</w:t>
            </w:r>
          </w:p>
        </w:tc>
        <w:tc>
          <w:tcPr>
            <w:tcW w:w="2697" w:type="dxa"/>
          </w:tcPr>
          <w:p w14:paraId="3FAC668B" w14:textId="4ADF9395" w:rsidR="003E264D" w:rsidRPr="002A35F9" w:rsidRDefault="003E264D" w:rsidP="006F56AD">
            <w:pPr>
              <w:autoSpaceDE w:val="0"/>
              <w:autoSpaceDN w:val="0"/>
              <w:adjustRightInd w:val="0"/>
              <w:rPr>
                <w:color w:val="000000"/>
                <w:szCs w:val="24"/>
              </w:rPr>
            </w:pPr>
            <w:r w:rsidRPr="002A35F9">
              <w:rPr>
                <w:szCs w:val="24"/>
              </w:rPr>
              <w:t>Tilldelningsbeslut efter upphandling som avser förvaltning</w:t>
            </w:r>
            <w:r w:rsidR="0074391E">
              <w:rPr>
                <w:szCs w:val="24"/>
              </w:rPr>
              <w:t>ens</w:t>
            </w:r>
            <w:r w:rsidRPr="002A35F9">
              <w:rPr>
                <w:szCs w:val="24"/>
              </w:rPr>
              <w:t xml:space="preserve"> behov</w:t>
            </w:r>
          </w:p>
        </w:tc>
        <w:tc>
          <w:tcPr>
            <w:tcW w:w="2315" w:type="dxa"/>
          </w:tcPr>
          <w:p w14:paraId="53E6ABDA" w14:textId="77777777" w:rsidR="003E264D" w:rsidRPr="00BB0EB0" w:rsidRDefault="003E264D" w:rsidP="006F56AD">
            <w:pPr>
              <w:rPr>
                <w:rFonts w:cs="Garamond"/>
                <w:szCs w:val="25"/>
              </w:rPr>
            </w:pPr>
          </w:p>
        </w:tc>
        <w:tc>
          <w:tcPr>
            <w:tcW w:w="968" w:type="dxa"/>
          </w:tcPr>
          <w:p w14:paraId="535B9D5D" w14:textId="77188FAD" w:rsidR="003E264D" w:rsidRPr="002A35F9" w:rsidRDefault="003E264D" w:rsidP="006F56AD">
            <w:pPr>
              <w:rPr>
                <w:szCs w:val="24"/>
              </w:rPr>
            </w:pPr>
            <w:r>
              <w:rPr>
                <w:szCs w:val="24"/>
              </w:rPr>
              <w:t>KD</w:t>
            </w:r>
          </w:p>
        </w:tc>
        <w:tc>
          <w:tcPr>
            <w:tcW w:w="1636" w:type="dxa"/>
          </w:tcPr>
          <w:p w14:paraId="7CB0EA73" w14:textId="5472F79C" w:rsidR="000D1E56" w:rsidRPr="00D90D89" w:rsidRDefault="000D1E56" w:rsidP="006F56AD">
            <w:pPr>
              <w:rPr>
                <w:strike/>
                <w:color w:val="FF0000"/>
                <w:szCs w:val="24"/>
              </w:rPr>
            </w:pPr>
            <w:r w:rsidRPr="00D90D89">
              <w:rPr>
                <w:szCs w:val="24"/>
              </w:rPr>
              <w:t>Nej</w:t>
            </w:r>
          </w:p>
        </w:tc>
        <w:tc>
          <w:tcPr>
            <w:tcW w:w="1544" w:type="dxa"/>
          </w:tcPr>
          <w:p w14:paraId="20698F08" w14:textId="2329A380" w:rsidR="003E264D" w:rsidRPr="002A35F9" w:rsidRDefault="000D458B" w:rsidP="006F56AD">
            <w:pPr>
              <w:rPr>
                <w:szCs w:val="24"/>
              </w:rPr>
            </w:pPr>
            <w:r>
              <w:rPr>
                <w:szCs w:val="24"/>
              </w:rPr>
              <w:t>-</w:t>
            </w:r>
          </w:p>
        </w:tc>
      </w:tr>
      <w:tr w:rsidR="003E264D" w:rsidRPr="006F56AD" w14:paraId="30292898" w14:textId="0CA0F70F" w:rsidTr="00AF5BC2">
        <w:tblPrEx>
          <w:tblCellMar>
            <w:top w:w="0" w:type="dxa"/>
            <w:bottom w:w="0" w:type="dxa"/>
          </w:tblCellMar>
        </w:tblPrEx>
        <w:tc>
          <w:tcPr>
            <w:tcW w:w="615" w:type="dxa"/>
          </w:tcPr>
          <w:p w14:paraId="35597244" w14:textId="4B4C0970" w:rsidR="003E264D" w:rsidRPr="003C4719" w:rsidRDefault="003E264D" w:rsidP="006F56AD">
            <w:pPr>
              <w:rPr>
                <w:b/>
                <w:bCs/>
              </w:rPr>
            </w:pPr>
            <w:r>
              <w:rPr>
                <w:b/>
                <w:bCs/>
              </w:rPr>
              <w:t>3.7</w:t>
            </w:r>
          </w:p>
        </w:tc>
        <w:tc>
          <w:tcPr>
            <w:tcW w:w="2697" w:type="dxa"/>
          </w:tcPr>
          <w:p w14:paraId="43817A50" w14:textId="5BFE1A6C" w:rsidR="003E264D" w:rsidRPr="002A35F9" w:rsidRDefault="003E264D" w:rsidP="006F56AD">
            <w:pPr>
              <w:autoSpaceDE w:val="0"/>
              <w:autoSpaceDN w:val="0"/>
              <w:adjustRightInd w:val="0"/>
              <w:rPr>
                <w:szCs w:val="24"/>
              </w:rPr>
            </w:pPr>
            <w:r w:rsidRPr="002A35F9">
              <w:rPr>
                <w:color w:val="000000"/>
                <w:szCs w:val="24"/>
              </w:rPr>
              <w:t>Beslut att ansluta kommunen till avtal som tecknats av en inköpscentral</w:t>
            </w:r>
          </w:p>
        </w:tc>
        <w:tc>
          <w:tcPr>
            <w:tcW w:w="2315" w:type="dxa"/>
          </w:tcPr>
          <w:p w14:paraId="593E2035" w14:textId="77777777" w:rsidR="003E264D" w:rsidRPr="00BB0EB0" w:rsidRDefault="003E264D" w:rsidP="006F56AD">
            <w:pPr>
              <w:rPr>
                <w:rFonts w:cs="Garamond"/>
                <w:szCs w:val="25"/>
              </w:rPr>
            </w:pPr>
          </w:p>
        </w:tc>
        <w:tc>
          <w:tcPr>
            <w:tcW w:w="968" w:type="dxa"/>
          </w:tcPr>
          <w:p w14:paraId="3F668698" w14:textId="6B7ED24E" w:rsidR="003E264D" w:rsidRDefault="003E264D" w:rsidP="006F56AD">
            <w:pPr>
              <w:rPr>
                <w:szCs w:val="24"/>
              </w:rPr>
            </w:pPr>
            <w:r w:rsidRPr="002A35F9">
              <w:rPr>
                <w:szCs w:val="24"/>
              </w:rPr>
              <w:t>KD</w:t>
            </w:r>
          </w:p>
        </w:tc>
        <w:tc>
          <w:tcPr>
            <w:tcW w:w="1636" w:type="dxa"/>
          </w:tcPr>
          <w:p w14:paraId="5B4639ED" w14:textId="40E341D1" w:rsidR="003E264D" w:rsidRPr="002A35F9" w:rsidRDefault="003E264D" w:rsidP="006F56AD">
            <w:pPr>
              <w:rPr>
                <w:szCs w:val="24"/>
              </w:rPr>
            </w:pPr>
            <w:r w:rsidRPr="002A35F9">
              <w:rPr>
                <w:szCs w:val="24"/>
              </w:rPr>
              <w:t>Ja</w:t>
            </w:r>
          </w:p>
        </w:tc>
        <w:tc>
          <w:tcPr>
            <w:tcW w:w="1544" w:type="dxa"/>
          </w:tcPr>
          <w:p w14:paraId="34D2D642" w14:textId="77777777" w:rsidR="003E264D" w:rsidRDefault="0074391E" w:rsidP="006F56AD">
            <w:pPr>
              <w:rPr>
                <w:szCs w:val="24"/>
              </w:rPr>
            </w:pPr>
            <w:r>
              <w:rPr>
                <w:szCs w:val="24"/>
              </w:rPr>
              <w:t>UC</w:t>
            </w:r>
          </w:p>
          <w:p w14:paraId="1632A310" w14:textId="1772840F" w:rsidR="001B18F4" w:rsidRPr="002A35F9" w:rsidRDefault="001B18F4" w:rsidP="006F56AD">
            <w:pPr>
              <w:rPr>
                <w:szCs w:val="24"/>
              </w:rPr>
            </w:pPr>
            <w:r w:rsidRPr="00D90D89">
              <w:rPr>
                <w:szCs w:val="24"/>
              </w:rPr>
              <w:t xml:space="preserve">Enligt Upphandlingspolicy </w:t>
            </w:r>
            <w:r w:rsidRPr="00ED3437">
              <w:rPr>
                <w:szCs w:val="24"/>
              </w:rPr>
              <w:t>och i samråd med berörda förvaltningar</w:t>
            </w:r>
          </w:p>
        </w:tc>
      </w:tr>
      <w:tr w:rsidR="003E264D" w:rsidRPr="006F56AD" w14:paraId="11A46CBB" w14:textId="2FA66186" w:rsidTr="00AF5BC2">
        <w:tblPrEx>
          <w:tblCellMar>
            <w:top w:w="0" w:type="dxa"/>
            <w:bottom w:w="0" w:type="dxa"/>
          </w:tblCellMar>
        </w:tblPrEx>
        <w:tc>
          <w:tcPr>
            <w:tcW w:w="615" w:type="dxa"/>
          </w:tcPr>
          <w:p w14:paraId="4855CE52" w14:textId="4CAF2868" w:rsidR="003E264D" w:rsidRPr="003C4719" w:rsidRDefault="003E264D" w:rsidP="006F56AD">
            <w:pPr>
              <w:rPr>
                <w:b/>
                <w:bCs/>
              </w:rPr>
            </w:pPr>
            <w:r>
              <w:rPr>
                <w:b/>
                <w:bCs/>
              </w:rPr>
              <w:t>3.8</w:t>
            </w:r>
          </w:p>
        </w:tc>
        <w:tc>
          <w:tcPr>
            <w:tcW w:w="2697" w:type="dxa"/>
          </w:tcPr>
          <w:p w14:paraId="1ED901DF" w14:textId="6F240481" w:rsidR="003E264D" w:rsidRPr="002A35F9" w:rsidRDefault="003E264D" w:rsidP="006F56AD">
            <w:pPr>
              <w:autoSpaceDE w:val="0"/>
              <w:autoSpaceDN w:val="0"/>
              <w:adjustRightInd w:val="0"/>
              <w:rPr>
                <w:szCs w:val="24"/>
              </w:rPr>
            </w:pPr>
            <w:r w:rsidRPr="002A35F9">
              <w:rPr>
                <w:szCs w:val="24"/>
              </w:rPr>
              <w:t>Underteckna</w:t>
            </w:r>
            <w:r w:rsidR="008D3EE5">
              <w:rPr>
                <w:szCs w:val="24"/>
              </w:rPr>
              <w:t xml:space="preserve">, </w:t>
            </w:r>
            <w:r w:rsidR="008D3EE5" w:rsidRPr="00ED3437">
              <w:rPr>
                <w:szCs w:val="24"/>
              </w:rPr>
              <w:t>säga upp eller häva</w:t>
            </w:r>
            <w:r w:rsidRPr="00ED3437">
              <w:rPr>
                <w:szCs w:val="24"/>
              </w:rPr>
              <w:t xml:space="preserve"> </w:t>
            </w:r>
            <w:r w:rsidRPr="002A35F9">
              <w:rPr>
                <w:szCs w:val="24"/>
              </w:rPr>
              <w:t>ramavtal eller kontrakt som avser flera förvaltningars behov</w:t>
            </w:r>
          </w:p>
        </w:tc>
        <w:tc>
          <w:tcPr>
            <w:tcW w:w="2315" w:type="dxa"/>
          </w:tcPr>
          <w:p w14:paraId="062998F0" w14:textId="77777777" w:rsidR="003E264D" w:rsidRPr="00BB0EB0" w:rsidRDefault="003E264D" w:rsidP="006F56AD">
            <w:pPr>
              <w:rPr>
                <w:rFonts w:cs="Garamond"/>
                <w:szCs w:val="25"/>
              </w:rPr>
            </w:pPr>
          </w:p>
        </w:tc>
        <w:tc>
          <w:tcPr>
            <w:tcW w:w="968" w:type="dxa"/>
          </w:tcPr>
          <w:p w14:paraId="04DCE943" w14:textId="74EAB40E" w:rsidR="003E264D" w:rsidRDefault="003E264D" w:rsidP="006F56AD">
            <w:pPr>
              <w:rPr>
                <w:szCs w:val="24"/>
              </w:rPr>
            </w:pPr>
            <w:r w:rsidRPr="002A35F9">
              <w:rPr>
                <w:szCs w:val="24"/>
              </w:rPr>
              <w:t>KD</w:t>
            </w:r>
          </w:p>
        </w:tc>
        <w:tc>
          <w:tcPr>
            <w:tcW w:w="1636" w:type="dxa"/>
          </w:tcPr>
          <w:p w14:paraId="29ED5A0D" w14:textId="5A502AF8" w:rsidR="001B18F4" w:rsidRPr="00ED3437" w:rsidRDefault="001B18F4" w:rsidP="006F56AD">
            <w:pPr>
              <w:rPr>
                <w:strike/>
                <w:color w:val="FF0000"/>
                <w:szCs w:val="24"/>
              </w:rPr>
            </w:pPr>
            <w:r w:rsidRPr="00ED3437">
              <w:rPr>
                <w:szCs w:val="24"/>
              </w:rPr>
              <w:t>Nej</w:t>
            </w:r>
          </w:p>
        </w:tc>
        <w:tc>
          <w:tcPr>
            <w:tcW w:w="1544" w:type="dxa"/>
          </w:tcPr>
          <w:p w14:paraId="1CF81AD0" w14:textId="3A55B1DE" w:rsidR="003E264D" w:rsidRPr="002A35F9" w:rsidRDefault="000D458B" w:rsidP="006F56AD">
            <w:pPr>
              <w:rPr>
                <w:szCs w:val="24"/>
              </w:rPr>
            </w:pPr>
            <w:r>
              <w:rPr>
                <w:szCs w:val="24"/>
              </w:rPr>
              <w:t>-</w:t>
            </w:r>
          </w:p>
        </w:tc>
      </w:tr>
      <w:tr w:rsidR="003E264D" w:rsidRPr="006F56AD" w14:paraId="65EC239C" w14:textId="75295BD3" w:rsidTr="00AF5BC2">
        <w:tblPrEx>
          <w:tblCellMar>
            <w:top w:w="0" w:type="dxa"/>
            <w:bottom w:w="0" w:type="dxa"/>
          </w:tblCellMar>
        </w:tblPrEx>
        <w:tc>
          <w:tcPr>
            <w:tcW w:w="615" w:type="dxa"/>
          </w:tcPr>
          <w:p w14:paraId="0F792AB4" w14:textId="062F3C66" w:rsidR="003E264D" w:rsidRPr="003C4719" w:rsidRDefault="003E264D" w:rsidP="006F56AD">
            <w:pPr>
              <w:rPr>
                <w:b/>
                <w:bCs/>
              </w:rPr>
            </w:pPr>
            <w:r>
              <w:rPr>
                <w:b/>
                <w:bCs/>
              </w:rPr>
              <w:t>3.9</w:t>
            </w:r>
          </w:p>
        </w:tc>
        <w:tc>
          <w:tcPr>
            <w:tcW w:w="2697" w:type="dxa"/>
          </w:tcPr>
          <w:p w14:paraId="3667E9FF" w14:textId="0359C60E" w:rsidR="003E264D" w:rsidRPr="002A35F9" w:rsidRDefault="003E264D" w:rsidP="006F56AD">
            <w:pPr>
              <w:autoSpaceDE w:val="0"/>
              <w:autoSpaceDN w:val="0"/>
              <w:adjustRightInd w:val="0"/>
              <w:rPr>
                <w:szCs w:val="24"/>
              </w:rPr>
            </w:pPr>
            <w:r w:rsidRPr="002A35F9">
              <w:rPr>
                <w:color w:val="000000"/>
                <w:szCs w:val="24"/>
              </w:rPr>
              <w:t>Underteckna</w:t>
            </w:r>
            <w:r w:rsidR="000D1E56">
              <w:rPr>
                <w:color w:val="000000"/>
                <w:szCs w:val="24"/>
              </w:rPr>
              <w:t xml:space="preserve">, </w:t>
            </w:r>
            <w:r w:rsidR="000D1E56" w:rsidRPr="00ED3437">
              <w:rPr>
                <w:szCs w:val="24"/>
              </w:rPr>
              <w:t>säga upp eller häva</w:t>
            </w:r>
            <w:r w:rsidRPr="00ED3437">
              <w:rPr>
                <w:szCs w:val="24"/>
              </w:rPr>
              <w:t xml:space="preserve"> </w:t>
            </w:r>
            <w:r w:rsidRPr="002A35F9">
              <w:rPr>
                <w:color w:val="000000"/>
                <w:szCs w:val="24"/>
              </w:rPr>
              <w:t>ramavtal eller kontrakt som avser förvaltningens behov</w:t>
            </w:r>
          </w:p>
        </w:tc>
        <w:tc>
          <w:tcPr>
            <w:tcW w:w="2315" w:type="dxa"/>
          </w:tcPr>
          <w:p w14:paraId="4B88B4BA" w14:textId="77777777" w:rsidR="003E264D" w:rsidRPr="00BB0EB0" w:rsidRDefault="003E264D" w:rsidP="006F56AD">
            <w:pPr>
              <w:rPr>
                <w:rFonts w:cs="Garamond"/>
                <w:szCs w:val="25"/>
              </w:rPr>
            </w:pPr>
          </w:p>
        </w:tc>
        <w:tc>
          <w:tcPr>
            <w:tcW w:w="968" w:type="dxa"/>
          </w:tcPr>
          <w:p w14:paraId="568A1C49" w14:textId="53D8C413" w:rsidR="003E264D" w:rsidRPr="002A35F9" w:rsidRDefault="003E264D" w:rsidP="006F56AD">
            <w:pPr>
              <w:rPr>
                <w:szCs w:val="24"/>
              </w:rPr>
            </w:pPr>
            <w:r>
              <w:rPr>
                <w:szCs w:val="24"/>
              </w:rPr>
              <w:t>KD</w:t>
            </w:r>
          </w:p>
        </w:tc>
        <w:tc>
          <w:tcPr>
            <w:tcW w:w="1636" w:type="dxa"/>
          </w:tcPr>
          <w:p w14:paraId="0B6BF8C3" w14:textId="73B88F4E" w:rsidR="003E264D" w:rsidRPr="00ED3437" w:rsidRDefault="003E264D" w:rsidP="006F56AD">
            <w:pPr>
              <w:rPr>
                <w:szCs w:val="24"/>
              </w:rPr>
            </w:pPr>
            <w:r w:rsidRPr="00ED3437">
              <w:rPr>
                <w:szCs w:val="24"/>
              </w:rPr>
              <w:t>Ja</w:t>
            </w:r>
            <w:r w:rsidR="001B18F4" w:rsidRPr="00ED3437">
              <w:rPr>
                <w:szCs w:val="24"/>
              </w:rPr>
              <w:t xml:space="preserve"> till BFC</w:t>
            </w:r>
          </w:p>
        </w:tc>
        <w:tc>
          <w:tcPr>
            <w:tcW w:w="1544" w:type="dxa"/>
          </w:tcPr>
          <w:p w14:paraId="4EB4ABAE" w14:textId="128C78DF" w:rsidR="003E264D" w:rsidRPr="00ED3437" w:rsidRDefault="00D764C9" w:rsidP="006F56AD">
            <w:pPr>
              <w:rPr>
                <w:szCs w:val="24"/>
              </w:rPr>
            </w:pPr>
            <w:r w:rsidRPr="00ED3437">
              <w:rPr>
                <w:szCs w:val="24"/>
              </w:rPr>
              <w:t>BFC</w:t>
            </w:r>
          </w:p>
        </w:tc>
      </w:tr>
      <w:bookmarkEnd w:id="29"/>
      <w:tr w:rsidR="003E264D" w:rsidRPr="006F56AD" w14:paraId="5A86FBE4" w14:textId="042B2022" w:rsidTr="00AF5BC2">
        <w:tblPrEx>
          <w:tblCellMar>
            <w:top w:w="0" w:type="dxa"/>
            <w:bottom w:w="0" w:type="dxa"/>
          </w:tblCellMar>
        </w:tblPrEx>
        <w:tc>
          <w:tcPr>
            <w:tcW w:w="615" w:type="dxa"/>
          </w:tcPr>
          <w:p w14:paraId="2E89CED0" w14:textId="59606F29" w:rsidR="003E264D" w:rsidRPr="003C4719" w:rsidRDefault="003E264D" w:rsidP="006F56AD">
            <w:pPr>
              <w:rPr>
                <w:b/>
                <w:bCs/>
              </w:rPr>
            </w:pPr>
            <w:r>
              <w:rPr>
                <w:b/>
                <w:bCs/>
              </w:rPr>
              <w:t>3.10</w:t>
            </w:r>
          </w:p>
        </w:tc>
        <w:tc>
          <w:tcPr>
            <w:tcW w:w="2697" w:type="dxa"/>
          </w:tcPr>
          <w:p w14:paraId="58E25966" w14:textId="6CCA689E" w:rsidR="0096096A" w:rsidRPr="00ED3437" w:rsidRDefault="0096096A" w:rsidP="006F56AD">
            <w:pPr>
              <w:autoSpaceDE w:val="0"/>
              <w:autoSpaceDN w:val="0"/>
              <w:adjustRightInd w:val="0"/>
              <w:rPr>
                <w:szCs w:val="24"/>
              </w:rPr>
            </w:pPr>
            <w:r w:rsidRPr="00ED3437">
              <w:rPr>
                <w:szCs w:val="24"/>
              </w:rPr>
              <w:t xml:space="preserve">Genomföra inköp från ramavtal eller kontrakt inom verksamhetens uppdrag som ryms inom beslutad budget  </w:t>
            </w:r>
          </w:p>
          <w:p w14:paraId="77CFCAC4" w14:textId="47CECB9D" w:rsidR="0096096A" w:rsidRPr="00ED3437" w:rsidRDefault="0096096A" w:rsidP="006F56AD">
            <w:pPr>
              <w:autoSpaceDE w:val="0"/>
              <w:autoSpaceDN w:val="0"/>
              <w:adjustRightInd w:val="0"/>
              <w:rPr>
                <w:szCs w:val="24"/>
              </w:rPr>
            </w:pPr>
          </w:p>
        </w:tc>
        <w:tc>
          <w:tcPr>
            <w:tcW w:w="2315" w:type="dxa"/>
          </w:tcPr>
          <w:p w14:paraId="79A2ACCC" w14:textId="0435069A" w:rsidR="003E264D" w:rsidRPr="00BB0EB0" w:rsidRDefault="000D1E56" w:rsidP="006F56AD">
            <w:pPr>
              <w:rPr>
                <w:rFonts w:cs="Garamond"/>
                <w:szCs w:val="25"/>
              </w:rPr>
            </w:pPr>
            <w:r w:rsidRPr="00ED3437">
              <w:rPr>
                <w:szCs w:val="24"/>
              </w:rPr>
              <w:t>Se i</w:t>
            </w:r>
            <w:r w:rsidR="003E264D" w:rsidRPr="00ED3437">
              <w:rPr>
                <w:szCs w:val="24"/>
              </w:rPr>
              <w:t>nköpsorganisationen</w:t>
            </w:r>
            <w:r w:rsidRPr="00ED3437">
              <w:rPr>
                <w:szCs w:val="24"/>
              </w:rPr>
              <w:t xml:space="preserve"> för beloppsgräns</w:t>
            </w:r>
          </w:p>
        </w:tc>
        <w:tc>
          <w:tcPr>
            <w:tcW w:w="968" w:type="dxa"/>
          </w:tcPr>
          <w:p w14:paraId="70CC0804" w14:textId="702649C8" w:rsidR="003E264D" w:rsidRPr="002A35F9" w:rsidRDefault="003E264D" w:rsidP="006F56AD">
            <w:pPr>
              <w:rPr>
                <w:szCs w:val="24"/>
              </w:rPr>
            </w:pPr>
            <w:r>
              <w:rPr>
                <w:szCs w:val="24"/>
              </w:rPr>
              <w:t>KD</w:t>
            </w:r>
          </w:p>
        </w:tc>
        <w:tc>
          <w:tcPr>
            <w:tcW w:w="1636" w:type="dxa"/>
          </w:tcPr>
          <w:p w14:paraId="5E5C6FAC" w14:textId="4BC84F1E" w:rsidR="003E264D" w:rsidRPr="002A35F9" w:rsidRDefault="003E264D" w:rsidP="006F56AD">
            <w:pPr>
              <w:rPr>
                <w:szCs w:val="24"/>
              </w:rPr>
            </w:pPr>
            <w:r w:rsidRPr="002A35F9">
              <w:rPr>
                <w:szCs w:val="24"/>
              </w:rPr>
              <w:t>Ja</w:t>
            </w:r>
          </w:p>
        </w:tc>
        <w:tc>
          <w:tcPr>
            <w:tcW w:w="1544" w:type="dxa"/>
          </w:tcPr>
          <w:p w14:paraId="057C7DBD" w14:textId="508D4050" w:rsidR="003E264D" w:rsidRPr="002A35F9" w:rsidRDefault="008D3EE5" w:rsidP="006F56AD">
            <w:pPr>
              <w:rPr>
                <w:szCs w:val="24"/>
              </w:rPr>
            </w:pPr>
            <w:r w:rsidRPr="00ED3437">
              <w:t>BFC</w:t>
            </w:r>
            <w:r>
              <w:t xml:space="preserve">, </w:t>
            </w:r>
            <w:r w:rsidR="00A25CBD">
              <w:t>VC, EnC</w:t>
            </w:r>
            <w:r w:rsidR="00BC647D">
              <w:t xml:space="preserve">, </w:t>
            </w:r>
            <w:r w:rsidR="00BC647D">
              <w:rPr>
                <w:szCs w:val="24"/>
              </w:rPr>
              <w:t>behörig beställare</w:t>
            </w:r>
          </w:p>
        </w:tc>
      </w:tr>
      <w:tr w:rsidR="003E264D" w:rsidRPr="006F56AD" w14:paraId="7421466D" w14:textId="13F076C8" w:rsidTr="00AF5BC2">
        <w:tblPrEx>
          <w:tblCellMar>
            <w:top w:w="0" w:type="dxa"/>
            <w:bottom w:w="0" w:type="dxa"/>
          </w:tblCellMar>
        </w:tblPrEx>
        <w:tc>
          <w:tcPr>
            <w:tcW w:w="615" w:type="dxa"/>
          </w:tcPr>
          <w:p w14:paraId="6416E7AF" w14:textId="1959F468" w:rsidR="003E264D" w:rsidRPr="003C4719" w:rsidRDefault="003E264D" w:rsidP="006F56AD">
            <w:pPr>
              <w:rPr>
                <w:b/>
                <w:bCs/>
              </w:rPr>
            </w:pPr>
            <w:r>
              <w:rPr>
                <w:b/>
                <w:bCs/>
              </w:rPr>
              <w:t>3.11</w:t>
            </w:r>
          </w:p>
        </w:tc>
        <w:tc>
          <w:tcPr>
            <w:tcW w:w="2697" w:type="dxa"/>
          </w:tcPr>
          <w:p w14:paraId="5DC302FB" w14:textId="6B11E2B9" w:rsidR="0096096A" w:rsidRPr="00ED3437" w:rsidRDefault="003E264D" w:rsidP="006F56AD">
            <w:pPr>
              <w:autoSpaceDE w:val="0"/>
              <w:autoSpaceDN w:val="0"/>
              <w:adjustRightInd w:val="0"/>
              <w:rPr>
                <w:color w:val="000000"/>
                <w:szCs w:val="24"/>
              </w:rPr>
            </w:pPr>
            <w:r w:rsidRPr="00D457AA">
              <w:rPr>
                <w:b/>
                <w:color w:val="000000"/>
                <w:szCs w:val="24"/>
              </w:rPr>
              <w:t>Direktupphandling</w:t>
            </w:r>
            <w:r>
              <w:rPr>
                <w:color w:val="000000"/>
                <w:szCs w:val="24"/>
              </w:rPr>
              <w:br/>
            </w:r>
            <w:r w:rsidR="0096096A" w:rsidRPr="00ED3437">
              <w:rPr>
                <w:szCs w:val="24"/>
              </w:rPr>
              <w:t>Genomföra inköp inom verksamhetens uppdrag som ryms inom beslutad budget där avtal eller kontrakt inte tecknats (direktupphandling)</w:t>
            </w:r>
          </w:p>
        </w:tc>
        <w:tc>
          <w:tcPr>
            <w:tcW w:w="2315" w:type="dxa"/>
          </w:tcPr>
          <w:p w14:paraId="1D56524B" w14:textId="0A6F1081" w:rsidR="003E264D" w:rsidRPr="00BB0EB0" w:rsidRDefault="008D3EE5" w:rsidP="006F56AD">
            <w:pPr>
              <w:rPr>
                <w:rFonts w:cs="Garamond"/>
                <w:szCs w:val="25"/>
              </w:rPr>
            </w:pPr>
            <w:r w:rsidRPr="00ED3437">
              <w:rPr>
                <w:szCs w:val="24"/>
              </w:rPr>
              <w:t xml:space="preserve">Se </w:t>
            </w:r>
            <w:r>
              <w:rPr>
                <w:szCs w:val="24"/>
              </w:rPr>
              <w:t>i</w:t>
            </w:r>
            <w:r w:rsidR="003E264D" w:rsidRPr="002A35F9">
              <w:rPr>
                <w:szCs w:val="24"/>
              </w:rPr>
              <w:t>nköpsorganisationen</w:t>
            </w:r>
          </w:p>
        </w:tc>
        <w:tc>
          <w:tcPr>
            <w:tcW w:w="968" w:type="dxa"/>
          </w:tcPr>
          <w:p w14:paraId="139FCB6F" w14:textId="58FAB8CC" w:rsidR="003E264D" w:rsidRPr="00BE293D" w:rsidRDefault="003E264D" w:rsidP="006F56AD">
            <w:pPr>
              <w:rPr>
                <w:color w:val="000000" w:themeColor="text1"/>
                <w:szCs w:val="24"/>
              </w:rPr>
            </w:pPr>
            <w:r w:rsidRPr="00BE293D">
              <w:rPr>
                <w:color w:val="000000" w:themeColor="text1"/>
                <w:szCs w:val="24"/>
              </w:rPr>
              <w:t>KD</w:t>
            </w:r>
          </w:p>
        </w:tc>
        <w:tc>
          <w:tcPr>
            <w:tcW w:w="1636" w:type="dxa"/>
          </w:tcPr>
          <w:p w14:paraId="744C2009" w14:textId="7865F59B" w:rsidR="003E264D" w:rsidRPr="00BE293D" w:rsidRDefault="003E264D" w:rsidP="006F56AD">
            <w:pPr>
              <w:rPr>
                <w:color w:val="000000" w:themeColor="text1"/>
                <w:szCs w:val="24"/>
              </w:rPr>
            </w:pPr>
            <w:r w:rsidRPr="00BE293D">
              <w:rPr>
                <w:color w:val="000000" w:themeColor="text1"/>
                <w:szCs w:val="24"/>
              </w:rPr>
              <w:t>Ja</w:t>
            </w:r>
          </w:p>
        </w:tc>
        <w:tc>
          <w:tcPr>
            <w:tcW w:w="1544" w:type="dxa"/>
          </w:tcPr>
          <w:p w14:paraId="0B099633" w14:textId="2833D210" w:rsidR="003E264D" w:rsidRPr="00BC647D" w:rsidRDefault="008D3EE5" w:rsidP="006F56AD">
            <w:r w:rsidRPr="00ED3437">
              <w:t>BFC</w:t>
            </w:r>
            <w:r>
              <w:t xml:space="preserve">, </w:t>
            </w:r>
            <w:r w:rsidR="0074391E">
              <w:t>VC, EnC</w:t>
            </w:r>
            <w:r w:rsidR="00BC647D">
              <w:t>, behörig beställare</w:t>
            </w:r>
            <w:r w:rsidR="00BC647D">
              <w:br/>
            </w:r>
            <w:r w:rsidR="0074391E">
              <w:t>efter samråd med upphandlingsenheten</w:t>
            </w:r>
          </w:p>
        </w:tc>
      </w:tr>
      <w:tr w:rsidR="003E264D" w:rsidRPr="006F56AD" w14:paraId="52C13E40" w14:textId="09D3D735" w:rsidTr="00AF5BC2">
        <w:tblPrEx>
          <w:tblCellMar>
            <w:top w:w="0" w:type="dxa"/>
            <w:bottom w:w="0" w:type="dxa"/>
          </w:tblCellMar>
        </w:tblPrEx>
        <w:tc>
          <w:tcPr>
            <w:tcW w:w="615" w:type="dxa"/>
          </w:tcPr>
          <w:p w14:paraId="64B15FCD" w14:textId="76D437A3" w:rsidR="003E264D" w:rsidRPr="003C4719" w:rsidRDefault="003E264D" w:rsidP="006F56AD">
            <w:pPr>
              <w:rPr>
                <w:b/>
                <w:bCs/>
              </w:rPr>
            </w:pPr>
            <w:r>
              <w:rPr>
                <w:b/>
                <w:bCs/>
              </w:rPr>
              <w:t>3.12</w:t>
            </w:r>
          </w:p>
        </w:tc>
        <w:tc>
          <w:tcPr>
            <w:tcW w:w="2697" w:type="dxa"/>
          </w:tcPr>
          <w:p w14:paraId="03B51F95" w14:textId="5F209AD9" w:rsidR="003E264D" w:rsidRPr="002A35F9" w:rsidRDefault="003E264D" w:rsidP="006F56AD">
            <w:pPr>
              <w:autoSpaceDE w:val="0"/>
              <w:autoSpaceDN w:val="0"/>
              <w:adjustRightInd w:val="0"/>
              <w:rPr>
                <w:color w:val="000000"/>
                <w:szCs w:val="24"/>
              </w:rPr>
            </w:pPr>
            <w:r w:rsidRPr="002A35F9">
              <w:rPr>
                <w:szCs w:val="24"/>
              </w:rPr>
              <w:t>Beslut om att avbryta pågående upphandling som avser flera förvaltningars behov</w:t>
            </w:r>
          </w:p>
        </w:tc>
        <w:tc>
          <w:tcPr>
            <w:tcW w:w="2315" w:type="dxa"/>
          </w:tcPr>
          <w:p w14:paraId="56893E04" w14:textId="77777777" w:rsidR="003E264D" w:rsidRPr="002A35F9" w:rsidRDefault="003E264D" w:rsidP="006F56AD">
            <w:pPr>
              <w:rPr>
                <w:szCs w:val="24"/>
              </w:rPr>
            </w:pPr>
          </w:p>
        </w:tc>
        <w:tc>
          <w:tcPr>
            <w:tcW w:w="968" w:type="dxa"/>
          </w:tcPr>
          <w:p w14:paraId="6A1D03B4" w14:textId="49BE3450" w:rsidR="003E264D" w:rsidRPr="00BE293D" w:rsidRDefault="003E264D" w:rsidP="006F56AD">
            <w:pPr>
              <w:rPr>
                <w:color w:val="000000" w:themeColor="text1"/>
                <w:szCs w:val="24"/>
              </w:rPr>
            </w:pPr>
            <w:r w:rsidRPr="00BE293D">
              <w:rPr>
                <w:color w:val="000000" w:themeColor="text1"/>
                <w:szCs w:val="24"/>
              </w:rPr>
              <w:t>KD</w:t>
            </w:r>
          </w:p>
        </w:tc>
        <w:tc>
          <w:tcPr>
            <w:tcW w:w="1636" w:type="dxa"/>
          </w:tcPr>
          <w:p w14:paraId="762411F0" w14:textId="0CAECFB0" w:rsidR="003E264D" w:rsidRPr="00BE293D" w:rsidRDefault="0074391E" w:rsidP="006F56AD">
            <w:pPr>
              <w:rPr>
                <w:color w:val="000000" w:themeColor="text1"/>
                <w:szCs w:val="24"/>
              </w:rPr>
            </w:pPr>
            <w:r w:rsidRPr="00BE293D">
              <w:rPr>
                <w:color w:val="000000" w:themeColor="text1"/>
                <w:szCs w:val="24"/>
              </w:rPr>
              <w:t>Nej</w:t>
            </w:r>
          </w:p>
        </w:tc>
        <w:tc>
          <w:tcPr>
            <w:tcW w:w="1544" w:type="dxa"/>
          </w:tcPr>
          <w:p w14:paraId="1EF3B3F8" w14:textId="0979279D" w:rsidR="003E264D" w:rsidRPr="002A35F9" w:rsidRDefault="00161B14" w:rsidP="006F56AD">
            <w:pPr>
              <w:rPr>
                <w:szCs w:val="24"/>
              </w:rPr>
            </w:pPr>
            <w:r>
              <w:rPr>
                <w:szCs w:val="24"/>
              </w:rPr>
              <w:t>-</w:t>
            </w:r>
          </w:p>
        </w:tc>
      </w:tr>
      <w:tr w:rsidR="003E264D" w:rsidRPr="006F56AD" w14:paraId="480981F9" w14:textId="064BEEEA" w:rsidTr="00AF5BC2">
        <w:tblPrEx>
          <w:tblCellMar>
            <w:top w:w="0" w:type="dxa"/>
            <w:bottom w:w="0" w:type="dxa"/>
          </w:tblCellMar>
        </w:tblPrEx>
        <w:tc>
          <w:tcPr>
            <w:tcW w:w="615" w:type="dxa"/>
          </w:tcPr>
          <w:p w14:paraId="4D910F74" w14:textId="45A39ED6" w:rsidR="003E264D" w:rsidRPr="003C4719" w:rsidRDefault="003E264D" w:rsidP="006F56AD">
            <w:pPr>
              <w:rPr>
                <w:b/>
                <w:bCs/>
              </w:rPr>
            </w:pPr>
            <w:r>
              <w:rPr>
                <w:b/>
                <w:bCs/>
              </w:rPr>
              <w:t>3.13</w:t>
            </w:r>
          </w:p>
        </w:tc>
        <w:tc>
          <w:tcPr>
            <w:tcW w:w="2697" w:type="dxa"/>
          </w:tcPr>
          <w:p w14:paraId="510AA34A" w14:textId="7CD9C406" w:rsidR="003E264D" w:rsidRPr="002A35F9" w:rsidRDefault="003E264D" w:rsidP="006F56AD">
            <w:pPr>
              <w:autoSpaceDE w:val="0"/>
              <w:autoSpaceDN w:val="0"/>
              <w:adjustRightInd w:val="0"/>
              <w:rPr>
                <w:color w:val="000000"/>
                <w:szCs w:val="24"/>
              </w:rPr>
            </w:pPr>
            <w:r w:rsidRPr="002A35F9">
              <w:rPr>
                <w:szCs w:val="24"/>
              </w:rPr>
              <w:t>Beslut om att avbryta pågående upphandling som avser</w:t>
            </w:r>
            <w:r>
              <w:rPr>
                <w:szCs w:val="24"/>
              </w:rPr>
              <w:t xml:space="preserve"> </w:t>
            </w:r>
            <w:r w:rsidRPr="002A35F9">
              <w:rPr>
                <w:szCs w:val="24"/>
              </w:rPr>
              <w:t>förvaltningens behov</w:t>
            </w:r>
          </w:p>
        </w:tc>
        <w:tc>
          <w:tcPr>
            <w:tcW w:w="2315" w:type="dxa"/>
          </w:tcPr>
          <w:p w14:paraId="20273908" w14:textId="77777777" w:rsidR="003E264D" w:rsidRPr="002A35F9" w:rsidRDefault="003E264D" w:rsidP="006F56AD">
            <w:pPr>
              <w:rPr>
                <w:szCs w:val="24"/>
              </w:rPr>
            </w:pPr>
          </w:p>
        </w:tc>
        <w:tc>
          <w:tcPr>
            <w:tcW w:w="968" w:type="dxa"/>
          </w:tcPr>
          <w:p w14:paraId="1BC3B802" w14:textId="73C95C21" w:rsidR="003E264D" w:rsidRDefault="003E264D" w:rsidP="006F56AD">
            <w:pPr>
              <w:rPr>
                <w:color w:val="FF0000"/>
                <w:szCs w:val="24"/>
              </w:rPr>
            </w:pPr>
            <w:r w:rsidRPr="006F56AD">
              <w:rPr>
                <w:szCs w:val="24"/>
              </w:rPr>
              <w:t>KD</w:t>
            </w:r>
          </w:p>
        </w:tc>
        <w:tc>
          <w:tcPr>
            <w:tcW w:w="1636" w:type="dxa"/>
          </w:tcPr>
          <w:p w14:paraId="3E76DEDF" w14:textId="7ACE2AE3" w:rsidR="000D1E56" w:rsidRPr="00ED3437" w:rsidRDefault="000D1E56" w:rsidP="006F56AD">
            <w:pPr>
              <w:rPr>
                <w:strike/>
                <w:szCs w:val="24"/>
              </w:rPr>
            </w:pPr>
            <w:r w:rsidRPr="00ED3437">
              <w:rPr>
                <w:szCs w:val="24"/>
              </w:rPr>
              <w:t>Nej</w:t>
            </w:r>
          </w:p>
        </w:tc>
        <w:tc>
          <w:tcPr>
            <w:tcW w:w="1544" w:type="dxa"/>
          </w:tcPr>
          <w:p w14:paraId="2A1934DE" w14:textId="6E65EC69" w:rsidR="003E264D" w:rsidRPr="00ED3437" w:rsidRDefault="00ED3437" w:rsidP="006F56AD">
            <w:pPr>
              <w:rPr>
                <w:strike/>
                <w:szCs w:val="24"/>
              </w:rPr>
            </w:pPr>
            <w:r w:rsidRPr="00ED3437">
              <w:rPr>
                <w:strike/>
                <w:szCs w:val="24"/>
              </w:rPr>
              <w:t>-</w:t>
            </w:r>
          </w:p>
        </w:tc>
      </w:tr>
    </w:tbl>
    <w:p w14:paraId="74D35767" w14:textId="7CA567B6" w:rsidR="00054335" w:rsidRDefault="00054335"/>
    <w:p w14:paraId="1B1480FF" w14:textId="68B1AF7E" w:rsidR="00B423DB" w:rsidRPr="00054335" w:rsidRDefault="00054335">
      <w:r>
        <w:br w:type="page"/>
      </w:r>
    </w:p>
    <w:p w14:paraId="4A553FC2" w14:textId="142C7403" w:rsidR="005B6344" w:rsidRPr="00720558" w:rsidRDefault="00B423DB" w:rsidP="00720558">
      <w:pPr>
        <w:pStyle w:val="Rubrik3"/>
        <w:numPr>
          <w:ilvl w:val="0"/>
          <w:numId w:val="3"/>
        </w:numPr>
        <w:spacing w:before="240" w:after="0"/>
        <w:ind w:left="426"/>
        <w:rPr>
          <w:noProof/>
        </w:rPr>
      </w:pPr>
      <w:bookmarkStart w:id="30" w:name="_Toc219095808"/>
      <w:r w:rsidRPr="00720558">
        <w:rPr>
          <w:noProof/>
        </w:rPr>
        <w:t>Kommunstyrelsen som central arbetsgivare för kommunen, pensions-, löne- och organisationsmyndighet</w:t>
      </w:r>
      <w:bookmarkEnd w:id="30"/>
    </w:p>
    <w:p w14:paraId="67362BCA" w14:textId="77777777" w:rsidR="00ED21C7" w:rsidRDefault="00ED21C7" w:rsidP="005B6344">
      <w:pPr>
        <w:pStyle w:val="Brdtext"/>
      </w:pPr>
    </w:p>
    <w:tbl>
      <w:tblPr>
        <w:tblStyle w:val="Motala"/>
        <w:tblW w:w="9775" w:type="dxa"/>
        <w:tblInd w:w="-5" w:type="dxa"/>
        <w:tblLook w:val="04A0" w:firstRow="1" w:lastRow="0" w:firstColumn="1" w:lastColumn="0" w:noHBand="0" w:noVBand="1"/>
      </w:tblPr>
      <w:tblGrid>
        <w:gridCol w:w="615"/>
        <w:gridCol w:w="3343"/>
        <w:gridCol w:w="1661"/>
        <w:gridCol w:w="1011"/>
        <w:gridCol w:w="1195"/>
        <w:gridCol w:w="1950"/>
      </w:tblGrid>
      <w:tr w:rsidR="00161B14" w14:paraId="03F08D24" w14:textId="05061C83" w:rsidTr="003A2056">
        <w:trPr>
          <w:cnfStyle w:val="100000000000" w:firstRow="1" w:lastRow="0" w:firstColumn="0" w:lastColumn="0" w:oddVBand="0" w:evenVBand="0" w:oddHBand="0" w:evenHBand="0" w:firstRowFirstColumn="0" w:firstRowLastColumn="0" w:lastRowFirstColumn="0" w:lastRowLastColumn="0"/>
        </w:trPr>
        <w:tc>
          <w:tcPr>
            <w:tcW w:w="615" w:type="dxa"/>
          </w:tcPr>
          <w:p w14:paraId="1FCF90C4" w14:textId="77777777" w:rsidR="00161B14" w:rsidRDefault="00161B14" w:rsidP="00317014">
            <w:pPr>
              <w:pStyle w:val="Tabellrubrik"/>
            </w:pPr>
          </w:p>
        </w:tc>
        <w:tc>
          <w:tcPr>
            <w:tcW w:w="3395" w:type="dxa"/>
          </w:tcPr>
          <w:p w14:paraId="78F17A5A" w14:textId="77777777" w:rsidR="00161B14" w:rsidRDefault="00161B14" w:rsidP="00317014">
            <w:pPr>
              <w:pStyle w:val="Tabellrubrik"/>
            </w:pPr>
            <w:r>
              <w:t>Ärendetyp</w:t>
            </w:r>
          </w:p>
        </w:tc>
        <w:tc>
          <w:tcPr>
            <w:tcW w:w="1661" w:type="dxa"/>
          </w:tcPr>
          <w:p w14:paraId="62EFD604" w14:textId="77777777" w:rsidR="00161B14" w:rsidRDefault="00161B14" w:rsidP="00317014">
            <w:pPr>
              <w:pStyle w:val="Tabellrubrik"/>
            </w:pPr>
            <w:r>
              <w:t>Lagrum</w:t>
            </w:r>
          </w:p>
        </w:tc>
        <w:tc>
          <w:tcPr>
            <w:tcW w:w="1156" w:type="dxa"/>
          </w:tcPr>
          <w:p w14:paraId="25F23318" w14:textId="77777777" w:rsidR="00161B14" w:rsidRPr="005B366A" w:rsidRDefault="00161B14" w:rsidP="00317014">
            <w:pPr>
              <w:pStyle w:val="Tabellrubrik"/>
            </w:pPr>
            <w:r>
              <w:t>Delegat</w:t>
            </w:r>
          </w:p>
        </w:tc>
        <w:tc>
          <w:tcPr>
            <w:tcW w:w="1404" w:type="dxa"/>
          </w:tcPr>
          <w:p w14:paraId="579ED8D0" w14:textId="77777777" w:rsidR="00161B14" w:rsidRDefault="00161B14" w:rsidP="00317014">
            <w:pPr>
              <w:pStyle w:val="Tabellrubrik"/>
            </w:pPr>
            <w:r w:rsidRPr="005B366A">
              <w:t>Möjlighet till vidare-</w:t>
            </w:r>
            <w:r w:rsidRPr="005B366A">
              <w:br/>
              <w:t>delegation</w:t>
            </w:r>
          </w:p>
        </w:tc>
        <w:tc>
          <w:tcPr>
            <w:tcW w:w="1544" w:type="dxa"/>
          </w:tcPr>
          <w:p w14:paraId="5680887C" w14:textId="5F79810F" w:rsidR="00161B14" w:rsidRPr="005B366A" w:rsidRDefault="00161B14" w:rsidP="00317014">
            <w:pPr>
              <w:pStyle w:val="Tabellrubrik"/>
            </w:pPr>
            <w:r>
              <w:t>Vidare</w:t>
            </w:r>
            <w:r>
              <w:br/>
              <w:t>delegation</w:t>
            </w:r>
          </w:p>
        </w:tc>
      </w:tr>
      <w:tr w:rsidR="00161B14" w:rsidRPr="00B42A4F" w14:paraId="292E100A" w14:textId="1C00CE0C" w:rsidTr="003A2056">
        <w:tblPrEx>
          <w:tblCellMar>
            <w:top w:w="0" w:type="dxa"/>
            <w:bottom w:w="0" w:type="dxa"/>
          </w:tblCellMar>
        </w:tblPrEx>
        <w:tc>
          <w:tcPr>
            <w:tcW w:w="615" w:type="dxa"/>
          </w:tcPr>
          <w:p w14:paraId="3E634EEF" w14:textId="77777777" w:rsidR="00161B14" w:rsidRPr="003C4719" w:rsidRDefault="00161B14" w:rsidP="00317014">
            <w:pPr>
              <w:rPr>
                <w:b/>
                <w:bCs/>
              </w:rPr>
            </w:pPr>
          </w:p>
        </w:tc>
        <w:tc>
          <w:tcPr>
            <w:tcW w:w="3395" w:type="dxa"/>
          </w:tcPr>
          <w:p w14:paraId="02D7EACA" w14:textId="6AE4506A" w:rsidR="00161B14" w:rsidRPr="00BB0EB0" w:rsidRDefault="00161B14" w:rsidP="00317014">
            <w:pPr>
              <w:autoSpaceDE w:val="0"/>
              <w:autoSpaceDN w:val="0"/>
              <w:adjustRightInd w:val="0"/>
            </w:pPr>
            <w:r w:rsidRPr="00FC4817">
              <w:rPr>
                <w:b/>
                <w:szCs w:val="24"/>
              </w:rPr>
              <w:t>Avtal</w:t>
            </w:r>
            <w:r w:rsidRPr="00FC4817">
              <w:rPr>
                <w:b/>
                <w:spacing w:val="-4"/>
                <w:szCs w:val="24"/>
              </w:rPr>
              <w:t xml:space="preserve"> </w:t>
            </w:r>
            <w:r w:rsidRPr="00FC4817">
              <w:rPr>
                <w:b/>
                <w:szCs w:val="24"/>
              </w:rPr>
              <w:t>m.m.</w:t>
            </w:r>
          </w:p>
        </w:tc>
        <w:tc>
          <w:tcPr>
            <w:tcW w:w="1661" w:type="dxa"/>
          </w:tcPr>
          <w:p w14:paraId="3056F132" w14:textId="77777777" w:rsidR="00161B14" w:rsidRPr="00BB0EB0" w:rsidRDefault="00161B14" w:rsidP="00317014">
            <w:pPr>
              <w:rPr>
                <w:rFonts w:cs="Garamond"/>
                <w:szCs w:val="25"/>
              </w:rPr>
            </w:pPr>
          </w:p>
        </w:tc>
        <w:tc>
          <w:tcPr>
            <w:tcW w:w="1156" w:type="dxa"/>
          </w:tcPr>
          <w:p w14:paraId="126FCC48" w14:textId="77777777" w:rsidR="00161B14" w:rsidRPr="003C4719" w:rsidRDefault="00161B14" w:rsidP="00317014">
            <w:pPr>
              <w:rPr>
                <w:rFonts w:cs="Garamond"/>
                <w:szCs w:val="25"/>
                <w:lang w:val="en-US"/>
              </w:rPr>
            </w:pPr>
          </w:p>
        </w:tc>
        <w:tc>
          <w:tcPr>
            <w:tcW w:w="1404" w:type="dxa"/>
          </w:tcPr>
          <w:p w14:paraId="65FCAAB7" w14:textId="77777777" w:rsidR="00161B14" w:rsidRPr="003C4719" w:rsidRDefault="00161B14" w:rsidP="00317014">
            <w:pPr>
              <w:rPr>
                <w:lang w:val="en-US"/>
              </w:rPr>
            </w:pPr>
          </w:p>
        </w:tc>
        <w:tc>
          <w:tcPr>
            <w:tcW w:w="1544" w:type="dxa"/>
          </w:tcPr>
          <w:p w14:paraId="65ED6365" w14:textId="77777777" w:rsidR="00161B14" w:rsidRPr="003C4719" w:rsidRDefault="00161B14" w:rsidP="00317014">
            <w:pPr>
              <w:rPr>
                <w:lang w:val="en-US"/>
              </w:rPr>
            </w:pPr>
          </w:p>
        </w:tc>
      </w:tr>
      <w:tr w:rsidR="00161B14" w:rsidRPr="00471948" w14:paraId="038C40E5" w14:textId="5F0B0D01" w:rsidTr="003A2056">
        <w:tblPrEx>
          <w:tblCellMar>
            <w:top w:w="0" w:type="dxa"/>
            <w:bottom w:w="0" w:type="dxa"/>
          </w:tblCellMar>
        </w:tblPrEx>
        <w:tc>
          <w:tcPr>
            <w:tcW w:w="615" w:type="dxa"/>
          </w:tcPr>
          <w:p w14:paraId="5E4BBB8F" w14:textId="117DAAC1" w:rsidR="00161B14" w:rsidRPr="003C4719" w:rsidRDefault="00161B14" w:rsidP="00317014">
            <w:pPr>
              <w:rPr>
                <w:b/>
                <w:bCs/>
              </w:rPr>
            </w:pPr>
            <w:r>
              <w:rPr>
                <w:b/>
                <w:bCs/>
              </w:rPr>
              <w:t>4.1</w:t>
            </w:r>
          </w:p>
        </w:tc>
        <w:tc>
          <w:tcPr>
            <w:tcW w:w="3395" w:type="dxa"/>
          </w:tcPr>
          <w:p w14:paraId="1A675416" w14:textId="7C1ACB9C" w:rsidR="00161B14" w:rsidRPr="00FC4817" w:rsidRDefault="00161B14" w:rsidP="00317014">
            <w:pPr>
              <w:autoSpaceDE w:val="0"/>
              <w:autoSpaceDN w:val="0"/>
              <w:adjustRightInd w:val="0"/>
              <w:rPr>
                <w:b/>
                <w:szCs w:val="24"/>
              </w:rPr>
            </w:pPr>
            <w:r w:rsidRPr="00FC4817">
              <w:rPr>
                <w:szCs w:val="24"/>
              </w:rPr>
              <w:t>Antagande av från Sveriges Kommuner</w:t>
            </w:r>
            <w:r w:rsidRPr="00FC4817">
              <w:rPr>
                <w:spacing w:val="-58"/>
                <w:szCs w:val="24"/>
              </w:rPr>
              <w:t xml:space="preserve"> </w:t>
            </w:r>
            <w:r w:rsidRPr="00FC4817">
              <w:rPr>
                <w:szCs w:val="24"/>
              </w:rPr>
              <w:t>och Regioner föreslaget avtal som</w:t>
            </w:r>
            <w:r w:rsidRPr="00FC4817">
              <w:rPr>
                <w:spacing w:val="1"/>
                <w:szCs w:val="24"/>
              </w:rPr>
              <w:t xml:space="preserve"> </w:t>
            </w:r>
            <w:r w:rsidRPr="00FC4817">
              <w:rPr>
                <w:szCs w:val="24"/>
              </w:rPr>
              <w:t>lokalt</w:t>
            </w:r>
            <w:r w:rsidRPr="00FC4817">
              <w:rPr>
                <w:spacing w:val="-1"/>
                <w:szCs w:val="24"/>
              </w:rPr>
              <w:t xml:space="preserve"> </w:t>
            </w:r>
            <w:r w:rsidRPr="00FC4817">
              <w:rPr>
                <w:szCs w:val="24"/>
              </w:rPr>
              <w:t>kollektivavtal</w:t>
            </w:r>
          </w:p>
        </w:tc>
        <w:tc>
          <w:tcPr>
            <w:tcW w:w="1661" w:type="dxa"/>
          </w:tcPr>
          <w:p w14:paraId="0911A27E" w14:textId="77777777" w:rsidR="00161B14" w:rsidRPr="00BB0EB0" w:rsidRDefault="00161B14" w:rsidP="00317014">
            <w:pPr>
              <w:rPr>
                <w:rFonts w:cs="Garamond"/>
                <w:szCs w:val="25"/>
              </w:rPr>
            </w:pPr>
          </w:p>
        </w:tc>
        <w:tc>
          <w:tcPr>
            <w:tcW w:w="1156" w:type="dxa"/>
          </w:tcPr>
          <w:p w14:paraId="04936EBB" w14:textId="33948CDA" w:rsidR="00161B14" w:rsidRPr="00471948" w:rsidRDefault="00161B14" w:rsidP="00317014">
            <w:pPr>
              <w:rPr>
                <w:rFonts w:cs="Garamond"/>
                <w:szCs w:val="25"/>
              </w:rPr>
            </w:pPr>
            <w:r>
              <w:rPr>
                <w:rFonts w:ascii="Arial" w:hAnsi="Arial" w:cs="Arial"/>
                <w:sz w:val="22"/>
                <w:szCs w:val="22"/>
              </w:rPr>
              <w:t>KD</w:t>
            </w:r>
          </w:p>
        </w:tc>
        <w:tc>
          <w:tcPr>
            <w:tcW w:w="1404" w:type="dxa"/>
          </w:tcPr>
          <w:p w14:paraId="270B9CD4" w14:textId="10B5999C" w:rsidR="00161B14" w:rsidRPr="00A24885" w:rsidRDefault="00161B14" w:rsidP="00317014">
            <w:r w:rsidRPr="00A24885">
              <w:rPr>
                <w:szCs w:val="24"/>
              </w:rPr>
              <w:t>Ja</w:t>
            </w:r>
          </w:p>
        </w:tc>
        <w:tc>
          <w:tcPr>
            <w:tcW w:w="1544" w:type="dxa"/>
          </w:tcPr>
          <w:p w14:paraId="3173520F" w14:textId="3183D6B6" w:rsidR="00131983" w:rsidRPr="00A24885" w:rsidRDefault="00131983" w:rsidP="00317014">
            <w:pPr>
              <w:rPr>
                <w:szCs w:val="24"/>
              </w:rPr>
            </w:pPr>
            <w:r w:rsidRPr="00A24885">
              <w:rPr>
                <w:szCs w:val="24"/>
              </w:rPr>
              <w:t>EnCHR</w:t>
            </w:r>
          </w:p>
          <w:p w14:paraId="00C9D59B" w14:textId="4C0DDE01" w:rsidR="00C466A5" w:rsidRPr="00A24885" w:rsidRDefault="00C466A5" w:rsidP="00317014">
            <w:pPr>
              <w:rPr>
                <w:szCs w:val="24"/>
              </w:rPr>
            </w:pPr>
            <w:r w:rsidRPr="00A24885">
              <w:rPr>
                <w:szCs w:val="24"/>
              </w:rPr>
              <w:t>(ersättare VC</w:t>
            </w:r>
            <w:r w:rsidR="00576FC8" w:rsidRPr="00A24885">
              <w:rPr>
                <w:szCs w:val="24"/>
              </w:rPr>
              <w:t>AD</w:t>
            </w:r>
            <w:r w:rsidRPr="00A24885">
              <w:rPr>
                <w:szCs w:val="24"/>
              </w:rPr>
              <w:t>)</w:t>
            </w:r>
          </w:p>
          <w:p w14:paraId="45FECE1B" w14:textId="303E1539" w:rsidR="00E2458F" w:rsidRPr="00A24885" w:rsidRDefault="00E2458F" w:rsidP="00317014">
            <w:pPr>
              <w:rPr>
                <w:strike/>
                <w:szCs w:val="24"/>
              </w:rPr>
            </w:pPr>
          </w:p>
        </w:tc>
      </w:tr>
      <w:tr w:rsidR="00161B14" w:rsidRPr="00471948" w14:paraId="286150C6" w14:textId="5B35CD7B" w:rsidTr="003A2056">
        <w:tblPrEx>
          <w:tblCellMar>
            <w:top w:w="0" w:type="dxa"/>
            <w:bottom w:w="0" w:type="dxa"/>
          </w:tblCellMar>
        </w:tblPrEx>
        <w:tc>
          <w:tcPr>
            <w:tcW w:w="615" w:type="dxa"/>
          </w:tcPr>
          <w:p w14:paraId="77577316" w14:textId="55D7AAE4" w:rsidR="00161B14" w:rsidRPr="003C4719" w:rsidRDefault="00161B14" w:rsidP="00317014">
            <w:pPr>
              <w:rPr>
                <w:b/>
                <w:bCs/>
              </w:rPr>
            </w:pPr>
            <w:r>
              <w:rPr>
                <w:b/>
                <w:bCs/>
              </w:rPr>
              <w:t>4.2</w:t>
            </w:r>
          </w:p>
        </w:tc>
        <w:tc>
          <w:tcPr>
            <w:tcW w:w="3395" w:type="dxa"/>
          </w:tcPr>
          <w:p w14:paraId="70E70F98" w14:textId="69AF05E1" w:rsidR="00161B14" w:rsidRPr="00FC4817" w:rsidRDefault="00161B14" w:rsidP="00317014">
            <w:pPr>
              <w:autoSpaceDE w:val="0"/>
              <w:autoSpaceDN w:val="0"/>
              <w:adjustRightInd w:val="0"/>
              <w:rPr>
                <w:b/>
                <w:szCs w:val="24"/>
              </w:rPr>
            </w:pPr>
            <w:r w:rsidRPr="00FC4817">
              <w:rPr>
                <w:szCs w:val="24"/>
              </w:rPr>
              <w:t>Med bindande verkan för kommunen</w:t>
            </w:r>
            <w:r w:rsidRPr="00FC4817">
              <w:rPr>
                <w:spacing w:val="1"/>
                <w:szCs w:val="24"/>
              </w:rPr>
              <w:t xml:space="preserve"> </w:t>
            </w:r>
            <w:r w:rsidRPr="00FC4817">
              <w:rPr>
                <w:szCs w:val="24"/>
              </w:rPr>
              <w:t>förhandlingsöverenskommelser, med</w:t>
            </w:r>
            <w:r w:rsidRPr="00FC4817">
              <w:rPr>
                <w:spacing w:val="1"/>
                <w:szCs w:val="24"/>
              </w:rPr>
              <w:t xml:space="preserve"> </w:t>
            </w:r>
            <w:r w:rsidRPr="00FC4817">
              <w:rPr>
                <w:szCs w:val="24"/>
              </w:rPr>
              <w:t>undantag för överenskommelser i</w:t>
            </w:r>
            <w:r w:rsidRPr="00FC4817">
              <w:rPr>
                <w:spacing w:val="1"/>
                <w:szCs w:val="24"/>
              </w:rPr>
              <w:t xml:space="preserve"> </w:t>
            </w:r>
            <w:r w:rsidRPr="00FC4817">
              <w:rPr>
                <w:szCs w:val="24"/>
              </w:rPr>
              <w:t>anledning</w:t>
            </w:r>
            <w:r w:rsidRPr="00FC4817">
              <w:rPr>
                <w:spacing w:val="-5"/>
                <w:szCs w:val="24"/>
              </w:rPr>
              <w:t xml:space="preserve"> </w:t>
            </w:r>
            <w:r w:rsidRPr="00FC4817">
              <w:rPr>
                <w:szCs w:val="24"/>
              </w:rPr>
              <w:t>av</w:t>
            </w:r>
            <w:r w:rsidRPr="00FC4817">
              <w:rPr>
                <w:spacing w:val="-5"/>
                <w:szCs w:val="24"/>
              </w:rPr>
              <w:t xml:space="preserve"> </w:t>
            </w:r>
            <w:r w:rsidRPr="00FC4817">
              <w:rPr>
                <w:szCs w:val="24"/>
              </w:rPr>
              <w:t>förhandling</w:t>
            </w:r>
            <w:r w:rsidRPr="00FC4817">
              <w:rPr>
                <w:spacing w:val="-4"/>
                <w:szCs w:val="24"/>
              </w:rPr>
              <w:t xml:space="preserve"> </w:t>
            </w:r>
            <w:r w:rsidRPr="00FC4817">
              <w:rPr>
                <w:szCs w:val="24"/>
              </w:rPr>
              <w:t>enligt</w:t>
            </w:r>
            <w:r w:rsidRPr="00FC4817">
              <w:rPr>
                <w:spacing w:val="-5"/>
                <w:szCs w:val="24"/>
              </w:rPr>
              <w:t xml:space="preserve"> </w:t>
            </w:r>
            <w:r w:rsidRPr="00FC4817">
              <w:rPr>
                <w:szCs w:val="24"/>
              </w:rPr>
              <w:t>11-14</w:t>
            </w:r>
            <w:r w:rsidR="00703BEB">
              <w:rPr>
                <w:szCs w:val="24"/>
              </w:rPr>
              <w:t xml:space="preserve"> </w:t>
            </w:r>
            <w:r w:rsidRPr="00FC4817">
              <w:rPr>
                <w:spacing w:val="-57"/>
                <w:szCs w:val="24"/>
              </w:rPr>
              <w:t xml:space="preserve"> </w:t>
            </w:r>
            <w:r w:rsidRPr="00FC4817">
              <w:rPr>
                <w:szCs w:val="24"/>
              </w:rPr>
              <w:t>och</w:t>
            </w:r>
            <w:r w:rsidRPr="00FC4817">
              <w:rPr>
                <w:spacing w:val="-1"/>
                <w:szCs w:val="24"/>
              </w:rPr>
              <w:t xml:space="preserve"> </w:t>
            </w:r>
            <w:r w:rsidRPr="00FC4817">
              <w:rPr>
                <w:szCs w:val="24"/>
              </w:rPr>
              <w:t>38 §§ MBL</w:t>
            </w:r>
          </w:p>
        </w:tc>
        <w:tc>
          <w:tcPr>
            <w:tcW w:w="1661" w:type="dxa"/>
          </w:tcPr>
          <w:p w14:paraId="6B4E3D1E" w14:textId="77777777" w:rsidR="00161B14" w:rsidRPr="00BB0EB0" w:rsidRDefault="00161B14" w:rsidP="00317014">
            <w:pPr>
              <w:rPr>
                <w:rFonts w:cs="Garamond"/>
                <w:szCs w:val="25"/>
              </w:rPr>
            </w:pPr>
          </w:p>
        </w:tc>
        <w:tc>
          <w:tcPr>
            <w:tcW w:w="1156" w:type="dxa"/>
          </w:tcPr>
          <w:p w14:paraId="338B8E54" w14:textId="51CB2A03" w:rsidR="00161B14" w:rsidRPr="00471948" w:rsidRDefault="00161B14" w:rsidP="00317014">
            <w:pPr>
              <w:rPr>
                <w:rFonts w:cs="Garamond"/>
                <w:szCs w:val="25"/>
              </w:rPr>
            </w:pPr>
            <w:r>
              <w:rPr>
                <w:rFonts w:ascii="Arial" w:hAnsi="Arial" w:cs="Arial"/>
                <w:sz w:val="22"/>
                <w:szCs w:val="22"/>
              </w:rPr>
              <w:t>KD</w:t>
            </w:r>
          </w:p>
        </w:tc>
        <w:tc>
          <w:tcPr>
            <w:tcW w:w="1404" w:type="dxa"/>
          </w:tcPr>
          <w:p w14:paraId="0BDFEBAF" w14:textId="761DB220" w:rsidR="00161B14" w:rsidRPr="00A24885" w:rsidRDefault="00161B14" w:rsidP="00317014">
            <w:r w:rsidRPr="00A24885">
              <w:rPr>
                <w:szCs w:val="24"/>
              </w:rPr>
              <w:t>Ja</w:t>
            </w:r>
          </w:p>
        </w:tc>
        <w:tc>
          <w:tcPr>
            <w:tcW w:w="1544" w:type="dxa"/>
          </w:tcPr>
          <w:p w14:paraId="02F7E805" w14:textId="77777777" w:rsidR="00E2458F" w:rsidRPr="00A24885" w:rsidRDefault="00E2458F" w:rsidP="00E2458F">
            <w:pPr>
              <w:rPr>
                <w:szCs w:val="24"/>
              </w:rPr>
            </w:pPr>
            <w:r w:rsidRPr="00A24885">
              <w:rPr>
                <w:szCs w:val="24"/>
              </w:rPr>
              <w:t>HRC</w:t>
            </w:r>
          </w:p>
          <w:p w14:paraId="3A18C233" w14:textId="0AB7970F" w:rsidR="00161B14" w:rsidRPr="00A24885" w:rsidRDefault="0051389A" w:rsidP="00E2458F">
            <w:pPr>
              <w:rPr>
                <w:szCs w:val="24"/>
              </w:rPr>
            </w:pPr>
            <w:r w:rsidRPr="00A24885">
              <w:rPr>
                <w:szCs w:val="24"/>
              </w:rPr>
              <w:t>(e</w:t>
            </w:r>
            <w:r w:rsidR="00E2458F" w:rsidRPr="00A24885">
              <w:rPr>
                <w:szCs w:val="24"/>
              </w:rPr>
              <w:t>rsättare: FL</w:t>
            </w:r>
            <w:r w:rsidRPr="00A24885">
              <w:rPr>
                <w:szCs w:val="24"/>
              </w:rPr>
              <w:t>)</w:t>
            </w:r>
          </w:p>
        </w:tc>
      </w:tr>
      <w:tr w:rsidR="00161B14" w:rsidRPr="00471948" w14:paraId="66EAC119" w14:textId="62DEE230" w:rsidTr="003A2056">
        <w:tblPrEx>
          <w:tblCellMar>
            <w:top w:w="0" w:type="dxa"/>
            <w:bottom w:w="0" w:type="dxa"/>
          </w:tblCellMar>
        </w:tblPrEx>
        <w:tc>
          <w:tcPr>
            <w:tcW w:w="615" w:type="dxa"/>
          </w:tcPr>
          <w:p w14:paraId="55B21B75" w14:textId="00528D98" w:rsidR="00161B14" w:rsidRPr="003C4719" w:rsidRDefault="00161B14" w:rsidP="00317014">
            <w:pPr>
              <w:rPr>
                <w:b/>
                <w:bCs/>
              </w:rPr>
            </w:pPr>
            <w:r>
              <w:rPr>
                <w:b/>
                <w:bCs/>
              </w:rPr>
              <w:t>4.3</w:t>
            </w:r>
          </w:p>
        </w:tc>
        <w:tc>
          <w:tcPr>
            <w:tcW w:w="3395" w:type="dxa"/>
          </w:tcPr>
          <w:p w14:paraId="2CD444E7" w14:textId="559A37CD" w:rsidR="00161B14" w:rsidRPr="00FC4817" w:rsidRDefault="00161B14" w:rsidP="00317014">
            <w:pPr>
              <w:autoSpaceDE w:val="0"/>
              <w:autoSpaceDN w:val="0"/>
              <w:adjustRightInd w:val="0"/>
              <w:rPr>
                <w:b/>
                <w:szCs w:val="24"/>
              </w:rPr>
            </w:pPr>
            <w:r w:rsidRPr="00FC4817">
              <w:rPr>
                <w:szCs w:val="24"/>
              </w:rPr>
              <w:t>Lokala</w:t>
            </w:r>
            <w:r w:rsidRPr="00FC4817">
              <w:rPr>
                <w:spacing w:val="-2"/>
                <w:szCs w:val="24"/>
              </w:rPr>
              <w:t xml:space="preserve"> </w:t>
            </w:r>
            <w:r w:rsidRPr="00FC4817">
              <w:rPr>
                <w:szCs w:val="24"/>
              </w:rPr>
              <w:t>kollektivavtal</w:t>
            </w:r>
            <w:r w:rsidRPr="00FC4817">
              <w:rPr>
                <w:spacing w:val="2"/>
                <w:szCs w:val="24"/>
              </w:rPr>
              <w:t xml:space="preserve"> </w:t>
            </w:r>
            <w:r w:rsidRPr="00FC4817">
              <w:rPr>
                <w:szCs w:val="24"/>
              </w:rPr>
              <w:t>gällande</w:t>
            </w:r>
            <w:r w:rsidRPr="00FC4817">
              <w:rPr>
                <w:spacing w:val="1"/>
                <w:szCs w:val="24"/>
              </w:rPr>
              <w:t xml:space="preserve"> </w:t>
            </w:r>
            <w:r w:rsidRPr="00FC4817">
              <w:rPr>
                <w:szCs w:val="24"/>
              </w:rPr>
              <w:t>löneöversynsförhandlingar</w:t>
            </w:r>
            <w:r w:rsidRPr="00FC4817">
              <w:rPr>
                <w:spacing w:val="-10"/>
                <w:szCs w:val="24"/>
              </w:rPr>
              <w:t xml:space="preserve"> </w:t>
            </w:r>
            <w:r w:rsidRPr="00FC4817">
              <w:rPr>
                <w:szCs w:val="24"/>
              </w:rPr>
              <w:t>enligt</w:t>
            </w:r>
            <w:r w:rsidRPr="00FC4817">
              <w:rPr>
                <w:spacing w:val="-8"/>
                <w:szCs w:val="24"/>
              </w:rPr>
              <w:t xml:space="preserve"> </w:t>
            </w:r>
            <w:r w:rsidRPr="00FC4817">
              <w:rPr>
                <w:szCs w:val="24"/>
              </w:rPr>
              <w:t>HÖK</w:t>
            </w:r>
            <w:r w:rsidRPr="00FC4817">
              <w:rPr>
                <w:spacing w:val="-57"/>
                <w:szCs w:val="24"/>
              </w:rPr>
              <w:t xml:space="preserve"> </w:t>
            </w:r>
            <w:r w:rsidRPr="00FC4817">
              <w:rPr>
                <w:szCs w:val="24"/>
              </w:rPr>
              <w:t>(huvudöverenskommelse)</w:t>
            </w:r>
          </w:p>
        </w:tc>
        <w:tc>
          <w:tcPr>
            <w:tcW w:w="1661" w:type="dxa"/>
          </w:tcPr>
          <w:p w14:paraId="666423E3" w14:textId="60EF173F" w:rsidR="00161B14" w:rsidRPr="00BB0EB0" w:rsidRDefault="00161B14" w:rsidP="00317014">
            <w:pPr>
              <w:rPr>
                <w:rFonts w:cs="Garamond"/>
                <w:szCs w:val="25"/>
              </w:rPr>
            </w:pPr>
          </w:p>
        </w:tc>
        <w:tc>
          <w:tcPr>
            <w:tcW w:w="1156" w:type="dxa"/>
          </w:tcPr>
          <w:p w14:paraId="2AC1B0BB" w14:textId="4F5BA8A6" w:rsidR="00161B14" w:rsidRPr="00471948" w:rsidRDefault="00161B14" w:rsidP="00317014">
            <w:pPr>
              <w:rPr>
                <w:rFonts w:cs="Garamond"/>
                <w:szCs w:val="25"/>
              </w:rPr>
            </w:pPr>
            <w:r>
              <w:rPr>
                <w:rFonts w:ascii="Arial" w:hAnsi="Arial" w:cs="Arial"/>
                <w:sz w:val="22"/>
                <w:szCs w:val="22"/>
              </w:rPr>
              <w:t>KD</w:t>
            </w:r>
          </w:p>
        </w:tc>
        <w:tc>
          <w:tcPr>
            <w:tcW w:w="1404" w:type="dxa"/>
          </w:tcPr>
          <w:p w14:paraId="63A5B3AC" w14:textId="0595E6F1" w:rsidR="00161B14" w:rsidRPr="00A24885" w:rsidRDefault="00161B14" w:rsidP="00317014">
            <w:r w:rsidRPr="00A24885">
              <w:rPr>
                <w:szCs w:val="24"/>
              </w:rPr>
              <w:t>Ja</w:t>
            </w:r>
          </w:p>
        </w:tc>
        <w:tc>
          <w:tcPr>
            <w:tcW w:w="1544" w:type="dxa"/>
          </w:tcPr>
          <w:p w14:paraId="301C7FD8" w14:textId="77777777" w:rsidR="00703BEB" w:rsidRPr="00A24885" w:rsidRDefault="00703BEB" w:rsidP="005F059C">
            <w:pPr>
              <w:rPr>
                <w:szCs w:val="24"/>
              </w:rPr>
            </w:pPr>
            <w:r w:rsidRPr="00A24885">
              <w:rPr>
                <w:szCs w:val="24"/>
              </w:rPr>
              <w:t>FL</w:t>
            </w:r>
          </w:p>
          <w:p w14:paraId="638F0DC9" w14:textId="54F4FB55" w:rsidR="00131983" w:rsidRPr="00A24885" w:rsidRDefault="0051389A" w:rsidP="00131983">
            <w:pPr>
              <w:rPr>
                <w:strike/>
                <w:szCs w:val="25"/>
              </w:rPr>
            </w:pPr>
            <w:r w:rsidRPr="00A24885">
              <w:rPr>
                <w:szCs w:val="25"/>
              </w:rPr>
              <w:t>(e</w:t>
            </w:r>
            <w:r w:rsidR="00703BEB" w:rsidRPr="00A24885">
              <w:rPr>
                <w:szCs w:val="25"/>
              </w:rPr>
              <w:t>rsättare:</w:t>
            </w:r>
          </w:p>
          <w:p w14:paraId="1B98261A" w14:textId="1472C8F1" w:rsidR="00703BEB" w:rsidRPr="00A24885" w:rsidRDefault="00131983" w:rsidP="005F059C">
            <w:pPr>
              <w:rPr>
                <w:szCs w:val="24"/>
              </w:rPr>
            </w:pPr>
            <w:r w:rsidRPr="00A24885">
              <w:rPr>
                <w:szCs w:val="25"/>
              </w:rPr>
              <w:t>EnCHR</w:t>
            </w:r>
            <w:r w:rsidR="0051389A" w:rsidRPr="00A24885">
              <w:rPr>
                <w:szCs w:val="25"/>
              </w:rPr>
              <w:t>)</w:t>
            </w:r>
          </w:p>
        </w:tc>
      </w:tr>
      <w:tr w:rsidR="00161B14" w:rsidRPr="00471948" w14:paraId="52CC407C" w14:textId="36FA850B" w:rsidTr="003A2056">
        <w:tblPrEx>
          <w:tblCellMar>
            <w:top w:w="0" w:type="dxa"/>
            <w:bottom w:w="0" w:type="dxa"/>
          </w:tblCellMar>
        </w:tblPrEx>
        <w:tc>
          <w:tcPr>
            <w:tcW w:w="615" w:type="dxa"/>
          </w:tcPr>
          <w:p w14:paraId="56B2047C" w14:textId="33A29E63" w:rsidR="00161B14" w:rsidRPr="003C4719" w:rsidRDefault="00161B14" w:rsidP="00317014">
            <w:pPr>
              <w:rPr>
                <w:b/>
                <w:bCs/>
              </w:rPr>
            </w:pPr>
            <w:r>
              <w:rPr>
                <w:b/>
                <w:bCs/>
              </w:rPr>
              <w:t>4.4</w:t>
            </w:r>
          </w:p>
        </w:tc>
        <w:tc>
          <w:tcPr>
            <w:tcW w:w="3395" w:type="dxa"/>
          </w:tcPr>
          <w:p w14:paraId="0662E1C4" w14:textId="5A7F541E" w:rsidR="00161B14" w:rsidRPr="00FC4817" w:rsidRDefault="00161B14" w:rsidP="00317014">
            <w:pPr>
              <w:autoSpaceDE w:val="0"/>
              <w:autoSpaceDN w:val="0"/>
              <w:adjustRightInd w:val="0"/>
              <w:rPr>
                <w:b/>
                <w:szCs w:val="24"/>
              </w:rPr>
            </w:pPr>
            <w:r w:rsidRPr="00FC4817">
              <w:rPr>
                <w:szCs w:val="24"/>
              </w:rPr>
              <w:t>Beslut</w:t>
            </w:r>
            <w:r w:rsidRPr="00FC4817">
              <w:rPr>
                <w:spacing w:val="-3"/>
                <w:szCs w:val="24"/>
              </w:rPr>
              <w:t xml:space="preserve"> </w:t>
            </w:r>
            <w:r w:rsidRPr="00FC4817">
              <w:rPr>
                <w:szCs w:val="24"/>
              </w:rPr>
              <w:t>om</w:t>
            </w:r>
            <w:r w:rsidRPr="00FC4817">
              <w:rPr>
                <w:spacing w:val="-2"/>
                <w:szCs w:val="24"/>
              </w:rPr>
              <w:t xml:space="preserve"> </w:t>
            </w:r>
            <w:r w:rsidRPr="00FC4817">
              <w:rPr>
                <w:szCs w:val="24"/>
              </w:rPr>
              <w:t>stridsåtgärd</w:t>
            </w:r>
          </w:p>
        </w:tc>
        <w:tc>
          <w:tcPr>
            <w:tcW w:w="1661" w:type="dxa"/>
          </w:tcPr>
          <w:p w14:paraId="1A7BD214" w14:textId="77777777" w:rsidR="00161B14" w:rsidRPr="00BB0EB0" w:rsidRDefault="00161B14" w:rsidP="00317014">
            <w:pPr>
              <w:rPr>
                <w:rFonts w:cs="Garamond"/>
                <w:szCs w:val="25"/>
              </w:rPr>
            </w:pPr>
          </w:p>
        </w:tc>
        <w:tc>
          <w:tcPr>
            <w:tcW w:w="1156" w:type="dxa"/>
          </w:tcPr>
          <w:p w14:paraId="1B3713BF" w14:textId="25EF3CAC" w:rsidR="00161B14" w:rsidRPr="00471948" w:rsidRDefault="00161B14" w:rsidP="00317014">
            <w:pPr>
              <w:rPr>
                <w:rFonts w:cs="Garamond"/>
                <w:szCs w:val="25"/>
              </w:rPr>
            </w:pPr>
            <w:r>
              <w:rPr>
                <w:rFonts w:ascii="Arial" w:hAnsi="Arial" w:cs="Arial"/>
                <w:sz w:val="22"/>
                <w:szCs w:val="22"/>
              </w:rPr>
              <w:t>KSPU</w:t>
            </w:r>
          </w:p>
        </w:tc>
        <w:tc>
          <w:tcPr>
            <w:tcW w:w="1404" w:type="dxa"/>
          </w:tcPr>
          <w:p w14:paraId="2AFD4EFE" w14:textId="2EC18768" w:rsidR="00161B14" w:rsidRPr="00A24885" w:rsidRDefault="00161B14" w:rsidP="00317014">
            <w:r w:rsidRPr="00A24885">
              <w:rPr>
                <w:szCs w:val="24"/>
              </w:rPr>
              <w:t>Nej</w:t>
            </w:r>
          </w:p>
        </w:tc>
        <w:tc>
          <w:tcPr>
            <w:tcW w:w="1544" w:type="dxa"/>
          </w:tcPr>
          <w:p w14:paraId="43CEC96B" w14:textId="2B2E75B7" w:rsidR="00161B14" w:rsidRPr="00A24885" w:rsidRDefault="00E2458F" w:rsidP="00317014">
            <w:pPr>
              <w:rPr>
                <w:szCs w:val="24"/>
              </w:rPr>
            </w:pPr>
            <w:r w:rsidRPr="00A24885">
              <w:rPr>
                <w:szCs w:val="24"/>
              </w:rPr>
              <w:t>-</w:t>
            </w:r>
          </w:p>
        </w:tc>
      </w:tr>
      <w:tr w:rsidR="00161B14" w:rsidRPr="00471948" w14:paraId="2960886B" w14:textId="6F11E037" w:rsidTr="003A2056">
        <w:tblPrEx>
          <w:tblCellMar>
            <w:top w:w="0" w:type="dxa"/>
            <w:bottom w:w="0" w:type="dxa"/>
          </w:tblCellMar>
        </w:tblPrEx>
        <w:tc>
          <w:tcPr>
            <w:tcW w:w="615" w:type="dxa"/>
          </w:tcPr>
          <w:p w14:paraId="3EC186C2" w14:textId="740B4771" w:rsidR="00161B14" w:rsidRPr="003C4719" w:rsidRDefault="00161B14" w:rsidP="00317014">
            <w:pPr>
              <w:rPr>
                <w:b/>
                <w:bCs/>
              </w:rPr>
            </w:pPr>
            <w:r>
              <w:rPr>
                <w:b/>
                <w:bCs/>
              </w:rPr>
              <w:t>4.5</w:t>
            </w:r>
          </w:p>
        </w:tc>
        <w:tc>
          <w:tcPr>
            <w:tcW w:w="3395" w:type="dxa"/>
          </w:tcPr>
          <w:p w14:paraId="3BBBCEE6" w14:textId="77777777" w:rsidR="00161B14" w:rsidRPr="00FC4817" w:rsidRDefault="00161B14" w:rsidP="00317014">
            <w:pPr>
              <w:rPr>
                <w:szCs w:val="24"/>
              </w:rPr>
            </w:pPr>
            <w:r w:rsidRPr="00FC4817">
              <w:rPr>
                <w:szCs w:val="24"/>
              </w:rPr>
              <w:t>Uppdrag (till SKR) som avses i 6 kap. 3</w:t>
            </w:r>
          </w:p>
          <w:p w14:paraId="215B9898" w14:textId="2EFD1DA8" w:rsidR="00161B14" w:rsidRPr="00FC4817" w:rsidRDefault="00161B14" w:rsidP="00317014">
            <w:pPr>
              <w:autoSpaceDE w:val="0"/>
              <w:autoSpaceDN w:val="0"/>
              <w:adjustRightInd w:val="0"/>
              <w:rPr>
                <w:szCs w:val="24"/>
              </w:rPr>
            </w:pPr>
            <w:r w:rsidRPr="00FC4817">
              <w:rPr>
                <w:szCs w:val="24"/>
              </w:rPr>
              <w:t>§ lagen (2009:47) om vissa kommunala befogenheter</w:t>
            </w:r>
          </w:p>
        </w:tc>
        <w:tc>
          <w:tcPr>
            <w:tcW w:w="1661" w:type="dxa"/>
          </w:tcPr>
          <w:p w14:paraId="51F9CA12" w14:textId="77777777" w:rsidR="00161B14" w:rsidRPr="00BB0EB0" w:rsidRDefault="00161B14" w:rsidP="00317014">
            <w:pPr>
              <w:rPr>
                <w:rFonts w:cs="Garamond"/>
                <w:szCs w:val="25"/>
              </w:rPr>
            </w:pPr>
          </w:p>
        </w:tc>
        <w:tc>
          <w:tcPr>
            <w:tcW w:w="1156" w:type="dxa"/>
          </w:tcPr>
          <w:p w14:paraId="76C9FFFC" w14:textId="4A3AEC9F" w:rsidR="00161B14" w:rsidRDefault="00161B14" w:rsidP="00317014">
            <w:pPr>
              <w:rPr>
                <w:rFonts w:ascii="Arial" w:hAnsi="Arial" w:cs="Arial"/>
                <w:sz w:val="22"/>
                <w:szCs w:val="22"/>
              </w:rPr>
            </w:pPr>
            <w:r>
              <w:rPr>
                <w:rFonts w:ascii="Arial" w:hAnsi="Arial" w:cs="Arial"/>
                <w:sz w:val="22"/>
                <w:szCs w:val="22"/>
              </w:rPr>
              <w:t>KSPU</w:t>
            </w:r>
          </w:p>
        </w:tc>
        <w:tc>
          <w:tcPr>
            <w:tcW w:w="1404" w:type="dxa"/>
          </w:tcPr>
          <w:p w14:paraId="3E6E5285" w14:textId="3444D418" w:rsidR="00161B14" w:rsidRPr="00A24885" w:rsidRDefault="00161B14" w:rsidP="00317014">
            <w:pPr>
              <w:rPr>
                <w:szCs w:val="24"/>
              </w:rPr>
            </w:pPr>
            <w:r w:rsidRPr="00A24885">
              <w:rPr>
                <w:szCs w:val="24"/>
              </w:rPr>
              <w:t>Nej</w:t>
            </w:r>
          </w:p>
        </w:tc>
        <w:tc>
          <w:tcPr>
            <w:tcW w:w="1544" w:type="dxa"/>
          </w:tcPr>
          <w:p w14:paraId="1BD38FB9" w14:textId="038F7899" w:rsidR="00161B14" w:rsidRPr="00A24885" w:rsidRDefault="00420523" w:rsidP="00317014">
            <w:pPr>
              <w:rPr>
                <w:szCs w:val="24"/>
              </w:rPr>
            </w:pPr>
            <w:r w:rsidRPr="00A24885">
              <w:rPr>
                <w:szCs w:val="24"/>
              </w:rPr>
              <w:t>-</w:t>
            </w:r>
          </w:p>
        </w:tc>
      </w:tr>
      <w:tr w:rsidR="00161B14" w:rsidRPr="00471948" w14:paraId="0EE37D3F" w14:textId="29A5672B" w:rsidTr="003A2056">
        <w:tblPrEx>
          <w:tblCellMar>
            <w:top w:w="0" w:type="dxa"/>
            <w:bottom w:w="0" w:type="dxa"/>
          </w:tblCellMar>
        </w:tblPrEx>
        <w:tc>
          <w:tcPr>
            <w:tcW w:w="615" w:type="dxa"/>
          </w:tcPr>
          <w:p w14:paraId="0FA3C0E2" w14:textId="16C46295" w:rsidR="00161B14" w:rsidRPr="003C4719" w:rsidRDefault="00161B14" w:rsidP="00317014">
            <w:pPr>
              <w:rPr>
                <w:b/>
                <w:bCs/>
              </w:rPr>
            </w:pPr>
            <w:r>
              <w:rPr>
                <w:b/>
                <w:bCs/>
              </w:rPr>
              <w:t>4.</w:t>
            </w:r>
            <w:r w:rsidR="00CF74CA">
              <w:rPr>
                <w:b/>
                <w:bCs/>
              </w:rPr>
              <w:t>6</w:t>
            </w:r>
          </w:p>
        </w:tc>
        <w:tc>
          <w:tcPr>
            <w:tcW w:w="3395" w:type="dxa"/>
          </w:tcPr>
          <w:p w14:paraId="182B5CE5" w14:textId="72D4C3FD" w:rsidR="00161B14" w:rsidRPr="00FC4817" w:rsidRDefault="00161B14" w:rsidP="00317014">
            <w:pPr>
              <w:autoSpaceDE w:val="0"/>
              <w:autoSpaceDN w:val="0"/>
              <w:adjustRightInd w:val="0"/>
              <w:rPr>
                <w:szCs w:val="24"/>
              </w:rPr>
            </w:pPr>
            <w:r w:rsidRPr="00FC4817">
              <w:rPr>
                <w:szCs w:val="24"/>
              </w:rPr>
              <w:t>Tvistefråga som rör enskild förvaltning eller lokalt kollektivavtal om avvikelse enligt 3 § arbetstidslagen (1982:673)</w:t>
            </w:r>
          </w:p>
        </w:tc>
        <w:tc>
          <w:tcPr>
            <w:tcW w:w="1661" w:type="dxa"/>
          </w:tcPr>
          <w:p w14:paraId="529778E9" w14:textId="77777777" w:rsidR="00161B14" w:rsidRPr="00BE293D" w:rsidRDefault="00161B14" w:rsidP="00317014">
            <w:pPr>
              <w:rPr>
                <w:rFonts w:cs="Garamond"/>
                <w:szCs w:val="25"/>
              </w:rPr>
            </w:pPr>
          </w:p>
        </w:tc>
        <w:tc>
          <w:tcPr>
            <w:tcW w:w="1156" w:type="dxa"/>
          </w:tcPr>
          <w:p w14:paraId="18065392" w14:textId="42FE956C" w:rsidR="00DA3974" w:rsidRPr="00BE293D" w:rsidRDefault="00DA3974" w:rsidP="00317014">
            <w:pPr>
              <w:rPr>
                <w:rFonts w:ascii="Arial" w:hAnsi="Arial" w:cs="Arial"/>
                <w:sz w:val="22"/>
                <w:szCs w:val="22"/>
              </w:rPr>
            </w:pPr>
            <w:r w:rsidRPr="00BE293D">
              <w:rPr>
                <w:rFonts w:ascii="Arial" w:hAnsi="Arial" w:cs="Arial"/>
                <w:sz w:val="22"/>
                <w:szCs w:val="22"/>
              </w:rPr>
              <w:t>KD</w:t>
            </w:r>
          </w:p>
        </w:tc>
        <w:tc>
          <w:tcPr>
            <w:tcW w:w="1404" w:type="dxa"/>
          </w:tcPr>
          <w:p w14:paraId="45C0C21C" w14:textId="09BDCA57" w:rsidR="00161B14" w:rsidRPr="00A24885" w:rsidRDefault="00161B14" w:rsidP="00317014">
            <w:pPr>
              <w:rPr>
                <w:szCs w:val="24"/>
              </w:rPr>
            </w:pPr>
            <w:r w:rsidRPr="00A24885">
              <w:rPr>
                <w:szCs w:val="24"/>
              </w:rPr>
              <w:t>Nej</w:t>
            </w:r>
          </w:p>
        </w:tc>
        <w:tc>
          <w:tcPr>
            <w:tcW w:w="1544" w:type="dxa"/>
          </w:tcPr>
          <w:p w14:paraId="49739E42" w14:textId="3C1161CC" w:rsidR="00161B14" w:rsidRPr="00A24885" w:rsidRDefault="00333A43" w:rsidP="00317014">
            <w:pPr>
              <w:rPr>
                <w:szCs w:val="24"/>
              </w:rPr>
            </w:pPr>
            <w:r w:rsidRPr="00A24885">
              <w:rPr>
                <w:szCs w:val="24"/>
              </w:rPr>
              <w:t>-</w:t>
            </w:r>
          </w:p>
        </w:tc>
      </w:tr>
      <w:tr w:rsidR="00161B14" w:rsidRPr="00471948" w14:paraId="432CFFB6" w14:textId="738B284F" w:rsidTr="003A2056">
        <w:tblPrEx>
          <w:tblCellMar>
            <w:top w:w="0" w:type="dxa"/>
            <w:bottom w:w="0" w:type="dxa"/>
          </w:tblCellMar>
        </w:tblPrEx>
        <w:tc>
          <w:tcPr>
            <w:tcW w:w="615" w:type="dxa"/>
          </w:tcPr>
          <w:p w14:paraId="40067C35" w14:textId="2486A814" w:rsidR="00161B14" w:rsidRPr="003C4719" w:rsidRDefault="00161B14" w:rsidP="00317014">
            <w:pPr>
              <w:rPr>
                <w:b/>
                <w:bCs/>
              </w:rPr>
            </w:pPr>
            <w:r>
              <w:rPr>
                <w:b/>
                <w:bCs/>
              </w:rPr>
              <w:t>4.</w:t>
            </w:r>
            <w:r w:rsidR="00CF74CA">
              <w:rPr>
                <w:b/>
                <w:bCs/>
              </w:rPr>
              <w:t>7</w:t>
            </w:r>
          </w:p>
        </w:tc>
        <w:tc>
          <w:tcPr>
            <w:tcW w:w="3395" w:type="dxa"/>
          </w:tcPr>
          <w:p w14:paraId="53D7E494" w14:textId="261AEB4E" w:rsidR="00161B14" w:rsidRPr="00FC4817" w:rsidRDefault="00161B14" w:rsidP="00317014">
            <w:pPr>
              <w:autoSpaceDE w:val="0"/>
              <w:autoSpaceDN w:val="0"/>
              <w:adjustRightInd w:val="0"/>
              <w:rPr>
                <w:szCs w:val="24"/>
              </w:rPr>
            </w:pPr>
            <w:r w:rsidRPr="00FC4817">
              <w:rPr>
                <w:szCs w:val="24"/>
              </w:rPr>
              <w:t xml:space="preserve">Principer och </w:t>
            </w:r>
            <w:r w:rsidR="005F059C" w:rsidRPr="009C1250">
              <w:rPr>
                <w:szCs w:val="24"/>
              </w:rPr>
              <w:t>kommunövergripande</w:t>
            </w:r>
            <w:r w:rsidR="005F059C">
              <w:rPr>
                <w:szCs w:val="24"/>
              </w:rPr>
              <w:t xml:space="preserve"> </w:t>
            </w:r>
            <w:r w:rsidRPr="00FC4817">
              <w:rPr>
                <w:szCs w:val="24"/>
              </w:rPr>
              <w:t>prioriteringar för den årliga löneöversynen</w:t>
            </w:r>
          </w:p>
        </w:tc>
        <w:tc>
          <w:tcPr>
            <w:tcW w:w="1661" w:type="dxa"/>
          </w:tcPr>
          <w:p w14:paraId="1C68EE1D" w14:textId="77777777" w:rsidR="00161B14" w:rsidRPr="00BB0EB0" w:rsidRDefault="00161B14" w:rsidP="00317014">
            <w:pPr>
              <w:rPr>
                <w:rFonts w:cs="Garamond"/>
                <w:szCs w:val="25"/>
              </w:rPr>
            </w:pPr>
          </w:p>
        </w:tc>
        <w:tc>
          <w:tcPr>
            <w:tcW w:w="1156" w:type="dxa"/>
          </w:tcPr>
          <w:p w14:paraId="00839B0B" w14:textId="690159F1" w:rsidR="00161B14" w:rsidRDefault="00161B14" w:rsidP="00317014">
            <w:pPr>
              <w:rPr>
                <w:rFonts w:ascii="Arial" w:hAnsi="Arial" w:cs="Arial"/>
                <w:sz w:val="22"/>
                <w:szCs w:val="22"/>
              </w:rPr>
            </w:pPr>
            <w:r>
              <w:rPr>
                <w:rFonts w:ascii="Arial" w:hAnsi="Arial" w:cs="Arial"/>
                <w:sz w:val="22"/>
                <w:szCs w:val="22"/>
              </w:rPr>
              <w:t>KSPU</w:t>
            </w:r>
          </w:p>
        </w:tc>
        <w:tc>
          <w:tcPr>
            <w:tcW w:w="1404" w:type="dxa"/>
          </w:tcPr>
          <w:p w14:paraId="53DF9391" w14:textId="24D7E2E7" w:rsidR="00161B14" w:rsidRPr="00A24885" w:rsidRDefault="00161B14" w:rsidP="00317014">
            <w:pPr>
              <w:rPr>
                <w:szCs w:val="24"/>
              </w:rPr>
            </w:pPr>
            <w:r w:rsidRPr="00A24885">
              <w:rPr>
                <w:szCs w:val="24"/>
              </w:rPr>
              <w:t>Nej</w:t>
            </w:r>
          </w:p>
        </w:tc>
        <w:tc>
          <w:tcPr>
            <w:tcW w:w="1544" w:type="dxa"/>
          </w:tcPr>
          <w:p w14:paraId="3C9652D7" w14:textId="5D81150C" w:rsidR="00161B14" w:rsidRPr="00A24885" w:rsidRDefault="00333A43" w:rsidP="00317014">
            <w:pPr>
              <w:rPr>
                <w:szCs w:val="24"/>
              </w:rPr>
            </w:pPr>
            <w:r w:rsidRPr="00A24885">
              <w:rPr>
                <w:szCs w:val="24"/>
              </w:rPr>
              <w:t>-</w:t>
            </w:r>
          </w:p>
        </w:tc>
      </w:tr>
      <w:tr w:rsidR="00860722" w:rsidRPr="00471948" w14:paraId="263F83DB" w14:textId="77777777" w:rsidTr="003A2056">
        <w:tblPrEx>
          <w:tblCellMar>
            <w:top w:w="0" w:type="dxa"/>
            <w:bottom w:w="0" w:type="dxa"/>
          </w:tblCellMar>
        </w:tblPrEx>
        <w:tc>
          <w:tcPr>
            <w:tcW w:w="615" w:type="dxa"/>
          </w:tcPr>
          <w:p w14:paraId="23512F9D" w14:textId="515AFAAC" w:rsidR="00860722" w:rsidRPr="009C1250" w:rsidRDefault="00860722" w:rsidP="00317014">
            <w:pPr>
              <w:rPr>
                <w:b/>
                <w:bCs/>
              </w:rPr>
            </w:pPr>
            <w:r w:rsidRPr="009C1250">
              <w:rPr>
                <w:b/>
                <w:bCs/>
              </w:rPr>
              <w:t>4.8</w:t>
            </w:r>
          </w:p>
        </w:tc>
        <w:tc>
          <w:tcPr>
            <w:tcW w:w="3395" w:type="dxa"/>
          </w:tcPr>
          <w:p w14:paraId="7C9C579F" w14:textId="7954C8F6" w:rsidR="00860722" w:rsidRPr="009C1250" w:rsidRDefault="00860722" w:rsidP="00317014">
            <w:pPr>
              <w:autoSpaceDE w:val="0"/>
              <w:autoSpaceDN w:val="0"/>
              <w:adjustRightInd w:val="0"/>
              <w:rPr>
                <w:szCs w:val="24"/>
              </w:rPr>
            </w:pPr>
            <w:r w:rsidRPr="009C1250">
              <w:rPr>
                <w:szCs w:val="24"/>
              </w:rPr>
              <w:t>Beslut om undantag från 11-timmarsregeln</w:t>
            </w:r>
          </w:p>
        </w:tc>
        <w:tc>
          <w:tcPr>
            <w:tcW w:w="1661" w:type="dxa"/>
          </w:tcPr>
          <w:p w14:paraId="14DA7ACE" w14:textId="77777777" w:rsidR="00860722" w:rsidRPr="009C1250" w:rsidRDefault="00860722" w:rsidP="00317014">
            <w:pPr>
              <w:rPr>
                <w:rFonts w:cs="Garamond"/>
                <w:szCs w:val="25"/>
              </w:rPr>
            </w:pPr>
          </w:p>
        </w:tc>
        <w:tc>
          <w:tcPr>
            <w:tcW w:w="1156" w:type="dxa"/>
          </w:tcPr>
          <w:p w14:paraId="1CA5F70C" w14:textId="199A696F" w:rsidR="00860722" w:rsidRPr="009C1250" w:rsidRDefault="00860722" w:rsidP="00317014">
            <w:pPr>
              <w:rPr>
                <w:rFonts w:ascii="Arial" w:hAnsi="Arial" w:cs="Arial"/>
                <w:sz w:val="22"/>
                <w:szCs w:val="22"/>
              </w:rPr>
            </w:pPr>
            <w:r w:rsidRPr="009C1250">
              <w:rPr>
                <w:rFonts w:ascii="Arial" w:hAnsi="Arial" w:cs="Arial"/>
                <w:sz w:val="22"/>
                <w:szCs w:val="22"/>
              </w:rPr>
              <w:t>KSPU</w:t>
            </w:r>
          </w:p>
        </w:tc>
        <w:tc>
          <w:tcPr>
            <w:tcW w:w="1404" w:type="dxa"/>
          </w:tcPr>
          <w:p w14:paraId="26034268" w14:textId="4A3FC644" w:rsidR="00860722" w:rsidRPr="00A24885" w:rsidRDefault="00860722" w:rsidP="00317014">
            <w:pPr>
              <w:rPr>
                <w:szCs w:val="24"/>
              </w:rPr>
            </w:pPr>
            <w:r w:rsidRPr="00A24885">
              <w:rPr>
                <w:szCs w:val="24"/>
              </w:rPr>
              <w:t>Nej</w:t>
            </w:r>
          </w:p>
        </w:tc>
        <w:tc>
          <w:tcPr>
            <w:tcW w:w="1544" w:type="dxa"/>
          </w:tcPr>
          <w:p w14:paraId="6617485A" w14:textId="0BA604D5" w:rsidR="00860722" w:rsidRPr="00A24885" w:rsidRDefault="00860722" w:rsidP="00317014">
            <w:pPr>
              <w:rPr>
                <w:szCs w:val="24"/>
              </w:rPr>
            </w:pPr>
            <w:r w:rsidRPr="00A24885">
              <w:rPr>
                <w:szCs w:val="24"/>
              </w:rPr>
              <w:t>-</w:t>
            </w:r>
          </w:p>
        </w:tc>
      </w:tr>
      <w:tr w:rsidR="00161B14" w:rsidRPr="00471948" w14:paraId="2E042C40" w14:textId="6DF4CA8F" w:rsidTr="003A2056">
        <w:tblPrEx>
          <w:tblCellMar>
            <w:top w:w="0" w:type="dxa"/>
            <w:bottom w:w="0" w:type="dxa"/>
          </w:tblCellMar>
        </w:tblPrEx>
        <w:tc>
          <w:tcPr>
            <w:tcW w:w="615" w:type="dxa"/>
          </w:tcPr>
          <w:p w14:paraId="11E82149" w14:textId="7F2EF6F4" w:rsidR="00161B14" w:rsidRPr="003C4719" w:rsidRDefault="00161B14" w:rsidP="00317014">
            <w:pPr>
              <w:rPr>
                <w:b/>
                <w:bCs/>
              </w:rPr>
            </w:pPr>
          </w:p>
        </w:tc>
        <w:tc>
          <w:tcPr>
            <w:tcW w:w="3395" w:type="dxa"/>
          </w:tcPr>
          <w:p w14:paraId="1151B561" w14:textId="4F4865B1" w:rsidR="00161B14" w:rsidRPr="00FC4817" w:rsidRDefault="00161B14" w:rsidP="00317014">
            <w:pPr>
              <w:autoSpaceDE w:val="0"/>
              <w:autoSpaceDN w:val="0"/>
              <w:adjustRightInd w:val="0"/>
              <w:rPr>
                <w:szCs w:val="24"/>
              </w:rPr>
            </w:pPr>
            <w:r w:rsidRPr="00FC4817">
              <w:rPr>
                <w:b/>
                <w:szCs w:val="24"/>
              </w:rPr>
              <w:t>Pensionsfrågor</w:t>
            </w:r>
            <w:r w:rsidRPr="00FC4817">
              <w:rPr>
                <w:b/>
                <w:spacing w:val="-4"/>
                <w:szCs w:val="24"/>
              </w:rPr>
              <w:t xml:space="preserve"> </w:t>
            </w:r>
            <w:r w:rsidRPr="00FC4817">
              <w:rPr>
                <w:b/>
                <w:szCs w:val="24"/>
              </w:rPr>
              <w:t>m.m.</w:t>
            </w:r>
          </w:p>
        </w:tc>
        <w:tc>
          <w:tcPr>
            <w:tcW w:w="1661" w:type="dxa"/>
          </w:tcPr>
          <w:p w14:paraId="06A80523" w14:textId="77777777" w:rsidR="00161B14" w:rsidRPr="00BB0EB0" w:rsidRDefault="00161B14" w:rsidP="00317014">
            <w:pPr>
              <w:rPr>
                <w:rFonts w:cs="Garamond"/>
                <w:szCs w:val="25"/>
              </w:rPr>
            </w:pPr>
          </w:p>
        </w:tc>
        <w:tc>
          <w:tcPr>
            <w:tcW w:w="1156" w:type="dxa"/>
          </w:tcPr>
          <w:p w14:paraId="76D9BA59" w14:textId="77777777" w:rsidR="00161B14" w:rsidRDefault="00161B14" w:rsidP="00317014">
            <w:pPr>
              <w:rPr>
                <w:rFonts w:ascii="Arial" w:hAnsi="Arial" w:cs="Arial"/>
                <w:sz w:val="22"/>
                <w:szCs w:val="22"/>
              </w:rPr>
            </w:pPr>
          </w:p>
        </w:tc>
        <w:tc>
          <w:tcPr>
            <w:tcW w:w="1404" w:type="dxa"/>
          </w:tcPr>
          <w:p w14:paraId="19CECFBC" w14:textId="77777777" w:rsidR="00161B14" w:rsidRPr="00A24885" w:rsidRDefault="00161B14" w:rsidP="00317014">
            <w:pPr>
              <w:rPr>
                <w:szCs w:val="24"/>
              </w:rPr>
            </w:pPr>
          </w:p>
        </w:tc>
        <w:tc>
          <w:tcPr>
            <w:tcW w:w="1544" w:type="dxa"/>
          </w:tcPr>
          <w:p w14:paraId="630BC296" w14:textId="77777777" w:rsidR="00161B14" w:rsidRPr="00A24885" w:rsidRDefault="00161B14" w:rsidP="00317014">
            <w:pPr>
              <w:rPr>
                <w:szCs w:val="24"/>
              </w:rPr>
            </w:pPr>
          </w:p>
        </w:tc>
      </w:tr>
      <w:tr w:rsidR="00161B14" w:rsidRPr="00471948" w14:paraId="6196A4F2" w14:textId="5534F166" w:rsidTr="003A2056">
        <w:tblPrEx>
          <w:tblCellMar>
            <w:top w:w="0" w:type="dxa"/>
            <w:bottom w:w="0" w:type="dxa"/>
          </w:tblCellMar>
        </w:tblPrEx>
        <w:tc>
          <w:tcPr>
            <w:tcW w:w="615" w:type="dxa"/>
          </w:tcPr>
          <w:p w14:paraId="7D33425F" w14:textId="3D2C9977" w:rsidR="008854D6" w:rsidRPr="009C1250" w:rsidRDefault="008854D6" w:rsidP="00317014">
            <w:pPr>
              <w:rPr>
                <w:b/>
                <w:bCs/>
              </w:rPr>
            </w:pPr>
            <w:r w:rsidRPr="009C1250">
              <w:rPr>
                <w:b/>
                <w:bCs/>
              </w:rPr>
              <w:t>4.9</w:t>
            </w:r>
          </w:p>
        </w:tc>
        <w:tc>
          <w:tcPr>
            <w:tcW w:w="3395" w:type="dxa"/>
          </w:tcPr>
          <w:p w14:paraId="328632BE" w14:textId="5DE3781E" w:rsidR="00161B14" w:rsidRPr="00FC4817" w:rsidRDefault="00161B14" w:rsidP="00317014">
            <w:pPr>
              <w:autoSpaceDE w:val="0"/>
              <w:autoSpaceDN w:val="0"/>
              <w:adjustRightInd w:val="0"/>
              <w:rPr>
                <w:szCs w:val="24"/>
              </w:rPr>
            </w:pPr>
            <w:r w:rsidRPr="00FC4817">
              <w:rPr>
                <w:szCs w:val="24"/>
              </w:rPr>
              <w:t>Beslut</w:t>
            </w:r>
            <w:r w:rsidRPr="00FC4817">
              <w:rPr>
                <w:spacing w:val="-3"/>
                <w:szCs w:val="24"/>
              </w:rPr>
              <w:t xml:space="preserve"> </w:t>
            </w:r>
            <w:r w:rsidRPr="00FC4817">
              <w:rPr>
                <w:szCs w:val="24"/>
              </w:rPr>
              <w:t>om</w:t>
            </w:r>
            <w:r w:rsidRPr="00FC4817">
              <w:rPr>
                <w:spacing w:val="-2"/>
                <w:szCs w:val="24"/>
              </w:rPr>
              <w:t xml:space="preserve"> </w:t>
            </w:r>
            <w:r w:rsidRPr="00FC4817">
              <w:rPr>
                <w:szCs w:val="24"/>
              </w:rPr>
              <w:t>särskild</w:t>
            </w:r>
            <w:r w:rsidRPr="00FC4817">
              <w:rPr>
                <w:spacing w:val="-3"/>
                <w:szCs w:val="24"/>
              </w:rPr>
              <w:t xml:space="preserve"> </w:t>
            </w:r>
            <w:r w:rsidRPr="00FC4817">
              <w:rPr>
                <w:szCs w:val="24"/>
              </w:rPr>
              <w:t>avtalspension</w:t>
            </w:r>
            <w:r w:rsidRPr="00FC4817">
              <w:rPr>
                <w:spacing w:val="-2"/>
                <w:szCs w:val="24"/>
              </w:rPr>
              <w:t xml:space="preserve"> </w:t>
            </w:r>
            <w:r w:rsidRPr="00FC4817">
              <w:rPr>
                <w:szCs w:val="24"/>
              </w:rPr>
              <w:t>enligt</w:t>
            </w:r>
            <w:r w:rsidR="004F5A5F">
              <w:rPr>
                <w:szCs w:val="24"/>
              </w:rPr>
              <w:t xml:space="preserve"> </w:t>
            </w:r>
            <w:r w:rsidRPr="00FC4817">
              <w:rPr>
                <w:spacing w:val="-57"/>
                <w:szCs w:val="24"/>
              </w:rPr>
              <w:t xml:space="preserve"> </w:t>
            </w:r>
            <w:r w:rsidRPr="00FC4817">
              <w:rPr>
                <w:szCs w:val="24"/>
              </w:rPr>
              <w:t>antagen</w:t>
            </w:r>
            <w:r w:rsidRPr="00FC4817">
              <w:rPr>
                <w:spacing w:val="-1"/>
                <w:szCs w:val="24"/>
              </w:rPr>
              <w:t xml:space="preserve"> </w:t>
            </w:r>
            <w:r w:rsidRPr="00FC4817">
              <w:rPr>
                <w:szCs w:val="24"/>
              </w:rPr>
              <w:t>pensionspolicy</w:t>
            </w:r>
          </w:p>
        </w:tc>
        <w:tc>
          <w:tcPr>
            <w:tcW w:w="1661" w:type="dxa"/>
          </w:tcPr>
          <w:p w14:paraId="61558328" w14:textId="344B741A" w:rsidR="00161B14" w:rsidRPr="00BB0EB0" w:rsidRDefault="00161B14" w:rsidP="00317014">
            <w:pPr>
              <w:rPr>
                <w:rFonts w:cs="Garamond"/>
                <w:szCs w:val="25"/>
              </w:rPr>
            </w:pPr>
            <w:r w:rsidRPr="00FC4817">
              <w:rPr>
                <w:szCs w:val="24"/>
              </w:rPr>
              <w:t>Pensionspolicy</w:t>
            </w:r>
          </w:p>
        </w:tc>
        <w:tc>
          <w:tcPr>
            <w:tcW w:w="1156" w:type="dxa"/>
          </w:tcPr>
          <w:p w14:paraId="28957118" w14:textId="05D99192" w:rsidR="00161B14" w:rsidRPr="009C1250" w:rsidRDefault="0099650F" w:rsidP="00317014">
            <w:pPr>
              <w:rPr>
                <w:rFonts w:ascii="Arial" w:hAnsi="Arial" w:cs="Arial"/>
                <w:sz w:val="22"/>
                <w:szCs w:val="22"/>
              </w:rPr>
            </w:pPr>
            <w:r w:rsidRPr="009C1250">
              <w:rPr>
                <w:rFonts w:ascii="Arial" w:hAnsi="Arial" w:cs="Arial"/>
                <w:sz w:val="22"/>
                <w:szCs w:val="22"/>
              </w:rPr>
              <w:t>KS</w:t>
            </w:r>
            <w:r w:rsidR="008854D6" w:rsidRPr="009C1250">
              <w:rPr>
                <w:rFonts w:ascii="Arial" w:hAnsi="Arial" w:cs="Arial"/>
                <w:sz w:val="22"/>
                <w:szCs w:val="22"/>
              </w:rPr>
              <w:t>PU</w:t>
            </w:r>
          </w:p>
        </w:tc>
        <w:tc>
          <w:tcPr>
            <w:tcW w:w="1404" w:type="dxa"/>
          </w:tcPr>
          <w:p w14:paraId="08207E36" w14:textId="5B47A719" w:rsidR="00161B14" w:rsidRPr="00A24885" w:rsidRDefault="008854D6" w:rsidP="00317014">
            <w:pPr>
              <w:rPr>
                <w:strike/>
                <w:szCs w:val="24"/>
              </w:rPr>
            </w:pPr>
            <w:r w:rsidRPr="00A24885">
              <w:rPr>
                <w:szCs w:val="24"/>
              </w:rPr>
              <w:t>Nej</w:t>
            </w:r>
          </w:p>
        </w:tc>
        <w:tc>
          <w:tcPr>
            <w:tcW w:w="1544" w:type="dxa"/>
          </w:tcPr>
          <w:p w14:paraId="6B1DA806" w14:textId="13B5EAFE" w:rsidR="00161B14" w:rsidRPr="00A24885" w:rsidRDefault="009C1250" w:rsidP="00317014">
            <w:pPr>
              <w:rPr>
                <w:strike/>
                <w:szCs w:val="24"/>
              </w:rPr>
            </w:pPr>
            <w:r w:rsidRPr="00A24885">
              <w:rPr>
                <w:strike/>
              </w:rPr>
              <w:t>-</w:t>
            </w:r>
          </w:p>
        </w:tc>
      </w:tr>
      <w:tr w:rsidR="00161B14" w:rsidRPr="00471948" w14:paraId="024A3620" w14:textId="6BC3E371" w:rsidTr="003A2056">
        <w:tblPrEx>
          <w:tblCellMar>
            <w:top w:w="0" w:type="dxa"/>
            <w:bottom w:w="0" w:type="dxa"/>
          </w:tblCellMar>
        </w:tblPrEx>
        <w:tc>
          <w:tcPr>
            <w:tcW w:w="615" w:type="dxa"/>
          </w:tcPr>
          <w:p w14:paraId="7680314F" w14:textId="51CD8EA7" w:rsidR="008854D6" w:rsidRPr="009C1250" w:rsidRDefault="008854D6" w:rsidP="00317014">
            <w:pPr>
              <w:rPr>
                <w:b/>
                <w:bCs/>
                <w:strike/>
              </w:rPr>
            </w:pPr>
            <w:r w:rsidRPr="009C1250">
              <w:rPr>
                <w:b/>
                <w:bCs/>
              </w:rPr>
              <w:t>4.10</w:t>
            </w:r>
          </w:p>
        </w:tc>
        <w:tc>
          <w:tcPr>
            <w:tcW w:w="3395" w:type="dxa"/>
          </w:tcPr>
          <w:p w14:paraId="2EF095D1" w14:textId="62732A50" w:rsidR="00161B14" w:rsidRPr="00FC4817" w:rsidRDefault="00161B14" w:rsidP="00317014">
            <w:pPr>
              <w:autoSpaceDE w:val="0"/>
              <w:autoSpaceDN w:val="0"/>
              <w:adjustRightInd w:val="0"/>
              <w:rPr>
                <w:szCs w:val="24"/>
              </w:rPr>
            </w:pPr>
            <w:r w:rsidRPr="00FC4817">
              <w:rPr>
                <w:szCs w:val="24"/>
              </w:rPr>
              <w:t>Beslut om pensionsförstärkning enligt antagen pensionspolicy</w:t>
            </w:r>
          </w:p>
        </w:tc>
        <w:tc>
          <w:tcPr>
            <w:tcW w:w="1661" w:type="dxa"/>
          </w:tcPr>
          <w:p w14:paraId="5EB03EFA" w14:textId="7C8EDDBD" w:rsidR="00161B14" w:rsidRPr="00BB0EB0" w:rsidRDefault="00161B14" w:rsidP="00317014">
            <w:pPr>
              <w:rPr>
                <w:rFonts w:cs="Garamond"/>
                <w:szCs w:val="25"/>
              </w:rPr>
            </w:pPr>
            <w:r w:rsidRPr="00FC4817">
              <w:rPr>
                <w:szCs w:val="24"/>
              </w:rPr>
              <w:t>Pensionspolicy</w:t>
            </w:r>
          </w:p>
        </w:tc>
        <w:tc>
          <w:tcPr>
            <w:tcW w:w="1156" w:type="dxa"/>
          </w:tcPr>
          <w:p w14:paraId="2A6CE4AC" w14:textId="69A0E8FC" w:rsidR="00161B14" w:rsidRPr="009C1250" w:rsidRDefault="0099650F" w:rsidP="00317014">
            <w:pPr>
              <w:rPr>
                <w:rFonts w:ascii="Arial" w:hAnsi="Arial" w:cs="Arial"/>
                <w:sz w:val="22"/>
                <w:szCs w:val="22"/>
              </w:rPr>
            </w:pPr>
            <w:r w:rsidRPr="009C1250">
              <w:rPr>
                <w:rFonts w:ascii="Arial" w:hAnsi="Arial" w:cs="Arial"/>
                <w:sz w:val="22"/>
                <w:szCs w:val="22"/>
              </w:rPr>
              <w:t>KS</w:t>
            </w:r>
            <w:r w:rsidR="008854D6" w:rsidRPr="009C1250">
              <w:rPr>
                <w:rFonts w:ascii="Arial" w:hAnsi="Arial" w:cs="Arial"/>
                <w:sz w:val="22"/>
                <w:szCs w:val="22"/>
              </w:rPr>
              <w:t>PU</w:t>
            </w:r>
          </w:p>
        </w:tc>
        <w:tc>
          <w:tcPr>
            <w:tcW w:w="1404" w:type="dxa"/>
          </w:tcPr>
          <w:p w14:paraId="2E8D6AE2" w14:textId="2E8EBFB9" w:rsidR="00161B14" w:rsidRPr="00A24885" w:rsidRDefault="008854D6" w:rsidP="00317014">
            <w:pPr>
              <w:rPr>
                <w:szCs w:val="24"/>
              </w:rPr>
            </w:pPr>
            <w:r w:rsidRPr="00A24885">
              <w:rPr>
                <w:szCs w:val="24"/>
              </w:rPr>
              <w:t>Nej</w:t>
            </w:r>
          </w:p>
        </w:tc>
        <w:tc>
          <w:tcPr>
            <w:tcW w:w="1544" w:type="dxa"/>
          </w:tcPr>
          <w:p w14:paraId="54F94A3B" w14:textId="6E3118FF" w:rsidR="00161B14" w:rsidRPr="00A24885" w:rsidRDefault="009C1250" w:rsidP="00317014">
            <w:pPr>
              <w:rPr>
                <w:szCs w:val="24"/>
              </w:rPr>
            </w:pPr>
            <w:r w:rsidRPr="00A24885">
              <w:rPr>
                <w:strike/>
              </w:rPr>
              <w:t>-</w:t>
            </w:r>
          </w:p>
        </w:tc>
      </w:tr>
      <w:tr w:rsidR="00161B14" w:rsidRPr="00471948" w14:paraId="52A64AA8" w14:textId="7AA18DBA" w:rsidTr="003A2056">
        <w:tblPrEx>
          <w:tblCellMar>
            <w:top w:w="0" w:type="dxa"/>
            <w:bottom w:w="0" w:type="dxa"/>
          </w:tblCellMar>
        </w:tblPrEx>
        <w:tc>
          <w:tcPr>
            <w:tcW w:w="615" w:type="dxa"/>
          </w:tcPr>
          <w:p w14:paraId="795B89D4" w14:textId="70EDCAF3" w:rsidR="008854D6" w:rsidRPr="003C4719" w:rsidRDefault="008854D6" w:rsidP="00317014">
            <w:pPr>
              <w:rPr>
                <w:b/>
                <w:bCs/>
              </w:rPr>
            </w:pPr>
            <w:r w:rsidRPr="00FF2DA4">
              <w:rPr>
                <w:b/>
                <w:bCs/>
              </w:rPr>
              <w:t>4.11</w:t>
            </w:r>
          </w:p>
        </w:tc>
        <w:tc>
          <w:tcPr>
            <w:tcW w:w="3395" w:type="dxa"/>
          </w:tcPr>
          <w:p w14:paraId="094F85E9" w14:textId="2879C865" w:rsidR="004E237F" w:rsidRDefault="00161B14" w:rsidP="00317014">
            <w:pPr>
              <w:autoSpaceDE w:val="0"/>
              <w:autoSpaceDN w:val="0"/>
              <w:adjustRightInd w:val="0"/>
              <w:rPr>
                <w:szCs w:val="24"/>
              </w:rPr>
            </w:pPr>
            <w:r w:rsidRPr="00FC4817">
              <w:rPr>
                <w:szCs w:val="24"/>
              </w:rPr>
              <w:t>Beslut att bevilja minskad arbetstid fö</w:t>
            </w:r>
            <w:r w:rsidR="004F5A5F">
              <w:rPr>
                <w:szCs w:val="24"/>
              </w:rPr>
              <w:t xml:space="preserve">r </w:t>
            </w:r>
            <w:r w:rsidRPr="00FC4817">
              <w:rPr>
                <w:szCs w:val="24"/>
              </w:rPr>
              <w:t>anstä</w:t>
            </w:r>
            <w:r w:rsidRPr="00A333D0">
              <w:rPr>
                <w:color w:val="000000" w:themeColor="text1"/>
                <w:szCs w:val="24"/>
              </w:rPr>
              <w:t>llda som uppnått lägsta ålder för att ta ut allmän pension enligt Pensionsmyndigheten</w:t>
            </w:r>
            <w:r w:rsidRPr="00FC4817">
              <w:rPr>
                <w:color w:val="FF0000"/>
                <w:szCs w:val="24"/>
              </w:rPr>
              <w:t xml:space="preserve">, </w:t>
            </w:r>
            <w:r w:rsidRPr="00FC4817">
              <w:rPr>
                <w:szCs w:val="24"/>
              </w:rPr>
              <w:t>och i övrigt i</w:t>
            </w:r>
            <w:r w:rsidRPr="00FC4817">
              <w:rPr>
                <w:spacing w:val="1"/>
                <w:szCs w:val="24"/>
              </w:rPr>
              <w:t xml:space="preserve"> </w:t>
            </w:r>
            <w:r w:rsidRPr="00FC4817">
              <w:rPr>
                <w:szCs w:val="24"/>
              </w:rPr>
              <w:t>enlighet med kommunens</w:t>
            </w:r>
            <w:r w:rsidRPr="00FC4817">
              <w:rPr>
                <w:spacing w:val="1"/>
                <w:szCs w:val="24"/>
              </w:rPr>
              <w:t xml:space="preserve"> </w:t>
            </w:r>
            <w:r w:rsidRPr="00FC4817">
              <w:rPr>
                <w:szCs w:val="24"/>
              </w:rPr>
              <w:t>pensionspolicy</w:t>
            </w:r>
          </w:p>
          <w:p w14:paraId="4F8BA63D" w14:textId="77777777" w:rsidR="004E237F" w:rsidRDefault="004E237F" w:rsidP="00317014">
            <w:pPr>
              <w:autoSpaceDE w:val="0"/>
              <w:autoSpaceDN w:val="0"/>
              <w:adjustRightInd w:val="0"/>
              <w:rPr>
                <w:szCs w:val="24"/>
              </w:rPr>
            </w:pPr>
          </w:p>
          <w:p w14:paraId="47C373E4" w14:textId="4AD103CD" w:rsidR="004E237F" w:rsidRPr="00FC4817" w:rsidRDefault="004E237F" w:rsidP="00317014">
            <w:pPr>
              <w:autoSpaceDE w:val="0"/>
              <w:autoSpaceDN w:val="0"/>
              <w:adjustRightInd w:val="0"/>
              <w:rPr>
                <w:szCs w:val="24"/>
              </w:rPr>
            </w:pPr>
          </w:p>
        </w:tc>
        <w:tc>
          <w:tcPr>
            <w:tcW w:w="1661" w:type="dxa"/>
          </w:tcPr>
          <w:p w14:paraId="3041BEA2" w14:textId="1BE63D0F" w:rsidR="00161B14" w:rsidRPr="00FC4817" w:rsidRDefault="00161B14" w:rsidP="00317014">
            <w:pPr>
              <w:rPr>
                <w:szCs w:val="24"/>
              </w:rPr>
            </w:pPr>
            <w:r w:rsidRPr="00FC4817">
              <w:rPr>
                <w:color w:val="92D050"/>
                <w:szCs w:val="24"/>
              </w:rPr>
              <w:t>.</w:t>
            </w:r>
          </w:p>
        </w:tc>
        <w:tc>
          <w:tcPr>
            <w:tcW w:w="1156" w:type="dxa"/>
          </w:tcPr>
          <w:p w14:paraId="653B074B" w14:textId="7E92BA11" w:rsidR="00E3397C" w:rsidRPr="00E3397C" w:rsidRDefault="00E3397C" w:rsidP="00317014">
            <w:pPr>
              <w:rPr>
                <w:rFonts w:ascii="Arial" w:hAnsi="Arial" w:cs="Arial"/>
                <w:color w:val="EE0000"/>
                <w:sz w:val="22"/>
                <w:szCs w:val="22"/>
              </w:rPr>
            </w:pPr>
            <w:r w:rsidRPr="00A24885">
              <w:rPr>
                <w:rFonts w:ascii="Arial" w:hAnsi="Arial" w:cs="Arial"/>
                <w:sz w:val="22"/>
                <w:szCs w:val="22"/>
              </w:rPr>
              <w:t>KD</w:t>
            </w:r>
          </w:p>
        </w:tc>
        <w:tc>
          <w:tcPr>
            <w:tcW w:w="1404" w:type="dxa"/>
            <w:shd w:val="clear" w:color="auto" w:fill="FFFFFF" w:themeFill="background1"/>
          </w:tcPr>
          <w:p w14:paraId="2493BC2A" w14:textId="1814E1DC" w:rsidR="00161B14" w:rsidRPr="00A24885" w:rsidRDefault="00E3397C" w:rsidP="00317014">
            <w:pPr>
              <w:rPr>
                <w:strike/>
                <w:szCs w:val="24"/>
                <w:highlight w:val="red"/>
              </w:rPr>
            </w:pPr>
            <w:r w:rsidRPr="00A24885">
              <w:rPr>
                <w:szCs w:val="24"/>
              </w:rPr>
              <w:t>Ja</w:t>
            </w:r>
          </w:p>
        </w:tc>
        <w:tc>
          <w:tcPr>
            <w:tcW w:w="1544" w:type="dxa"/>
            <w:shd w:val="clear" w:color="auto" w:fill="FFFFFF" w:themeFill="background1"/>
          </w:tcPr>
          <w:p w14:paraId="22C6FFAC" w14:textId="555AD11B" w:rsidR="00161B14" w:rsidRPr="00A24885" w:rsidRDefault="00E3397C" w:rsidP="00317014">
            <w:pPr>
              <w:rPr>
                <w:szCs w:val="24"/>
              </w:rPr>
            </w:pPr>
            <w:r w:rsidRPr="00A24885">
              <w:rPr>
                <w:szCs w:val="24"/>
              </w:rPr>
              <w:t>LC</w:t>
            </w:r>
          </w:p>
        </w:tc>
      </w:tr>
      <w:tr w:rsidR="00161B14" w:rsidRPr="00471948" w14:paraId="7DEBA348" w14:textId="474B40ED" w:rsidTr="003A2056">
        <w:tblPrEx>
          <w:tblCellMar>
            <w:top w:w="0" w:type="dxa"/>
            <w:bottom w:w="0" w:type="dxa"/>
          </w:tblCellMar>
        </w:tblPrEx>
        <w:tc>
          <w:tcPr>
            <w:tcW w:w="615" w:type="dxa"/>
          </w:tcPr>
          <w:p w14:paraId="14DE4755" w14:textId="77777777" w:rsidR="00161B14" w:rsidRPr="003C4719" w:rsidRDefault="00161B14" w:rsidP="00317014">
            <w:pPr>
              <w:rPr>
                <w:b/>
                <w:bCs/>
              </w:rPr>
            </w:pPr>
          </w:p>
        </w:tc>
        <w:tc>
          <w:tcPr>
            <w:tcW w:w="3395" w:type="dxa"/>
          </w:tcPr>
          <w:p w14:paraId="2E6353C8" w14:textId="72A2A8DA" w:rsidR="00161B14" w:rsidRPr="00FC4817" w:rsidRDefault="00161B14" w:rsidP="00317014">
            <w:pPr>
              <w:autoSpaceDE w:val="0"/>
              <w:autoSpaceDN w:val="0"/>
              <w:adjustRightInd w:val="0"/>
              <w:rPr>
                <w:szCs w:val="24"/>
              </w:rPr>
            </w:pPr>
            <w:r w:rsidRPr="00FC4817">
              <w:rPr>
                <w:b/>
                <w:szCs w:val="24"/>
              </w:rPr>
              <w:t>Personalutveckling</w:t>
            </w:r>
            <w:r w:rsidRPr="00FC4817">
              <w:rPr>
                <w:b/>
                <w:spacing w:val="-6"/>
                <w:szCs w:val="24"/>
              </w:rPr>
              <w:t xml:space="preserve"> </w:t>
            </w:r>
            <w:r w:rsidRPr="00FC4817">
              <w:rPr>
                <w:b/>
                <w:szCs w:val="24"/>
              </w:rPr>
              <w:t>m.m.</w:t>
            </w:r>
          </w:p>
        </w:tc>
        <w:tc>
          <w:tcPr>
            <w:tcW w:w="1661" w:type="dxa"/>
          </w:tcPr>
          <w:p w14:paraId="3391F992" w14:textId="77777777" w:rsidR="00161B14" w:rsidRPr="00FC4817" w:rsidRDefault="00161B14" w:rsidP="00317014">
            <w:pPr>
              <w:rPr>
                <w:color w:val="92D050"/>
                <w:szCs w:val="24"/>
              </w:rPr>
            </w:pPr>
          </w:p>
        </w:tc>
        <w:tc>
          <w:tcPr>
            <w:tcW w:w="1156" w:type="dxa"/>
          </w:tcPr>
          <w:p w14:paraId="02202EAF" w14:textId="77777777" w:rsidR="00161B14" w:rsidRDefault="00161B14" w:rsidP="00317014">
            <w:pPr>
              <w:rPr>
                <w:rFonts w:ascii="Arial" w:hAnsi="Arial" w:cs="Arial"/>
                <w:sz w:val="22"/>
                <w:szCs w:val="22"/>
              </w:rPr>
            </w:pPr>
          </w:p>
        </w:tc>
        <w:tc>
          <w:tcPr>
            <w:tcW w:w="1404" w:type="dxa"/>
          </w:tcPr>
          <w:p w14:paraId="27AB9E7B" w14:textId="77777777" w:rsidR="00161B14" w:rsidRPr="00FC4817" w:rsidRDefault="00161B14" w:rsidP="00317014">
            <w:pPr>
              <w:rPr>
                <w:szCs w:val="24"/>
                <w:highlight w:val="red"/>
              </w:rPr>
            </w:pPr>
          </w:p>
        </w:tc>
        <w:tc>
          <w:tcPr>
            <w:tcW w:w="1544" w:type="dxa"/>
          </w:tcPr>
          <w:p w14:paraId="2D069CF7" w14:textId="77777777" w:rsidR="00161B14" w:rsidRPr="00FC4817" w:rsidRDefault="00161B14" w:rsidP="00317014">
            <w:pPr>
              <w:rPr>
                <w:szCs w:val="24"/>
                <w:highlight w:val="red"/>
              </w:rPr>
            </w:pPr>
          </w:p>
        </w:tc>
      </w:tr>
      <w:tr w:rsidR="00161B14" w:rsidRPr="00471948" w14:paraId="24B6DA97" w14:textId="71C0738A" w:rsidTr="003A2056">
        <w:tblPrEx>
          <w:tblCellMar>
            <w:top w:w="0" w:type="dxa"/>
            <w:bottom w:w="0" w:type="dxa"/>
          </w:tblCellMar>
        </w:tblPrEx>
        <w:tc>
          <w:tcPr>
            <w:tcW w:w="615" w:type="dxa"/>
          </w:tcPr>
          <w:p w14:paraId="00E94398" w14:textId="5C670327" w:rsidR="008854D6" w:rsidRPr="00E879B9" w:rsidRDefault="008854D6" w:rsidP="00317014">
            <w:pPr>
              <w:rPr>
                <w:b/>
                <w:bCs/>
                <w:strike/>
                <w:color w:val="FF0000"/>
              </w:rPr>
            </w:pPr>
            <w:r w:rsidRPr="00E879B9">
              <w:rPr>
                <w:b/>
                <w:bCs/>
              </w:rPr>
              <w:t>4.12</w:t>
            </w:r>
          </w:p>
        </w:tc>
        <w:tc>
          <w:tcPr>
            <w:tcW w:w="3395" w:type="dxa"/>
          </w:tcPr>
          <w:p w14:paraId="0FD2D8AB" w14:textId="2417E282" w:rsidR="00161B14" w:rsidRPr="00FC4817" w:rsidRDefault="00161B14" w:rsidP="00317014">
            <w:pPr>
              <w:autoSpaceDE w:val="0"/>
              <w:autoSpaceDN w:val="0"/>
              <w:adjustRightInd w:val="0"/>
              <w:rPr>
                <w:szCs w:val="24"/>
              </w:rPr>
            </w:pPr>
            <w:r w:rsidRPr="00FC4817">
              <w:rPr>
                <w:szCs w:val="24"/>
              </w:rPr>
              <w:t>Beslut om utbildning, kurser, konferenser m.m. i anställningen utom</w:t>
            </w:r>
            <w:r w:rsidRPr="00FC4817">
              <w:rPr>
                <w:spacing w:val="1"/>
                <w:szCs w:val="24"/>
              </w:rPr>
              <w:t xml:space="preserve"> </w:t>
            </w:r>
            <w:r w:rsidRPr="00FC4817">
              <w:rPr>
                <w:szCs w:val="24"/>
              </w:rPr>
              <w:t>Europa eller</w:t>
            </w:r>
            <w:r w:rsidR="00333A43">
              <w:rPr>
                <w:szCs w:val="24"/>
              </w:rPr>
              <w:t xml:space="preserve"> 6-</w:t>
            </w:r>
            <w:r w:rsidRPr="00FC4817">
              <w:rPr>
                <w:szCs w:val="24"/>
              </w:rPr>
              <w:t>10 dagar per år</w:t>
            </w:r>
            <w:r w:rsidRPr="00FC4817">
              <w:rPr>
                <w:spacing w:val="1"/>
                <w:szCs w:val="24"/>
              </w:rPr>
              <w:t xml:space="preserve"> </w:t>
            </w:r>
            <w:r w:rsidRPr="00FC4817">
              <w:rPr>
                <w:szCs w:val="24"/>
              </w:rPr>
              <w:t>inom</w:t>
            </w:r>
            <w:r w:rsidRPr="00FC4817">
              <w:rPr>
                <w:spacing w:val="-1"/>
                <w:szCs w:val="24"/>
              </w:rPr>
              <w:t xml:space="preserve"> </w:t>
            </w:r>
            <w:r w:rsidRPr="00FC4817">
              <w:rPr>
                <w:szCs w:val="24"/>
              </w:rPr>
              <w:t>Europa</w:t>
            </w:r>
            <w:r w:rsidR="005F059C">
              <w:rPr>
                <w:szCs w:val="24"/>
              </w:rPr>
              <w:t xml:space="preserve"> </w:t>
            </w:r>
            <w:r w:rsidR="005F059C" w:rsidRPr="00E879B9">
              <w:rPr>
                <w:szCs w:val="24"/>
              </w:rPr>
              <w:t>utom Sverige</w:t>
            </w:r>
          </w:p>
        </w:tc>
        <w:tc>
          <w:tcPr>
            <w:tcW w:w="1661" w:type="dxa"/>
          </w:tcPr>
          <w:p w14:paraId="26CEBF50" w14:textId="77777777" w:rsidR="00161B14" w:rsidRPr="00FC4817" w:rsidRDefault="00161B14" w:rsidP="00317014">
            <w:pPr>
              <w:rPr>
                <w:color w:val="92D050"/>
                <w:szCs w:val="24"/>
              </w:rPr>
            </w:pPr>
          </w:p>
        </w:tc>
        <w:tc>
          <w:tcPr>
            <w:tcW w:w="1156" w:type="dxa"/>
          </w:tcPr>
          <w:p w14:paraId="648E1EF7" w14:textId="6183E959" w:rsidR="00161B14" w:rsidRDefault="00161B14" w:rsidP="00317014">
            <w:pPr>
              <w:rPr>
                <w:rFonts w:ascii="Arial" w:hAnsi="Arial" w:cs="Arial"/>
                <w:sz w:val="22"/>
                <w:szCs w:val="22"/>
              </w:rPr>
            </w:pPr>
            <w:r>
              <w:rPr>
                <w:rFonts w:ascii="Arial" w:hAnsi="Arial" w:cs="Arial"/>
                <w:sz w:val="22"/>
                <w:szCs w:val="22"/>
              </w:rPr>
              <w:t>KSPU</w:t>
            </w:r>
          </w:p>
        </w:tc>
        <w:tc>
          <w:tcPr>
            <w:tcW w:w="1404" w:type="dxa"/>
          </w:tcPr>
          <w:p w14:paraId="3B46C315" w14:textId="20C2FF63" w:rsidR="00161B14" w:rsidRPr="00FC4817" w:rsidRDefault="00161B14" w:rsidP="00317014">
            <w:pPr>
              <w:rPr>
                <w:szCs w:val="24"/>
                <w:highlight w:val="red"/>
              </w:rPr>
            </w:pPr>
            <w:r w:rsidRPr="00FC4817">
              <w:rPr>
                <w:szCs w:val="24"/>
              </w:rPr>
              <w:t>Nej</w:t>
            </w:r>
          </w:p>
        </w:tc>
        <w:tc>
          <w:tcPr>
            <w:tcW w:w="1544" w:type="dxa"/>
          </w:tcPr>
          <w:p w14:paraId="7F1D5DBB" w14:textId="0A18D49B" w:rsidR="00161B14" w:rsidRPr="00FC4817" w:rsidRDefault="00333A43" w:rsidP="00317014">
            <w:pPr>
              <w:rPr>
                <w:szCs w:val="24"/>
              </w:rPr>
            </w:pPr>
            <w:r>
              <w:rPr>
                <w:szCs w:val="24"/>
              </w:rPr>
              <w:t>-</w:t>
            </w:r>
          </w:p>
        </w:tc>
      </w:tr>
      <w:tr w:rsidR="00161B14" w:rsidRPr="00471948" w14:paraId="58E0A231" w14:textId="24A1BEA7" w:rsidTr="003A2056">
        <w:tblPrEx>
          <w:tblCellMar>
            <w:top w:w="0" w:type="dxa"/>
            <w:bottom w:w="0" w:type="dxa"/>
          </w:tblCellMar>
        </w:tblPrEx>
        <w:tc>
          <w:tcPr>
            <w:tcW w:w="615" w:type="dxa"/>
          </w:tcPr>
          <w:p w14:paraId="4DC28233" w14:textId="025854E5" w:rsidR="008854D6" w:rsidRPr="008854D6" w:rsidRDefault="008854D6" w:rsidP="00317014">
            <w:pPr>
              <w:rPr>
                <w:b/>
                <w:bCs/>
              </w:rPr>
            </w:pPr>
            <w:r w:rsidRPr="00E879B9">
              <w:rPr>
                <w:b/>
                <w:bCs/>
              </w:rPr>
              <w:t>4.13</w:t>
            </w:r>
          </w:p>
        </w:tc>
        <w:tc>
          <w:tcPr>
            <w:tcW w:w="3395" w:type="dxa"/>
          </w:tcPr>
          <w:p w14:paraId="16F82F20" w14:textId="77777777" w:rsidR="00161B14" w:rsidRDefault="00161B14" w:rsidP="00317014">
            <w:pPr>
              <w:rPr>
                <w:szCs w:val="24"/>
              </w:rPr>
            </w:pPr>
            <w:r w:rsidRPr="0051389A">
              <w:rPr>
                <w:szCs w:val="24"/>
              </w:rPr>
              <w:t>Beslut i enskilda ärenden om bidrag till fritidsstudier:</w:t>
            </w:r>
          </w:p>
          <w:p w14:paraId="760816C7" w14:textId="08B610CB" w:rsidR="0051389A" w:rsidRPr="00A24885" w:rsidRDefault="0051389A" w:rsidP="00317014">
            <w:pPr>
              <w:rPr>
                <w:szCs w:val="24"/>
              </w:rPr>
            </w:pPr>
            <w:r w:rsidRPr="00A24885">
              <w:rPr>
                <w:szCs w:val="24"/>
              </w:rPr>
              <w:t>A. lämplig insats inom budgeterade medel</w:t>
            </w:r>
          </w:p>
          <w:p w14:paraId="3A09C7F4" w14:textId="1D46AB73" w:rsidR="002B0419" w:rsidRPr="00A24885" w:rsidRDefault="0051389A" w:rsidP="00A24885">
            <w:pPr>
              <w:rPr>
                <w:color w:val="EE0000"/>
                <w:szCs w:val="24"/>
              </w:rPr>
            </w:pPr>
            <w:r w:rsidRPr="00A24885">
              <w:rPr>
                <w:szCs w:val="24"/>
              </w:rPr>
              <w:t>B. enligt antagna riktlinjer</w:t>
            </w:r>
            <w:r>
              <w:rPr>
                <w:color w:val="EE0000"/>
                <w:szCs w:val="24"/>
              </w:rPr>
              <w:br/>
            </w:r>
          </w:p>
        </w:tc>
        <w:tc>
          <w:tcPr>
            <w:tcW w:w="1661" w:type="dxa"/>
          </w:tcPr>
          <w:p w14:paraId="2448A4EC" w14:textId="77777777" w:rsidR="00161B14" w:rsidRPr="00FC4817" w:rsidRDefault="00161B14" w:rsidP="00317014">
            <w:pPr>
              <w:rPr>
                <w:color w:val="92D050"/>
                <w:szCs w:val="24"/>
              </w:rPr>
            </w:pPr>
          </w:p>
        </w:tc>
        <w:tc>
          <w:tcPr>
            <w:tcW w:w="1156" w:type="dxa"/>
          </w:tcPr>
          <w:p w14:paraId="0E9B6370" w14:textId="742981B8" w:rsidR="00161B14" w:rsidRPr="00A24885" w:rsidRDefault="002B0419" w:rsidP="0027051C">
            <w:pPr>
              <w:numPr>
                <w:ilvl w:val="0"/>
                <w:numId w:val="5"/>
              </w:numPr>
              <w:ind w:left="290"/>
              <w:rPr>
                <w:rFonts w:ascii="Arial" w:hAnsi="Arial" w:cs="Arial"/>
                <w:sz w:val="22"/>
                <w:szCs w:val="22"/>
              </w:rPr>
            </w:pPr>
            <w:r w:rsidRPr="00A24885">
              <w:rPr>
                <w:rFonts w:ascii="Arial" w:hAnsi="Arial" w:cs="Arial"/>
                <w:sz w:val="22"/>
                <w:szCs w:val="22"/>
              </w:rPr>
              <w:t>EnC</w:t>
            </w:r>
          </w:p>
          <w:p w14:paraId="11EBBDF1" w14:textId="7B6F9925" w:rsidR="002B0419" w:rsidRPr="00A24885" w:rsidRDefault="002B0419" w:rsidP="002B0419">
            <w:pPr>
              <w:ind w:left="290"/>
              <w:rPr>
                <w:rFonts w:ascii="Arial" w:hAnsi="Arial" w:cs="Arial"/>
                <w:sz w:val="22"/>
                <w:szCs w:val="22"/>
              </w:rPr>
            </w:pPr>
            <w:r w:rsidRPr="00A24885">
              <w:rPr>
                <w:rFonts w:ascii="Arial" w:hAnsi="Arial" w:cs="Arial"/>
                <w:sz w:val="22"/>
                <w:szCs w:val="22"/>
              </w:rPr>
              <w:t>LC</w:t>
            </w:r>
          </w:p>
        </w:tc>
        <w:tc>
          <w:tcPr>
            <w:tcW w:w="1404" w:type="dxa"/>
          </w:tcPr>
          <w:p w14:paraId="10997161" w14:textId="77777777" w:rsidR="00161B14" w:rsidRPr="00A24885" w:rsidRDefault="00161B14" w:rsidP="0027051C">
            <w:pPr>
              <w:pStyle w:val="Liststycke"/>
              <w:numPr>
                <w:ilvl w:val="0"/>
                <w:numId w:val="64"/>
              </w:numPr>
              <w:ind w:left="281"/>
              <w:rPr>
                <w:szCs w:val="24"/>
              </w:rPr>
            </w:pPr>
            <w:r w:rsidRPr="00A24885">
              <w:rPr>
                <w:szCs w:val="24"/>
              </w:rPr>
              <w:t>Nej</w:t>
            </w:r>
          </w:p>
          <w:p w14:paraId="1BE26F9D" w14:textId="777195F3" w:rsidR="00161B14" w:rsidRPr="00A24885" w:rsidRDefault="002B0419" w:rsidP="0027051C">
            <w:pPr>
              <w:pStyle w:val="Liststycke"/>
              <w:numPr>
                <w:ilvl w:val="0"/>
                <w:numId w:val="64"/>
              </w:numPr>
              <w:ind w:left="281"/>
              <w:rPr>
                <w:szCs w:val="24"/>
              </w:rPr>
            </w:pPr>
            <w:r w:rsidRPr="00A24885">
              <w:rPr>
                <w:szCs w:val="24"/>
              </w:rPr>
              <w:t>Ja</w:t>
            </w:r>
          </w:p>
        </w:tc>
        <w:tc>
          <w:tcPr>
            <w:tcW w:w="1544" w:type="dxa"/>
          </w:tcPr>
          <w:p w14:paraId="5F9AAC70" w14:textId="718BC522" w:rsidR="00161B14" w:rsidRPr="00A24885" w:rsidRDefault="00FF4961" w:rsidP="00FF4961">
            <w:pPr>
              <w:pStyle w:val="Liststycke"/>
              <w:numPr>
                <w:ilvl w:val="0"/>
                <w:numId w:val="88"/>
              </w:numPr>
              <w:rPr>
                <w:szCs w:val="24"/>
              </w:rPr>
            </w:pPr>
            <w:r w:rsidRPr="00A24885">
              <w:rPr>
                <w:szCs w:val="24"/>
              </w:rPr>
              <w:t xml:space="preserve">– </w:t>
            </w:r>
          </w:p>
          <w:p w14:paraId="6C1BDFE9" w14:textId="05D6F13C" w:rsidR="00FF4961" w:rsidRPr="00A24885" w:rsidRDefault="00FF4961" w:rsidP="00FF4961">
            <w:pPr>
              <w:pStyle w:val="Liststycke"/>
              <w:numPr>
                <w:ilvl w:val="0"/>
                <w:numId w:val="88"/>
              </w:numPr>
              <w:rPr>
                <w:szCs w:val="24"/>
              </w:rPr>
            </w:pPr>
            <w:r w:rsidRPr="00A24885">
              <w:rPr>
                <w:szCs w:val="24"/>
              </w:rPr>
              <w:t>Ej vidaredelegerat</w:t>
            </w:r>
          </w:p>
        </w:tc>
      </w:tr>
      <w:tr w:rsidR="00161B14" w:rsidRPr="00471948" w14:paraId="6664D7BB" w14:textId="31BE7A0A" w:rsidTr="003A2056">
        <w:tblPrEx>
          <w:tblCellMar>
            <w:top w:w="0" w:type="dxa"/>
            <w:bottom w:w="0" w:type="dxa"/>
          </w:tblCellMar>
        </w:tblPrEx>
        <w:tc>
          <w:tcPr>
            <w:tcW w:w="615" w:type="dxa"/>
          </w:tcPr>
          <w:p w14:paraId="6508E60E" w14:textId="71976D1C" w:rsidR="00161B14" w:rsidRPr="003C4719" w:rsidRDefault="00161B14" w:rsidP="00317014">
            <w:pPr>
              <w:rPr>
                <w:b/>
                <w:bCs/>
              </w:rPr>
            </w:pPr>
          </w:p>
        </w:tc>
        <w:tc>
          <w:tcPr>
            <w:tcW w:w="3395" w:type="dxa"/>
          </w:tcPr>
          <w:p w14:paraId="216E917C" w14:textId="7309B16F" w:rsidR="00161B14" w:rsidRPr="00FC4817" w:rsidRDefault="00161B14" w:rsidP="00317014">
            <w:pPr>
              <w:rPr>
                <w:szCs w:val="24"/>
              </w:rPr>
            </w:pPr>
            <w:r w:rsidRPr="00FC4817">
              <w:rPr>
                <w:b/>
                <w:szCs w:val="24"/>
              </w:rPr>
              <w:t>Organisation</w:t>
            </w:r>
          </w:p>
        </w:tc>
        <w:tc>
          <w:tcPr>
            <w:tcW w:w="1661" w:type="dxa"/>
          </w:tcPr>
          <w:p w14:paraId="29D01931" w14:textId="77777777" w:rsidR="00161B14" w:rsidRPr="00FC4817" w:rsidRDefault="00161B14" w:rsidP="00317014">
            <w:pPr>
              <w:rPr>
                <w:color w:val="92D050"/>
                <w:szCs w:val="24"/>
              </w:rPr>
            </w:pPr>
          </w:p>
        </w:tc>
        <w:tc>
          <w:tcPr>
            <w:tcW w:w="1156" w:type="dxa"/>
          </w:tcPr>
          <w:p w14:paraId="2F6329CB" w14:textId="77777777" w:rsidR="00161B14" w:rsidRPr="00B73277" w:rsidRDefault="00161B14" w:rsidP="00317014">
            <w:pPr>
              <w:rPr>
                <w:rFonts w:ascii="Arial" w:hAnsi="Arial" w:cs="Arial"/>
                <w:sz w:val="22"/>
                <w:szCs w:val="22"/>
              </w:rPr>
            </w:pPr>
          </w:p>
        </w:tc>
        <w:tc>
          <w:tcPr>
            <w:tcW w:w="1404" w:type="dxa"/>
          </w:tcPr>
          <w:p w14:paraId="0A47250B" w14:textId="77777777" w:rsidR="00161B14" w:rsidRPr="00141E50" w:rsidRDefault="00161B14" w:rsidP="00317014">
            <w:pPr>
              <w:rPr>
                <w:szCs w:val="24"/>
              </w:rPr>
            </w:pPr>
          </w:p>
        </w:tc>
        <w:tc>
          <w:tcPr>
            <w:tcW w:w="1544" w:type="dxa"/>
          </w:tcPr>
          <w:p w14:paraId="735C984A" w14:textId="77777777" w:rsidR="00161B14" w:rsidRPr="00141E50" w:rsidRDefault="00161B14" w:rsidP="00317014">
            <w:pPr>
              <w:rPr>
                <w:szCs w:val="24"/>
              </w:rPr>
            </w:pPr>
          </w:p>
        </w:tc>
      </w:tr>
      <w:tr w:rsidR="00161B14" w:rsidRPr="00471948" w14:paraId="2DBEFAFF" w14:textId="424B33BD" w:rsidTr="003A2056">
        <w:tblPrEx>
          <w:tblCellMar>
            <w:top w:w="0" w:type="dxa"/>
            <w:bottom w:w="0" w:type="dxa"/>
          </w:tblCellMar>
        </w:tblPrEx>
        <w:tc>
          <w:tcPr>
            <w:tcW w:w="615" w:type="dxa"/>
          </w:tcPr>
          <w:p w14:paraId="4662F967" w14:textId="55DBD477" w:rsidR="008854D6" w:rsidRPr="008854D6" w:rsidRDefault="008854D6" w:rsidP="00317014">
            <w:pPr>
              <w:rPr>
                <w:b/>
                <w:bCs/>
              </w:rPr>
            </w:pPr>
            <w:r w:rsidRPr="00E879B9">
              <w:rPr>
                <w:b/>
                <w:bCs/>
              </w:rPr>
              <w:t>4.14</w:t>
            </w:r>
          </w:p>
        </w:tc>
        <w:tc>
          <w:tcPr>
            <w:tcW w:w="3395" w:type="dxa"/>
          </w:tcPr>
          <w:p w14:paraId="6C8D18EF" w14:textId="77777777" w:rsidR="00161B14" w:rsidRPr="00FC4817" w:rsidRDefault="00161B14" w:rsidP="00317014">
            <w:pPr>
              <w:rPr>
                <w:szCs w:val="24"/>
              </w:rPr>
            </w:pPr>
            <w:r w:rsidRPr="00FC4817">
              <w:rPr>
                <w:szCs w:val="24"/>
              </w:rPr>
              <w:t>Beslut om organisationsförändringar som berör flera förvaltningar men inte är av principiell beskaffenhet eller annars av större vikt</w:t>
            </w:r>
          </w:p>
          <w:p w14:paraId="5E06AFB8" w14:textId="77777777" w:rsidR="00161B14" w:rsidRPr="00FC4817" w:rsidRDefault="00161B14" w:rsidP="00317014">
            <w:pPr>
              <w:rPr>
                <w:szCs w:val="24"/>
              </w:rPr>
            </w:pPr>
          </w:p>
        </w:tc>
        <w:tc>
          <w:tcPr>
            <w:tcW w:w="1661" w:type="dxa"/>
          </w:tcPr>
          <w:p w14:paraId="419014BD" w14:textId="77777777" w:rsidR="00161B14" w:rsidRPr="00FC4817" w:rsidRDefault="00161B14" w:rsidP="00317014">
            <w:pPr>
              <w:rPr>
                <w:color w:val="92D050"/>
                <w:szCs w:val="24"/>
              </w:rPr>
            </w:pPr>
          </w:p>
        </w:tc>
        <w:tc>
          <w:tcPr>
            <w:tcW w:w="1156" w:type="dxa"/>
          </w:tcPr>
          <w:p w14:paraId="4F7869E8" w14:textId="74D85615" w:rsidR="00161B14" w:rsidRPr="00B73277" w:rsidRDefault="00161B14" w:rsidP="00317014">
            <w:pPr>
              <w:rPr>
                <w:rFonts w:ascii="Arial" w:hAnsi="Arial" w:cs="Arial"/>
                <w:sz w:val="22"/>
                <w:szCs w:val="22"/>
              </w:rPr>
            </w:pPr>
            <w:r w:rsidRPr="00B73277">
              <w:rPr>
                <w:rFonts w:ascii="Arial" w:hAnsi="Arial" w:cs="Arial"/>
                <w:sz w:val="22"/>
                <w:szCs w:val="22"/>
              </w:rPr>
              <w:t>KSPU</w:t>
            </w:r>
          </w:p>
        </w:tc>
        <w:tc>
          <w:tcPr>
            <w:tcW w:w="1404" w:type="dxa"/>
          </w:tcPr>
          <w:p w14:paraId="5983BB8D" w14:textId="419D7D71" w:rsidR="00161B14" w:rsidRPr="00141E50" w:rsidRDefault="00161B14" w:rsidP="00317014">
            <w:pPr>
              <w:rPr>
                <w:szCs w:val="24"/>
              </w:rPr>
            </w:pPr>
            <w:r w:rsidRPr="00141E50">
              <w:rPr>
                <w:szCs w:val="24"/>
              </w:rPr>
              <w:t>Nej</w:t>
            </w:r>
          </w:p>
        </w:tc>
        <w:tc>
          <w:tcPr>
            <w:tcW w:w="1544" w:type="dxa"/>
          </w:tcPr>
          <w:p w14:paraId="5A0CA004" w14:textId="277B2C40" w:rsidR="00161B14" w:rsidRPr="00141E50" w:rsidRDefault="00333A43" w:rsidP="00317014">
            <w:pPr>
              <w:rPr>
                <w:szCs w:val="24"/>
              </w:rPr>
            </w:pPr>
            <w:r>
              <w:rPr>
                <w:szCs w:val="24"/>
              </w:rPr>
              <w:t>-</w:t>
            </w:r>
          </w:p>
        </w:tc>
      </w:tr>
      <w:tr w:rsidR="00161B14" w:rsidRPr="00471948" w14:paraId="53C655A4" w14:textId="3163A8CC" w:rsidTr="003A2056">
        <w:tblPrEx>
          <w:tblCellMar>
            <w:top w:w="0" w:type="dxa"/>
            <w:bottom w:w="0" w:type="dxa"/>
          </w:tblCellMar>
        </w:tblPrEx>
        <w:tc>
          <w:tcPr>
            <w:tcW w:w="615" w:type="dxa"/>
          </w:tcPr>
          <w:p w14:paraId="20D63A72" w14:textId="0086BB1B" w:rsidR="008854D6" w:rsidRPr="00E879B9" w:rsidRDefault="008854D6" w:rsidP="00317014">
            <w:pPr>
              <w:rPr>
                <w:b/>
                <w:bCs/>
                <w:strike/>
                <w:color w:val="FF0000"/>
              </w:rPr>
            </w:pPr>
            <w:r w:rsidRPr="00E879B9">
              <w:rPr>
                <w:b/>
                <w:bCs/>
              </w:rPr>
              <w:t>4.15</w:t>
            </w:r>
          </w:p>
        </w:tc>
        <w:tc>
          <w:tcPr>
            <w:tcW w:w="3395" w:type="dxa"/>
          </w:tcPr>
          <w:p w14:paraId="558CE395" w14:textId="5DF47EC1" w:rsidR="00161B14" w:rsidRPr="00FC4817" w:rsidRDefault="00161B14" w:rsidP="00317014">
            <w:pPr>
              <w:rPr>
                <w:szCs w:val="24"/>
              </w:rPr>
            </w:pPr>
            <w:r w:rsidRPr="00FC4817">
              <w:rPr>
                <w:szCs w:val="24"/>
              </w:rPr>
              <w:t>Organisationsförändringar</w:t>
            </w:r>
            <w:r w:rsidRPr="00FC4817">
              <w:rPr>
                <w:spacing w:val="-6"/>
                <w:szCs w:val="24"/>
              </w:rPr>
              <w:t xml:space="preserve"> </w:t>
            </w:r>
            <w:r w:rsidRPr="00FC4817">
              <w:rPr>
                <w:szCs w:val="24"/>
              </w:rPr>
              <w:t>av</w:t>
            </w:r>
            <w:r w:rsidRPr="00FC4817">
              <w:rPr>
                <w:spacing w:val="-4"/>
                <w:szCs w:val="24"/>
              </w:rPr>
              <w:t xml:space="preserve"> </w:t>
            </w:r>
            <w:r w:rsidRPr="00FC4817">
              <w:rPr>
                <w:szCs w:val="24"/>
              </w:rPr>
              <w:t>enbart</w:t>
            </w:r>
            <w:r w:rsidR="000D1E56">
              <w:rPr>
                <w:szCs w:val="24"/>
              </w:rPr>
              <w:t xml:space="preserve"> </w:t>
            </w:r>
            <w:r w:rsidRPr="00FC4817">
              <w:rPr>
                <w:spacing w:val="-57"/>
                <w:szCs w:val="24"/>
              </w:rPr>
              <w:t xml:space="preserve"> </w:t>
            </w:r>
            <w:r w:rsidRPr="00FC4817">
              <w:rPr>
                <w:szCs w:val="24"/>
              </w:rPr>
              <w:t>administrativ</w:t>
            </w:r>
            <w:r w:rsidRPr="00FC4817">
              <w:rPr>
                <w:spacing w:val="-1"/>
                <w:szCs w:val="24"/>
              </w:rPr>
              <w:t xml:space="preserve"> </w:t>
            </w:r>
            <w:r w:rsidRPr="00FC4817">
              <w:rPr>
                <w:szCs w:val="24"/>
              </w:rPr>
              <w:t>karaktär</w:t>
            </w:r>
          </w:p>
        </w:tc>
        <w:tc>
          <w:tcPr>
            <w:tcW w:w="1661" w:type="dxa"/>
          </w:tcPr>
          <w:p w14:paraId="19039F80" w14:textId="77777777" w:rsidR="00161B14" w:rsidRPr="00FC4817" w:rsidRDefault="00161B14" w:rsidP="00317014">
            <w:pPr>
              <w:rPr>
                <w:color w:val="92D050"/>
                <w:szCs w:val="24"/>
              </w:rPr>
            </w:pPr>
          </w:p>
        </w:tc>
        <w:tc>
          <w:tcPr>
            <w:tcW w:w="1156" w:type="dxa"/>
          </w:tcPr>
          <w:p w14:paraId="3B0AB935" w14:textId="3D98A281" w:rsidR="00161B14" w:rsidRPr="00141E50" w:rsidRDefault="00161B14" w:rsidP="00317014">
            <w:pPr>
              <w:rPr>
                <w:rFonts w:ascii="Arial" w:hAnsi="Arial" w:cs="Arial"/>
                <w:sz w:val="22"/>
                <w:szCs w:val="22"/>
              </w:rPr>
            </w:pPr>
            <w:r w:rsidRPr="00141E50">
              <w:rPr>
                <w:rFonts w:ascii="Arial" w:hAnsi="Arial" w:cs="Arial"/>
                <w:sz w:val="22"/>
                <w:szCs w:val="22"/>
              </w:rPr>
              <w:t>KD</w:t>
            </w:r>
          </w:p>
        </w:tc>
        <w:tc>
          <w:tcPr>
            <w:tcW w:w="1404" w:type="dxa"/>
          </w:tcPr>
          <w:p w14:paraId="256FF993" w14:textId="5CBF5550" w:rsidR="00161B14" w:rsidRPr="00141E50" w:rsidRDefault="00161B14" w:rsidP="00317014">
            <w:pPr>
              <w:rPr>
                <w:szCs w:val="24"/>
              </w:rPr>
            </w:pPr>
            <w:r w:rsidRPr="00141E50">
              <w:rPr>
                <w:szCs w:val="24"/>
              </w:rPr>
              <w:t>Nej</w:t>
            </w:r>
          </w:p>
        </w:tc>
        <w:tc>
          <w:tcPr>
            <w:tcW w:w="1544" w:type="dxa"/>
          </w:tcPr>
          <w:p w14:paraId="574F70CD" w14:textId="3B5D5915" w:rsidR="00161B14" w:rsidRPr="00141E50" w:rsidRDefault="00333A43" w:rsidP="00317014">
            <w:pPr>
              <w:rPr>
                <w:szCs w:val="24"/>
              </w:rPr>
            </w:pPr>
            <w:r>
              <w:rPr>
                <w:szCs w:val="24"/>
              </w:rPr>
              <w:t>-</w:t>
            </w:r>
          </w:p>
        </w:tc>
      </w:tr>
    </w:tbl>
    <w:p w14:paraId="1D55E71B" w14:textId="3F27E652" w:rsidR="00B55B34" w:rsidRDefault="00B55B34" w:rsidP="00B55B34">
      <w:pPr>
        <w:pStyle w:val="Brdtext"/>
      </w:pPr>
    </w:p>
    <w:p w14:paraId="3E3ECEC9" w14:textId="77777777" w:rsidR="00B423DB" w:rsidRDefault="00B423DB">
      <w:pPr>
        <w:rPr>
          <w:rFonts w:ascii="Barlow Semi Condensed SemiBold" w:hAnsi="Barlow Semi Condensed SemiBold"/>
          <w:sz w:val="28"/>
        </w:rPr>
      </w:pPr>
      <w:r>
        <w:br w:type="page"/>
      </w:r>
    </w:p>
    <w:p w14:paraId="046E28CE" w14:textId="285B33B3" w:rsidR="005B6344" w:rsidRDefault="00B423DB" w:rsidP="00471948">
      <w:pPr>
        <w:pStyle w:val="Rubrik3"/>
        <w:numPr>
          <w:ilvl w:val="0"/>
          <w:numId w:val="3"/>
        </w:numPr>
        <w:spacing w:before="240" w:after="0"/>
        <w:ind w:left="426"/>
        <w:rPr>
          <w:noProof/>
        </w:rPr>
      </w:pPr>
      <w:bookmarkStart w:id="31" w:name="_Toc121999218"/>
      <w:bookmarkStart w:id="32" w:name="_Toc219095809"/>
      <w:r w:rsidRPr="00B73277">
        <w:rPr>
          <w:noProof/>
        </w:rPr>
        <w:t>K</w:t>
      </w:r>
      <w:r>
        <w:rPr>
          <w:noProof/>
        </w:rPr>
        <w:t>ommunstyrelsen</w:t>
      </w:r>
      <w:r w:rsidRPr="00B73277">
        <w:rPr>
          <w:noProof/>
        </w:rPr>
        <w:t xml:space="preserve"> </w:t>
      </w:r>
      <w:r>
        <w:rPr>
          <w:noProof/>
        </w:rPr>
        <w:t>som</w:t>
      </w:r>
      <w:r w:rsidRPr="00B73277">
        <w:rPr>
          <w:noProof/>
        </w:rPr>
        <w:t xml:space="preserve"> </w:t>
      </w:r>
      <w:r>
        <w:rPr>
          <w:noProof/>
        </w:rPr>
        <w:t>anställningsmyndighet</w:t>
      </w:r>
      <w:bookmarkEnd w:id="31"/>
      <w:bookmarkEnd w:id="32"/>
    </w:p>
    <w:p w14:paraId="76A7AE8B" w14:textId="3BE8A50C" w:rsidR="005B6344" w:rsidRDefault="00317014" w:rsidP="005B6344">
      <w:pPr>
        <w:pStyle w:val="Brdtext"/>
      </w:pPr>
      <w:r>
        <w:t xml:space="preserve">Undantag </w:t>
      </w:r>
      <w:r w:rsidR="00141E50">
        <w:t xml:space="preserve">se avsnitt 5. </w:t>
      </w:r>
      <w:r w:rsidR="00CF74CA">
        <w:t>27</w:t>
      </w:r>
      <w:r w:rsidR="00141E50">
        <w:t>-</w:t>
      </w:r>
      <w:r w:rsidR="00CF74CA">
        <w:t>2</w:t>
      </w:r>
      <w:r w:rsidR="00030854">
        <w:t>9</w:t>
      </w:r>
      <w:r w:rsidR="00141E50">
        <w:t xml:space="preserve"> </w:t>
      </w:r>
      <w:r>
        <w:t>politiska sekreterare</w:t>
      </w:r>
    </w:p>
    <w:p w14:paraId="67107EC5" w14:textId="77777777" w:rsidR="00356BD3" w:rsidRDefault="00356BD3" w:rsidP="005B6344">
      <w:pPr>
        <w:pStyle w:val="Brdtext"/>
      </w:pPr>
    </w:p>
    <w:tbl>
      <w:tblPr>
        <w:tblStyle w:val="Motala"/>
        <w:tblpPr w:leftFromText="141" w:rightFromText="141" w:vertAnchor="text" w:tblpY="1"/>
        <w:tblOverlap w:val="never"/>
        <w:tblW w:w="9775" w:type="dxa"/>
        <w:tblLook w:val="04A0" w:firstRow="1" w:lastRow="0" w:firstColumn="1" w:lastColumn="0" w:noHBand="0" w:noVBand="1"/>
      </w:tblPr>
      <w:tblGrid>
        <w:gridCol w:w="633"/>
        <w:gridCol w:w="3100"/>
        <w:gridCol w:w="1266"/>
        <w:gridCol w:w="2086"/>
        <w:gridCol w:w="1146"/>
        <w:gridCol w:w="1544"/>
      </w:tblGrid>
      <w:tr w:rsidR="000A4E05" w14:paraId="6B559F23" w14:textId="1E3CE062" w:rsidTr="00CD0581">
        <w:trPr>
          <w:cnfStyle w:val="100000000000" w:firstRow="1" w:lastRow="0" w:firstColumn="0" w:lastColumn="0" w:oddVBand="0" w:evenVBand="0" w:oddHBand="0" w:evenHBand="0" w:firstRowFirstColumn="0" w:firstRowLastColumn="0" w:lastRowFirstColumn="0" w:lastRowLastColumn="0"/>
        </w:trPr>
        <w:tc>
          <w:tcPr>
            <w:tcW w:w="633" w:type="dxa"/>
          </w:tcPr>
          <w:p w14:paraId="75736301" w14:textId="77777777" w:rsidR="00333A43" w:rsidRPr="00797244" w:rsidRDefault="00333A43" w:rsidP="00CD0581">
            <w:pPr>
              <w:pStyle w:val="Tabellrubrik"/>
              <w:rPr>
                <w:b/>
              </w:rPr>
            </w:pPr>
          </w:p>
        </w:tc>
        <w:tc>
          <w:tcPr>
            <w:tcW w:w="3100" w:type="dxa"/>
          </w:tcPr>
          <w:p w14:paraId="66AA1911" w14:textId="77777777" w:rsidR="00333A43" w:rsidRDefault="00333A43" w:rsidP="00CD0581">
            <w:pPr>
              <w:pStyle w:val="Tabellrubrik"/>
            </w:pPr>
            <w:r>
              <w:t>Ärendetyp</w:t>
            </w:r>
          </w:p>
        </w:tc>
        <w:tc>
          <w:tcPr>
            <w:tcW w:w="1266" w:type="dxa"/>
          </w:tcPr>
          <w:p w14:paraId="26909D2F" w14:textId="77777777" w:rsidR="00333A43" w:rsidRDefault="00333A43" w:rsidP="00CD0581">
            <w:pPr>
              <w:pStyle w:val="Tabellrubrik"/>
            </w:pPr>
            <w:r>
              <w:t>Lagrum</w:t>
            </w:r>
          </w:p>
        </w:tc>
        <w:tc>
          <w:tcPr>
            <w:tcW w:w="2086" w:type="dxa"/>
          </w:tcPr>
          <w:p w14:paraId="14EADF28" w14:textId="77777777" w:rsidR="00333A43" w:rsidRPr="005B366A" w:rsidRDefault="00333A43" w:rsidP="00CD0581">
            <w:pPr>
              <w:pStyle w:val="Tabellrubrik"/>
            </w:pPr>
            <w:r>
              <w:t>Delegat</w:t>
            </w:r>
          </w:p>
        </w:tc>
        <w:tc>
          <w:tcPr>
            <w:tcW w:w="1146" w:type="dxa"/>
          </w:tcPr>
          <w:p w14:paraId="117FB529" w14:textId="77777777" w:rsidR="00333A43" w:rsidRDefault="00333A43" w:rsidP="00CD0581">
            <w:pPr>
              <w:pStyle w:val="Tabellrubrik"/>
            </w:pPr>
            <w:r w:rsidRPr="005B366A">
              <w:t>Möjlighet till vidare-</w:t>
            </w:r>
            <w:r w:rsidRPr="005B366A">
              <w:br/>
              <w:t>delegation</w:t>
            </w:r>
          </w:p>
        </w:tc>
        <w:tc>
          <w:tcPr>
            <w:tcW w:w="1544" w:type="dxa"/>
          </w:tcPr>
          <w:p w14:paraId="746DA831" w14:textId="77777777" w:rsidR="00333A43" w:rsidRDefault="00333A43" w:rsidP="00CD0581">
            <w:pPr>
              <w:pStyle w:val="Tabellrubrik"/>
            </w:pPr>
            <w:r>
              <w:t>Vidare</w:t>
            </w:r>
          </w:p>
          <w:p w14:paraId="2078C554" w14:textId="7551A5F0" w:rsidR="00333A43" w:rsidRPr="00333A43" w:rsidRDefault="00333A43" w:rsidP="00CD0581">
            <w:pPr>
              <w:pStyle w:val="Tabellinnehll"/>
              <w:rPr>
                <w:b/>
              </w:rPr>
            </w:pPr>
            <w:r w:rsidRPr="00333A43">
              <w:rPr>
                <w:b/>
              </w:rPr>
              <w:t>delegat</w:t>
            </w:r>
          </w:p>
        </w:tc>
      </w:tr>
      <w:tr w:rsidR="000A4E05" w:rsidRPr="00B42A4F" w14:paraId="2205D5CA" w14:textId="5436E40F" w:rsidTr="00CD0581">
        <w:tblPrEx>
          <w:tblCellMar>
            <w:top w:w="0" w:type="dxa"/>
            <w:bottom w:w="0" w:type="dxa"/>
          </w:tblCellMar>
        </w:tblPrEx>
        <w:tc>
          <w:tcPr>
            <w:tcW w:w="633" w:type="dxa"/>
          </w:tcPr>
          <w:p w14:paraId="4EC6F93A" w14:textId="3E496D77" w:rsidR="00333A43" w:rsidRPr="00797244" w:rsidRDefault="00333A43" w:rsidP="00CD0581">
            <w:pPr>
              <w:rPr>
                <w:b/>
                <w:bCs/>
              </w:rPr>
            </w:pPr>
            <w:r w:rsidRPr="00797244">
              <w:rPr>
                <w:b/>
                <w:bCs/>
              </w:rPr>
              <w:t>5.1</w:t>
            </w:r>
          </w:p>
        </w:tc>
        <w:tc>
          <w:tcPr>
            <w:tcW w:w="3100" w:type="dxa"/>
          </w:tcPr>
          <w:p w14:paraId="74AED1C1" w14:textId="77777777" w:rsidR="00333A43" w:rsidRPr="00A24885" w:rsidRDefault="00333A43" w:rsidP="00CD0581">
            <w:r w:rsidRPr="00A24885">
              <w:t>14, 38 §§ MBL</w:t>
            </w:r>
          </w:p>
          <w:p w14:paraId="0135D2A6" w14:textId="77777777" w:rsidR="00333A43" w:rsidRPr="00A24885" w:rsidRDefault="00333A43" w:rsidP="00CD0581">
            <w:pPr>
              <w:numPr>
                <w:ilvl w:val="0"/>
                <w:numId w:val="6"/>
              </w:numPr>
              <w:ind w:left="320"/>
            </w:pPr>
            <w:r w:rsidRPr="00A24885">
              <w:t>Ärenden rörande kommundirektören personligen</w:t>
            </w:r>
          </w:p>
          <w:p w14:paraId="4253F51F" w14:textId="79565CDF" w:rsidR="00333A43" w:rsidRPr="00A24885" w:rsidRDefault="00333A43" w:rsidP="00CD0581">
            <w:pPr>
              <w:numPr>
                <w:ilvl w:val="0"/>
                <w:numId w:val="6"/>
              </w:numPr>
              <w:ind w:left="320"/>
            </w:pPr>
            <w:r w:rsidRPr="00A24885">
              <w:t>Övriga ärenden</w:t>
            </w:r>
          </w:p>
        </w:tc>
        <w:tc>
          <w:tcPr>
            <w:tcW w:w="1266" w:type="dxa"/>
          </w:tcPr>
          <w:p w14:paraId="5D89F089" w14:textId="77777777" w:rsidR="00333A43" w:rsidRPr="00A24885" w:rsidRDefault="00333A43" w:rsidP="00CD0581">
            <w:pPr>
              <w:pStyle w:val="TableParagraph"/>
              <w:spacing w:line="270" w:lineRule="exact"/>
              <w:ind w:left="105"/>
              <w:rPr>
                <w:rFonts w:ascii="Garamond" w:hAnsi="Garamond"/>
                <w:sz w:val="25"/>
                <w:szCs w:val="25"/>
              </w:rPr>
            </w:pPr>
            <w:r w:rsidRPr="00A24885">
              <w:rPr>
                <w:rFonts w:ascii="Garamond" w:hAnsi="Garamond"/>
                <w:sz w:val="25"/>
                <w:szCs w:val="25"/>
              </w:rPr>
              <w:t>MBL 14, 38 §§</w:t>
            </w:r>
          </w:p>
          <w:p w14:paraId="29EF71F1" w14:textId="77777777" w:rsidR="00333A43" w:rsidRPr="00A24885" w:rsidRDefault="00333A43" w:rsidP="00CD0581">
            <w:pPr>
              <w:rPr>
                <w:rFonts w:cs="Garamond"/>
                <w:szCs w:val="25"/>
              </w:rPr>
            </w:pPr>
          </w:p>
        </w:tc>
        <w:tc>
          <w:tcPr>
            <w:tcW w:w="2086" w:type="dxa"/>
          </w:tcPr>
          <w:p w14:paraId="3DB8121D" w14:textId="77777777" w:rsidR="00333A43" w:rsidRPr="00A24885" w:rsidRDefault="00333A43" w:rsidP="00CD0581">
            <w:pPr>
              <w:pStyle w:val="Liststycke"/>
              <w:numPr>
                <w:ilvl w:val="0"/>
                <w:numId w:val="7"/>
              </w:numPr>
              <w:spacing w:line="257" w:lineRule="auto"/>
              <w:ind w:left="295" w:hanging="295"/>
              <w:rPr>
                <w:szCs w:val="25"/>
              </w:rPr>
            </w:pPr>
            <w:r w:rsidRPr="00A24885">
              <w:rPr>
                <w:szCs w:val="25"/>
              </w:rPr>
              <w:t>KSAU</w:t>
            </w:r>
          </w:p>
          <w:p w14:paraId="61F2EF8F" w14:textId="3B2C22EF" w:rsidR="00333A43" w:rsidRPr="00A24885" w:rsidRDefault="00333A43" w:rsidP="00CD0581">
            <w:pPr>
              <w:pStyle w:val="Liststycke"/>
              <w:numPr>
                <w:ilvl w:val="0"/>
                <w:numId w:val="7"/>
              </w:numPr>
              <w:spacing w:line="257" w:lineRule="auto"/>
              <w:ind w:left="295" w:hanging="295"/>
              <w:rPr>
                <w:szCs w:val="25"/>
              </w:rPr>
            </w:pPr>
            <w:r w:rsidRPr="00A24885">
              <w:rPr>
                <w:szCs w:val="25"/>
              </w:rPr>
              <w:t xml:space="preserve">KD Efter samråd med </w:t>
            </w:r>
            <w:r w:rsidR="00576FC8" w:rsidRPr="00A24885">
              <w:rPr>
                <w:szCs w:val="25"/>
              </w:rPr>
              <w:t>EnCHR</w:t>
            </w:r>
            <w:r w:rsidRPr="00A24885">
              <w:rPr>
                <w:szCs w:val="25"/>
              </w:rPr>
              <w:t xml:space="preserve"> (ersättare FL)</w:t>
            </w:r>
          </w:p>
        </w:tc>
        <w:tc>
          <w:tcPr>
            <w:tcW w:w="1146" w:type="dxa"/>
          </w:tcPr>
          <w:p w14:paraId="4859865D" w14:textId="77777777" w:rsidR="00333A43" w:rsidRPr="00A24885" w:rsidRDefault="00333A43" w:rsidP="00CD0581">
            <w:pPr>
              <w:pStyle w:val="Liststycke"/>
              <w:widowControl w:val="0"/>
              <w:numPr>
                <w:ilvl w:val="0"/>
                <w:numId w:val="47"/>
              </w:numPr>
              <w:autoSpaceDE w:val="0"/>
              <w:autoSpaceDN w:val="0"/>
              <w:rPr>
                <w:szCs w:val="25"/>
              </w:rPr>
            </w:pPr>
            <w:r w:rsidRPr="00A24885">
              <w:rPr>
                <w:szCs w:val="25"/>
              </w:rPr>
              <w:t>Nej</w:t>
            </w:r>
          </w:p>
          <w:p w14:paraId="2D846A23" w14:textId="77777777" w:rsidR="00333A43" w:rsidRPr="00A24885" w:rsidRDefault="00333A43" w:rsidP="00CD0581">
            <w:pPr>
              <w:pStyle w:val="Liststycke"/>
              <w:widowControl w:val="0"/>
              <w:numPr>
                <w:ilvl w:val="0"/>
                <w:numId w:val="47"/>
              </w:numPr>
              <w:autoSpaceDE w:val="0"/>
              <w:autoSpaceDN w:val="0"/>
              <w:rPr>
                <w:szCs w:val="25"/>
              </w:rPr>
            </w:pPr>
            <w:r w:rsidRPr="00A24885">
              <w:rPr>
                <w:szCs w:val="25"/>
              </w:rPr>
              <w:t>Ja</w:t>
            </w:r>
          </w:p>
          <w:p w14:paraId="3FDD25F4" w14:textId="77777777" w:rsidR="00333A43" w:rsidRPr="00A24885" w:rsidRDefault="00333A43" w:rsidP="00CD0581">
            <w:pPr>
              <w:rPr>
                <w:szCs w:val="25"/>
              </w:rPr>
            </w:pPr>
          </w:p>
        </w:tc>
        <w:tc>
          <w:tcPr>
            <w:tcW w:w="1544" w:type="dxa"/>
          </w:tcPr>
          <w:p w14:paraId="6BF7CCC2" w14:textId="208C1A50" w:rsidR="00333A43" w:rsidRPr="00A24885" w:rsidRDefault="00333A43" w:rsidP="00CD0581">
            <w:pPr>
              <w:pStyle w:val="Liststycke"/>
              <w:widowControl w:val="0"/>
              <w:numPr>
                <w:ilvl w:val="0"/>
                <w:numId w:val="71"/>
              </w:numPr>
              <w:autoSpaceDE w:val="0"/>
              <w:autoSpaceDN w:val="0"/>
              <w:ind w:left="368"/>
              <w:rPr>
                <w:szCs w:val="25"/>
              </w:rPr>
            </w:pPr>
            <w:r w:rsidRPr="00A24885">
              <w:rPr>
                <w:szCs w:val="25"/>
              </w:rPr>
              <w:t>–</w:t>
            </w:r>
          </w:p>
          <w:p w14:paraId="610878D7" w14:textId="469E7BCB" w:rsidR="00333A43" w:rsidRPr="00A24885" w:rsidRDefault="00082182" w:rsidP="00082182">
            <w:pPr>
              <w:widowControl w:val="0"/>
              <w:autoSpaceDE w:val="0"/>
              <w:autoSpaceDN w:val="0"/>
              <w:ind w:left="8"/>
              <w:rPr>
                <w:szCs w:val="25"/>
              </w:rPr>
            </w:pPr>
            <w:r w:rsidRPr="00A24885">
              <w:rPr>
                <w:szCs w:val="25"/>
              </w:rPr>
              <w:t xml:space="preserve">B. </w:t>
            </w:r>
            <w:r w:rsidR="00CE58E1" w:rsidRPr="00A24885">
              <w:rPr>
                <w:szCs w:val="25"/>
              </w:rPr>
              <w:t>Ej vidare- delegerat</w:t>
            </w:r>
          </w:p>
          <w:p w14:paraId="58D7E44C" w14:textId="7AA6834F" w:rsidR="00082182" w:rsidRPr="00A24885" w:rsidRDefault="00082182" w:rsidP="00082182">
            <w:pPr>
              <w:widowControl w:val="0"/>
              <w:autoSpaceDE w:val="0"/>
              <w:autoSpaceDN w:val="0"/>
              <w:ind w:left="8"/>
              <w:rPr>
                <w:szCs w:val="25"/>
              </w:rPr>
            </w:pPr>
          </w:p>
        </w:tc>
      </w:tr>
      <w:tr w:rsidR="000A4E05" w:rsidRPr="00B42A4F" w14:paraId="610036AD" w14:textId="6D5E1112" w:rsidTr="00CD0581">
        <w:tblPrEx>
          <w:tblCellMar>
            <w:top w:w="0" w:type="dxa"/>
            <w:bottom w:w="0" w:type="dxa"/>
          </w:tblCellMar>
        </w:tblPrEx>
        <w:tc>
          <w:tcPr>
            <w:tcW w:w="633" w:type="dxa"/>
          </w:tcPr>
          <w:p w14:paraId="10B62D8C" w14:textId="1E2681EC" w:rsidR="00333A43" w:rsidRPr="00797244" w:rsidRDefault="00333A43" w:rsidP="00CD0581">
            <w:pPr>
              <w:rPr>
                <w:b/>
                <w:bCs/>
              </w:rPr>
            </w:pPr>
            <w:r w:rsidRPr="00797244">
              <w:rPr>
                <w:b/>
                <w:bCs/>
              </w:rPr>
              <w:t>5.2</w:t>
            </w:r>
          </w:p>
        </w:tc>
        <w:tc>
          <w:tcPr>
            <w:tcW w:w="3100" w:type="dxa"/>
          </w:tcPr>
          <w:p w14:paraId="37FDFDBF" w14:textId="70B5735C" w:rsidR="00333A43" w:rsidRPr="00A24885" w:rsidRDefault="00333A43" w:rsidP="00CD0581">
            <w:r w:rsidRPr="00A24885">
              <w:t>11-13,</w:t>
            </w:r>
            <w:r w:rsidRPr="00A24885">
              <w:rPr>
                <w:spacing w:val="-1"/>
              </w:rPr>
              <w:t xml:space="preserve"> </w:t>
            </w:r>
            <w:r w:rsidRPr="00A24885">
              <w:t>19 §§ MBL</w:t>
            </w:r>
          </w:p>
        </w:tc>
        <w:tc>
          <w:tcPr>
            <w:tcW w:w="1266" w:type="dxa"/>
          </w:tcPr>
          <w:p w14:paraId="25FC5078" w14:textId="77777777" w:rsidR="00333A43" w:rsidRPr="00A24885" w:rsidRDefault="00333A43" w:rsidP="00CD0581">
            <w:pPr>
              <w:pStyle w:val="TableParagraph"/>
              <w:spacing w:line="270" w:lineRule="exact"/>
              <w:ind w:left="105"/>
              <w:rPr>
                <w:rFonts w:ascii="Garamond" w:hAnsi="Garamond"/>
                <w:sz w:val="24"/>
                <w:szCs w:val="24"/>
              </w:rPr>
            </w:pPr>
          </w:p>
        </w:tc>
        <w:tc>
          <w:tcPr>
            <w:tcW w:w="2086" w:type="dxa"/>
          </w:tcPr>
          <w:p w14:paraId="5BA7DB64" w14:textId="25A3A8EF" w:rsidR="00333A43" w:rsidRPr="00A24885" w:rsidRDefault="00333A43" w:rsidP="00CD0581">
            <w:pPr>
              <w:spacing w:line="257" w:lineRule="auto"/>
              <w:rPr>
                <w:sz w:val="24"/>
                <w:szCs w:val="24"/>
              </w:rPr>
            </w:pPr>
            <w:r w:rsidRPr="00A24885">
              <w:rPr>
                <w:szCs w:val="24"/>
              </w:rPr>
              <w:t>KD</w:t>
            </w:r>
          </w:p>
        </w:tc>
        <w:tc>
          <w:tcPr>
            <w:tcW w:w="1146" w:type="dxa"/>
          </w:tcPr>
          <w:p w14:paraId="51987653" w14:textId="016ACBE3" w:rsidR="00333A43" w:rsidRPr="00A24885" w:rsidRDefault="00333A43" w:rsidP="00CD0581">
            <w:pPr>
              <w:widowControl w:val="0"/>
              <w:autoSpaceDE w:val="0"/>
              <w:autoSpaceDN w:val="0"/>
              <w:rPr>
                <w:sz w:val="24"/>
                <w:szCs w:val="24"/>
              </w:rPr>
            </w:pPr>
            <w:r w:rsidRPr="00A24885">
              <w:rPr>
                <w:szCs w:val="24"/>
              </w:rPr>
              <w:t>Ja</w:t>
            </w:r>
          </w:p>
        </w:tc>
        <w:tc>
          <w:tcPr>
            <w:tcW w:w="1544" w:type="dxa"/>
          </w:tcPr>
          <w:p w14:paraId="4CC1DB18" w14:textId="470BC861" w:rsidR="00703BEB" w:rsidRPr="00A24885" w:rsidRDefault="00703BEB" w:rsidP="00CD0581">
            <w:pPr>
              <w:widowControl w:val="0"/>
              <w:autoSpaceDE w:val="0"/>
              <w:autoSpaceDN w:val="0"/>
              <w:rPr>
                <w:szCs w:val="24"/>
              </w:rPr>
            </w:pPr>
            <w:r w:rsidRPr="00A24885">
              <w:rPr>
                <w:szCs w:val="24"/>
              </w:rPr>
              <w:t>VC, EnC</w:t>
            </w:r>
          </w:p>
        </w:tc>
      </w:tr>
      <w:tr w:rsidR="000A4E05" w:rsidRPr="00B42A4F" w14:paraId="235FBE6B" w14:textId="43FF15CA" w:rsidTr="00CD0581">
        <w:tblPrEx>
          <w:tblCellMar>
            <w:top w:w="0" w:type="dxa"/>
            <w:bottom w:w="0" w:type="dxa"/>
          </w:tblCellMar>
        </w:tblPrEx>
        <w:tc>
          <w:tcPr>
            <w:tcW w:w="633" w:type="dxa"/>
          </w:tcPr>
          <w:p w14:paraId="302E6E53" w14:textId="01F7DCF6" w:rsidR="00333A43" w:rsidRPr="00797244" w:rsidRDefault="00333A43" w:rsidP="00CD0581">
            <w:pPr>
              <w:rPr>
                <w:b/>
                <w:bCs/>
              </w:rPr>
            </w:pPr>
          </w:p>
        </w:tc>
        <w:tc>
          <w:tcPr>
            <w:tcW w:w="3100" w:type="dxa"/>
          </w:tcPr>
          <w:p w14:paraId="3EE2DB9A" w14:textId="77777777" w:rsidR="00333A43" w:rsidRPr="00A24885" w:rsidRDefault="00333A43" w:rsidP="00CD0581">
            <w:pPr>
              <w:rPr>
                <w:szCs w:val="25"/>
              </w:rPr>
            </w:pPr>
            <w:r w:rsidRPr="00A24885">
              <w:rPr>
                <w:b/>
                <w:szCs w:val="25"/>
              </w:rPr>
              <w:t>Anställning och lön</w:t>
            </w:r>
            <w:r w:rsidRPr="00A24885">
              <w:rPr>
                <w:szCs w:val="25"/>
              </w:rPr>
              <w:t xml:space="preserve"> </w:t>
            </w:r>
          </w:p>
          <w:p w14:paraId="004B3C2D" w14:textId="6B2A8BD5" w:rsidR="00333A43" w:rsidRPr="00A24885" w:rsidRDefault="00333A43" w:rsidP="00CD0581">
            <w:pPr>
              <w:rPr>
                <w:b/>
                <w:i/>
                <w:sz w:val="22"/>
                <w:szCs w:val="22"/>
              </w:rPr>
            </w:pPr>
            <w:r w:rsidRPr="00A24885">
              <w:rPr>
                <w:i/>
                <w:szCs w:val="24"/>
              </w:rPr>
              <w:t>Gäller</w:t>
            </w:r>
            <w:r w:rsidRPr="00A24885">
              <w:rPr>
                <w:i/>
                <w:spacing w:val="-4"/>
                <w:szCs w:val="24"/>
              </w:rPr>
              <w:t xml:space="preserve"> </w:t>
            </w:r>
            <w:r w:rsidRPr="00A24885">
              <w:rPr>
                <w:i/>
                <w:szCs w:val="24"/>
              </w:rPr>
              <w:t>ej</w:t>
            </w:r>
            <w:r w:rsidRPr="00A24885">
              <w:rPr>
                <w:i/>
                <w:spacing w:val="-3"/>
                <w:szCs w:val="24"/>
              </w:rPr>
              <w:t xml:space="preserve"> </w:t>
            </w:r>
            <w:r w:rsidRPr="00A24885">
              <w:rPr>
                <w:i/>
                <w:szCs w:val="24"/>
              </w:rPr>
              <w:t>arbetstagare</w:t>
            </w:r>
            <w:r w:rsidRPr="00A24885">
              <w:rPr>
                <w:i/>
                <w:spacing w:val="-3"/>
                <w:szCs w:val="24"/>
              </w:rPr>
              <w:t xml:space="preserve"> </w:t>
            </w:r>
            <w:r w:rsidRPr="00A24885">
              <w:rPr>
                <w:i/>
                <w:szCs w:val="24"/>
              </w:rPr>
              <w:t>i</w:t>
            </w:r>
            <w:r w:rsidRPr="00A24885">
              <w:rPr>
                <w:i/>
                <w:spacing w:val="-3"/>
                <w:szCs w:val="24"/>
              </w:rPr>
              <w:t xml:space="preserve"> </w:t>
            </w:r>
            <w:r w:rsidRPr="00A24885">
              <w:rPr>
                <w:i/>
                <w:szCs w:val="24"/>
              </w:rPr>
              <w:t>arbetsmarknadspolitiska åtgärder (handläggs av bildningsnämnden)</w:t>
            </w:r>
          </w:p>
        </w:tc>
        <w:tc>
          <w:tcPr>
            <w:tcW w:w="1266" w:type="dxa"/>
          </w:tcPr>
          <w:p w14:paraId="61502B8A" w14:textId="77777777" w:rsidR="00333A43" w:rsidRPr="00A24885" w:rsidRDefault="00333A43" w:rsidP="00CD0581">
            <w:pPr>
              <w:pStyle w:val="TableParagraph"/>
              <w:spacing w:line="270" w:lineRule="exact"/>
              <w:ind w:left="105"/>
              <w:rPr>
                <w:rFonts w:ascii="Garamond" w:hAnsi="Garamond"/>
                <w:sz w:val="24"/>
                <w:szCs w:val="24"/>
              </w:rPr>
            </w:pPr>
          </w:p>
        </w:tc>
        <w:tc>
          <w:tcPr>
            <w:tcW w:w="2086" w:type="dxa"/>
          </w:tcPr>
          <w:p w14:paraId="5BA338E1" w14:textId="77777777" w:rsidR="00333A43" w:rsidRPr="00A24885" w:rsidRDefault="00333A43" w:rsidP="00CD0581">
            <w:pPr>
              <w:pStyle w:val="Liststycke"/>
              <w:spacing w:line="257" w:lineRule="auto"/>
              <w:ind w:left="295"/>
              <w:rPr>
                <w:sz w:val="24"/>
                <w:szCs w:val="24"/>
              </w:rPr>
            </w:pPr>
          </w:p>
        </w:tc>
        <w:tc>
          <w:tcPr>
            <w:tcW w:w="1146" w:type="dxa"/>
          </w:tcPr>
          <w:p w14:paraId="1FC9FF9C" w14:textId="77777777" w:rsidR="00333A43" w:rsidRPr="00A24885" w:rsidRDefault="00333A43" w:rsidP="00CD0581">
            <w:pPr>
              <w:pStyle w:val="Liststycke"/>
              <w:widowControl w:val="0"/>
              <w:autoSpaceDE w:val="0"/>
              <w:autoSpaceDN w:val="0"/>
              <w:ind w:left="400"/>
              <w:rPr>
                <w:sz w:val="24"/>
                <w:szCs w:val="24"/>
              </w:rPr>
            </w:pPr>
          </w:p>
        </w:tc>
        <w:tc>
          <w:tcPr>
            <w:tcW w:w="1544" w:type="dxa"/>
          </w:tcPr>
          <w:p w14:paraId="2BF3B9B4" w14:textId="77777777" w:rsidR="00333A43" w:rsidRPr="00A24885" w:rsidRDefault="00333A43" w:rsidP="00CD0581">
            <w:pPr>
              <w:pStyle w:val="Liststycke"/>
              <w:widowControl w:val="0"/>
              <w:autoSpaceDE w:val="0"/>
              <w:autoSpaceDN w:val="0"/>
              <w:ind w:left="400"/>
              <w:rPr>
                <w:sz w:val="24"/>
                <w:szCs w:val="24"/>
              </w:rPr>
            </w:pPr>
          </w:p>
        </w:tc>
      </w:tr>
      <w:tr w:rsidR="000A4E05" w:rsidRPr="00B42A4F" w14:paraId="398931C8" w14:textId="402807A1" w:rsidTr="00CD0581">
        <w:tblPrEx>
          <w:tblCellMar>
            <w:top w:w="0" w:type="dxa"/>
            <w:bottom w:w="0" w:type="dxa"/>
          </w:tblCellMar>
        </w:tblPrEx>
        <w:tc>
          <w:tcPr>
            <w:tcW w:w="633" w:type="dxa"/>
          </w:tcPr>
          <w:p w14:paraId="64DC03D4" w14:textId="09182C45" w:rsidR="00333A43" w:rsidRPr="00797244" w:rsidRDefault="00333A43" w:rsidP="00CD0581">
            <w:pPr>
              <w:rPr>
                <w:b/>
                <w:bCs/>
              </w:rPr>
            </w:pPr>
            <w:r w:rsidRPr="00797244">
              <w:rPr>
                <w:b/>
                <w:bCs/>
              </w:rPr>
              <w:t>5.</w:t>
            </w:r>
            <w:r w:rsidR="0061195C">
              <w:rPr>
                <w:b/>
                <w:bCs/>
              </w:rPr>
              <w:t>3</w:t>
            </w:r>
          </w:p>
        </w:tc>
        <w:tc>
          <w:tcPr>
            <w:tcW w:w="3100" w:type="dxa"/>
          </w:tcPr>
          <w:p w14:paraId="787CB57D" w14:textId="746C1BA3" w:rsidR="00333A43" w:rsidRPr="00A24885" w:rsidRDefault="00333A43" w:rsidP="00CD0581">
            <w:pPr>
              <w:rPr>
                <w:szCs w:val="25"/>
              </w:rPr>
            </w:pPr>
            <w:r w:rsidRPr="00A24885">
              <w:rPr>
                <w:szCs w:val="25"/>
              </w:rPr>
              <w:t>Anställning med månadslön enligt AB § 16 mom. 1 (undantag: 5.5 och 5.11)</w:t>
            </w:r>
          </w:p>
          <w:p w14:paraId="634B6DA0" w14:textId="77777777" w:rsidR="00333A43" w:rsidRPr="00A24885" w:rsidRDefault="00333A43" w:rsidP="00CD0581">
            <w:pPr>
              <w:numPr>
                <w:ilvl w:val="0"/>
                <w:numId w:val="8"/>
              </w:numPr>
              <w:ind w:left="402"/>
              <w:rPr>
                <w:szCs w:val="25"/>
              </w:rPr>
            </w:pPr>
            <w:r w:rsidRPr="00A24885">
              <w:rPr>
                <w:szCs w:val="25"/>
              </w:rPr>
              <w:t>Kommundirektör</w:t>
            </w:r>
          </w:p>
          <w:p w14:paraId="007988DA" w14:textId="7F16514F" w:rsidR="00333A43" w:rsidRPr="00A24885" w:rsidRDefault="00333A43" w:rsidP="00CD0581">
            <w:pPr>
              <w:numPr>
                <w:ilvl w:val="0"/>
                <w:numId w:val="8"/>
              </w:numPr>
              <w:ind w:left="402"/>
              <w:rPr>
                <w:szCs w:val="25"/>
              </w:rPr>
            </w:pPr>
            <w:r w:rsidRPr="00A24885">
              <w:rPr>
                <w:szCs w:val="25"/>
              </w:rPr>
              <w:t>förvaltningschefer och personal direkt underställd kommundirektören</w:t>
            </w:r>
          </w:p>
          <w:p w14:paraId="678BC357" w14:textId="5967DC41" w:rsidR="00333A43" w:rsidRPr="00A24885" w:rsidRDefault="00333A43" w:rsidP="00CD0581">
            <w:pPr>
              <w:numPr>
                <w:ilvl w:val="0"/>
                <w:numId w:val="8"/>
              </w:numPr>
              <w:ind w:left="402"/>
              <w:rPr>
                <w:sz w:val="22"/>
                <w:szCs w:val="22"/>
              </w:rPr>
            </w:pPr>
            <w:r w:rsidRPr="00A24885">
              <w:rPr>
                <w:szCs w:val="25"/>
              </w:rPr>
              <w:t>övrig personal</w:t>
            </w:r>
          </w:p>
        </w:tc>
        <w:tc>
          <w:tcPr>
            <w:tcW w:w="1266" w:type="dxa"/>
          </w:tcPr>
          <w:p w14:paraId="77D1CCF3" w14:textId="2262D50C" w:rsidR="00333A43" w:rsidRPr="00A24885" w:rsidRDefault="00333A43" w:rsidP="00CD0581">
            <w:pPr>
              <w:pStyle w:val="TableParagraph"/>
              <w:spacing w:line="270" w:lineRule="exact"/>
              <w:rPr>
                <w:rFonts w:ascii="Garamond" w:hAnsi="Garamond"/>
                <w:sz w:val="24"/>
                <w:szCs w:val="24"/>
              </w:rPr>
            </w:pPr>
            <w:r w:rsidRPr="00A24885">
              <w:rPr>
                <w:rFonts w:ascii="Garamond" w:hAnsi="Garamond"/>
                <w:sz w:val="25"/>
                <w:szCs w:val="24"/>
                <w:lang w:eastAsia="sv-SE"/>
              </w:rPr>
              <w:t>AB § 16 mom. 1</w:t>
            </w:r>
          </w:p>
        </w:tc>
        <w:tc>
          <w:tcPr>
            <w:tcW w:w="2086" w:type="dxa"/>
          </w:tcPr>
          <w:p w14:paraId="2F66E607" w14:textId="77777777" w:rsidR="00333A43" w:rsidRPr="00A24885" w:rsidRDefault="00333A43" w:rsidP="00CD0581">
            <w:pPr>
              <w:numPr>
                <w:ilvl w:val="0"/>
                <w:numId w:val="9"/>
              </w:numPr>
              <w:ind w:left="327"/>
              <w:rPr>
                <w:szCs w:val="25"/>
              </w:rPr>
            </w:pPr>
            <w:r w:rsidRPr="00A24885">
              <w:rPr>
                <w:szCs w:val="25"/>
              </w:rPr>
              <w:t>KSAU</w:t>
            </w:r>
          </w:p>
          <w:p w14:paraId="25120B48" w14:textId="68875380" w:rsidR="00333A43" w:rsidRPr="00A24885" w:rsidRDefault="00333A43" w:rsidP="00CD0581">
            <w:pPr>
              <w:numPr>
                <w:ilvl w:val="0"/>
                <w:numId w:val="9"/>
              </w:numPr>
              <w:ind w:left="327"/>
              <w:rPr>
                <w:szCs w:val="25"/>
              </w:rPr>
            </w:pPr>
            <w:r w:rsidRPr="00A24885">
              <w:rPr>
                <w:szCs w:val="25"/>
              </w:rPr>
              <w:t>KD, efter samråd med</w:t>
            </w:r>
            <w:r w:rsidR="00576FC8" w:rsidRPr="00A24885">
              <w:rPr>
                <w:szCs w:val="25"/>
              </w:rPr>
              <w:t xml:space="preserve">  EnCHR </w:t>
            </w:r>
            <w:r w:rsidRPr="00A24885">
              <w:rPr>
                <w:szCs w:val="25"/>
              </w:rPr>
              <w:t>(ersättare: FL) och resp. nämnd/- styrelse</w:t>
            </w:r>
          </w:p>
          <w:p w14:paraId="46B07924" w14:textId="5F7BA266" w:rsidR="00333A43" w:rsidRPr="00A24885" w:rsidRDefault="00333A43" w:rsidP="00CD0581">
            <w:pPr>
              <w:numPr>
                <w:ilvl w:val="0"/>
                <w:numId w:val="9"/>
              </w:numPr>
              <w:ind w:left="327"/>
              <w:rPr>
                <w:szCs w:val="25"/>
              </w:rPr>
            </w:pPr>
            <w:r w:rsidRPr="00A24885">
              <w:rPr>
                <w:szCs w:val="25"/>
              </w:rPr>
              <w:t>KD</w:t>
            </w:r>
          </w:p>
        </w:tc>
        <w:tc>
          <w:tcPr>
            <w:tcW w:w="1146" w:type="dxa"/>
          </w:tcPr>
          <w:p w14:paraId="15AC135D" w14:textId="77777777" w:rsidR="00333A43" w:rsidRPr="00A24885" w:rsidRDefault="00333A43" w:rsidP="00CD0581">
            <w:pPr>
              <w:numPr>
                <w:ilvl w:val="0"/>
                <w:numId w:val="48"/>
              </w:numPr>
              <w:ind w:left="363"/>
              <w:rPr>
                <w:szCs w:val="24"/>
              </w:rPr>
            </w:pPr>
            <w:r w:rsidRPr="00A24885">
              <w:rPr>
                <w:szCs w:val="24"/>
              </w:rPr>
              <w:t>Nej</w:t>
            </w:r>
          </w:p>
          <w:p w14:paraId="1D04D7B7" w14:textId="77777777" w:rsidR="00333A43" w:rsidRPr="00A24885" w:rsidRDefault="00333A43" w:rsidP="00CD0581">
            <w:pPr>
              <w:numPr>
                <w:ilvl w:val="0"/>
                <w:numId w:val="48"/>
              </w:numPr>
              <w:ind w:left="363"/>
              <w:rPr>
                <w:szCs w:val="24"/>
              </w:rPr>
            </w:pPr>
            <w:r w:rsidRPr="00A24885">
              <w:rPr>
                <w:szCs w:val="24"/>
              </w:rPr>
              <w:t>Nej</w:t>
            </w:r>
          </w:p>
          <w:p w14:paraId="7B244572" w14:textId="529AF063" w:rsidR="00333A43" w:rsidRPr="00A24885" w:rsidRDefault="00333A43" w:rsidP="00CD0581">
            <w:pPr>
              <w:numPr>
                <w:ilvl w:val="0"/>
                <w:numId w:val="48"/>
              </w:numPr>
              <w:ind w:left="363"/>
              <w:rPr>
                <w:szCs w:val="24"/>
              </w:rPr>
            </w:pPr>
            <w:r w:rsidRPr="00A24885">
              <w:rPr>
                <w:szCs w:val="24"/>
              </w:rPr>
              <w:t>Ja</w:t>
            </w:r>
          </w:p>
        </w:tc>
        <w:tc>
          <w:tcPr>
            <w:tcW w:w="1544" w:type="dxa"/>
          </w:tcPr>
          <w:p w14:paraId="7B6298C4" w14:textId="53F4BCB5" w:rsidR="00333A43" w:rsidRPr="00A24885" w:rsidRDefault="00333A43" w:rsidP="00CD0581">
            <w:pPr>
              <w:pStyle w:val="Liststycke"/>
              <w:numPr>
                <w:ilvl w:val="0"/>
                <w:numId w:val="72"/>
              </w:numPr>
              <w:rPr>
                <w:szCs w:val="24"/>
              </w:rPr>
            </w:pPr>
            <w:r w:rsidRPr="00A24885">
              <w:rPr>
                <w:szCs w:val="24"/>
              </w:rPr>
              <w:t>–</w:t>
            </w:r>
          </w:p>
          <w:p w14:paraId="6BAAFAC5" w14:textId="12535BF1" w:rsidR="00333A43" w:rsidRPr="00A24885" w:rsidRDefault="00333A43" w:rsidP="00CD0581">
            <w:pPr>
              <w:pStyle w:val="Liststycke"/>
              <w:numPr>
                <w:ilvl w:val="0"/>
                <w:numId w:val="72"/>
              </w:numPr>
              <w:rPr>
                <w:szCs w:val="24"/>
              </w:rPr>
            </w:pPr>
            <w:r w:rsidRPr="00A24885">
              <w:rPr>
                <w:szCs w:val="24"/>
              </w:rPr>
              <w:t>–</w:t>
            </w:r>
          </w:p>
          <w:p w14:paraId="5AB99224" w14:textId="163A37EA" w:rsidR="00333A43" w:rsidRPr="00A24885" w:rsidRDefault="00E2458F" w:rsidP="00CD0581">
            <w:pPr>
              <w:pStyle w:val="Liststycke"/>
              <w:numPr>
                <w:ilvl w:val="0"/>
                <w:numId w:val="72"/>
              </w:numPr>
              <w:rPr>
                <w:szCs w:val="24"/>
              </w:rPr>
            </w:pPr>
            <w:r w:rsidRPr="00A24885">
              <w:t xml:space="preserve">VC, EnC </w:t>
            </w:r>
          </w:p>
        </w:tc>
      </w:tr>
      <w:tr w:rsidR="000A4E05" w:rsidRPr="00B42A4F" w14:paraId="5B2FA2BC" w14:textId="1C284313" w:rsidTr="00CD0581">
        <w:tblPrEx>
          <w:tblCellMar>
            <w:top w:w="0" w:type="dxa"/>
            <w:bottom w:w="0" w:type="dxa"/>
          </w:tblCellMar>
        </w:tblPrEx>
        <w:tc>
          <w:tcPr>
            <w:tcW w:w="633" w:type="dxa"/>
          </w:tcPr>
          <w:p w14:paraId="0E1DB927" w14:textId="2CC0C7B3" w:rsidR="00333A43" w:rsidRPr="00797244" w:rsidRDefault="00333A43" w:rsidP="00CD0581">
            <w:pPr>
              <w:rPr>
                <w:b/>
                <w:bCs/>
              </w:rPr>
            </w:pPr>
            <w:r w:rsidRPr="00797244">
              <w:rPr>
                <w:b/>
                <w:bCs/>
              </w:rPr>
              <w:t>5.</w:t>
            </w:r>
            <w:r w:rsidR="0061195C">
              <w:rPr>
                <w:b/>
                <w:bCs/>
              </w:rPr>
              <w:t>4</w:t>
            </w:r>
          </w:p>
        </w:tc>
        <w:tc>
          <w:tcPr>
            <w:tcW w:w="3100" w:type="dxa"/>
          </w:tcPr>
          <w:p w14:paraId="0A2280D0" w14:textId="77777777" w:rsidR="00333A43" w:rsidRPr="00A24885" w:rsidRDefault="00333A43" w:rsidP="00CD0581">
            <w:pPr>
              <w:rPr>
                <w:szCs w:val="25"/>
              </w:rPr>
            </w:pPr>
            <w:r w:rsidRPr="00A24885">
              <w:rPr>
                <w:szCs w:val="25"/>
              </w:rPr>
              <w:t>Teckna överenskommelse om individuell lön</w:t>
            </w:r>
          </w:p>
          <w:p w14:paraId="68B46016" w14:textId="0EF6B8B4" w:rsidR="00333A43" w:rsidRPr="00A24885" w:rsidRDefault="00333A43" w:rsidP="00CD0581">
            <w:pPr>
              <w:rPr>
                <w:szCs w:val="25"/>
              </w:rPr>
            </w:pPr>
            <w:r w:rsidRPr="00A24885">
              <w:rPr>
                <w:szCs w:val="25"/>
              </w:rPr>
              <w:t>över inkomstbasbeloppet (IBB) för respektive år, per månad</w:t>
            </w:r>
          </w:p>
          <w:p w14:paraId="6AD7127E" w14:textId="77777777" w:rsidR="00333A43" w:rsidRPr="00A24885" w:rsidRDefault="00333A43" w:rsidP="00CD0581">
            <w:pPr>
              <w:rPr>
                <w:szCs w:val="25"/>
              </w:rPr>
            </w:pPr>
          </w:p>
          <w:p w14:paraId="7C188608" w14:textId="77777777" w:rsidR="00333A43" w:rsidRPr="00A24885" w:rsidRDefault="00333A43" w:rsidP="00CD0581">
            <w:pPr>
              <w:numPr>
                <w:ilvl w:val="0"/>
                <w:numId w:val="10"/>
              </w:numPr>
              <w:ind w:left="389"/>
              <w:rPr>
                <w:szCs w:val="25"/>
              </w:rPr>
            </w:pPr>
            <w:r w:rsidRPr="00A24885">
              <w:rPr>
                <w:szCs w:val="25"/>
              </w:rPr>
              <w:t>med kommundirektör</w:t>
            </w:r>
          </w:p>
          <w:p w14:paraId="2554B8C7" w14:textId="08A34EF3" w:rsidR="00333A43" w:rsidRPr="00A24885" w:rsidRDefault="00333A43" w:rsidP="00CD0581">
            <w:pPr>
              <w:numPr>
                <w:ilvl w:val="0"/>
                <w:numId w:val="10"/>
              </w:numPr>
              <w:ind w:left="389"/>
              <w:rPr>
                <w:szCs w:val="25"/>
              </w:rPr>
            </w:pPr>
            <w:r w:rsidRPr="00A24885">
              <w:rPr>
                <w:szCs w:val="25"/>
              </w:rPr>
              <w:t>med övrig personal</w:t>
            </w:r>
          </w:p>
        </w:tc>
        <w:tc>
          <w:tcPr>
            <w:tcW w:w="1266" w:type="dxa"/>
          </w:tcPr>
          <w:p w14:paraId="3E417931" w14:textId="77777777" w:rsidR="00333A43" w:rsidRPr="00A24885" w:rsidRDefault="00333A43" w:rsidP="00CD0581">
            <w:pPr>
              <w:pStyle w:val="TableParagraph"/>
              <w:spacing w:line="270" w:lineRule="exact"/>
              <w:rPr>
                <w:rFonts w:ascii="Garamond" w:hAnsi="Garamond"/>
                <w:sz w:val="25"/>
                <w:szCs w:val="24"/>
                <w:lang w:eastAsia="sv-SE"/>
              </w:rPr>
            </w:pPr>
          </w:p>
        </w:tc>
        <w:tc>
          <w:tcPr>
            <w:tcW w:w="2086" w:type="dxa"/>
          </w:tcPr>
          <w:p w14:paraId="1B182AA3" w14:textId="77777777" w:rsidR="00333A43" w:rsidRPr="00A24885" w:rsidRDefault="00333A43" w:rsidP="00CD0581">
            <w:pPr>
              <w:numPr>
                <w:ilvl w:val="0"/>
                <w:numId w:val="11"/>
              </w:numPr>
              <w:ind w:left="429"/>
              <w:rPr>
                <w:szCs w:val="25"/>
              </w:rPr>
            </w:pPr>
            <w:r w:rsidRPr="00A24885">
              <w:rPr>
                <w:szCs w:val="25"/>
              </w:rPr>
              <w:t>KSAU</w:t>
            </w:r>
          </w:p>
          <w:p w14:paraId="7CA0FB18" w14:textId="7456508F" w:rsidR="00576FC8" w:rsidRPr="00A24885" w:rsidRDefault="00333A43" w:rsidP="00576FC8">
            <w:pPr>
              <w:numPr>
                <w:ilvl w:val="0"/>
                <w:numId w:val="11"/>
              </w:numPr>
              <w:ind w:left="429"/>
              <w:rPr>
                <w:szCs w:val="25"/>
              </w:rPr>
            </w:pPr>
            <w:r w:rsidRPr="00A24885">
              <w:rPr>
                <w:szCs w:val="25"/>
              </w:rPr>
              <w:t>KD efter samråd med</w:t>
            </w:r>
            <w:r w:rsidRPr="00A24885">
              <w:rPr>
                <w:strike/>
                <w:szCs w:val="25"/>
              </w:rPr>
              <w:t xml:space="preserve"> </w:t>
            </w:r>
          </w:p>
          <w:p w14:paraId="70D330E7" w14:textId="6291AEBF" w:rsidR="00BE293D" w:rsidRPr="00A24885" w:rsidRDefault="00576FC8" w:rsidP="00576FC8">
            <w:pPr>
              <w:ind w:left="429"/>
              <w:rPr>
                <w:szCs w:val="24"/>
              </w:rPr>
            </w:pPr>
            <w:r w:rsidRPr="00A24885">
              <w:rPr>
                <w:szCs w:val="25"/>
              </w:rPr>
              <w:t xml:space="preserve">EnCHR </w:t>
            </w:r>
            <w:r w:rsidR="00333A43" w:rsidRPr="00A24885">
              <w:rPr>
                <w:szCs w:val="25"/>
              </w:rPr>
              <w:t>(ersättare: FL)</w:t>
            </w:r>
          </w:p>
        </w:tc>
        <w:tc>
          <w:tcPr>
            <w:tcW w:w="1146" w:type="dxa"/>
          </w:tcPr>
          <w:p w14:paraId="5A1CFBED" w14:textId="77777777" w:rsidR="00333A43" w:rsidRPr="00A24885" w:rsidRDefault="00333A43" w:rsidP="00CD0581">
            <w:pPr>
              <w:numPr>
                <w:ilvl w:val="0"/>
                <w:numId w:val="49"/>
              </w:numPr>
              <w:ind w:left="363"/>
              <w:rPr>
                <w:szCs w:val="24"/>
              </w:rPr>
            </w:pPr>
            <w:r w:rsidRPr="00A24885">
              <w:rPr>
                <w:szCs w:val="24"/>
              </w:rPr>
              <w:t>Nej</w:t>
            </w:r>
          </w:p>
          <w:p w14:paraId="71080188" w14:textId="4DEEB831" w:rsidR="00333A43" w:rsidRPr="00A24885" w:rsidRDefault="00333A43" w:rsidP="00CD0581">
            <w:pPr>
              <w:numPr>
                <w:ilvl w:val="0"/>
                <w:numId w:val="49"/>
              </w:numPr>
              <w:ind w:left="363"/>
              <w:rPr>
                <w:szCs w:val="24"/>
              </w:rPr>
            </w:pPr>
            <w:r w:rsidRPr="00A24885">
              <w:rPr>
                <w:szCs w:val="24"/>
              </w:rPr>
              <w:t>Ja</w:t>
            </w:r>
          </w:p>
        </w:tc>
        <w:tc>
          <w:tcPr>
            <w:tcW w:w="1544" w:type="dxa"/>
          </w:tcPr>
          <w:p w14:paraId="5C1C0C9E" w14:textId="603D7633" w:rsidR="00333A43" w:rsidRPr="00A24885" w:rsidRDefault="00333A43" w:rsidP="00CD0581">
            <w:pPr>
              <w:pStyle w:val="Liststycke"/>
              <w:numPr>
                <w:ilvl w:val="0"/>
                <w:numId w:val="73"/>
              </w:numPr>
              <w:rPr>
                <w:szCs w:val="24"/>
              </w:rPr>
            </w:pPr>
            <w:r w:rsidRPr="00A24885">
              <w:rPr>
                <w:szCs w:val="24"/>
              </w:rPr>
              <w:t>–</w:t>
            </w:r>
          </w:p>
          <w:p w14:paraId="4FA1FB21" w14:textId="355B9865" w:rsidR="00333A43" w:rsidRPr="00A24885" w:rsidRDefault="000A4E05" w:rsidP="00CD0581">
            <w:pPr>
              <w:pStyle w:val="Liststycke"/>
              <w:numPr>
                <w:ilvl w:val="0"/>
                <w:numId w:val="73"/>
              </w:numPr>
              <w:rPr>
                <w:szCs w:val="24"/>
              </w:rPr>
            </w:pPr>
            <w:r w:rsidRPr="00A24885">
              <w:rPr>
                <w:szCs w:val="24"/>
              </w:rPr>
              <w:t>Ej vidare</w:t>
            </w:r>
            <w:r w:rsidRPr="00A24885">
              <w:rPr>
                <w:szCs w:val="24"/>
              </w:rPr>
              <w:br/>
              <w:t>delegerat</w:t>
            </w:r>
          </w:p>
        </w:tc>
      </w:tr>
      <w:tr w:rsidR="000A4E05" w:rsidRPr="00190AB0" w14:paraId="7C9A96DB" w14:textId="4CC86B04" w:rsidTr="00CD0581">
        <w:tblPrEx>
          <w:tblCellMar>
            <w:top w:w="0" w:type="dxa"/>
            <w:bottom w:w="0" w:type="dxa"/>
          </w:tblCellMar>
        </w:tblPrEx>
        <w:tc>
          <w:tcPr>
            <w:tcW w:w="633" w:type="dxa"/>
          </w:tcPr>
          <w:p w14:paraId="7A7731EA" w14:textId="46DD8591" w:rsidR="00333A43" w:rsidRPr="00797244" w:rsidRDefault="00333A43" w:rsidP="00CD0581">
            <w:pPr>
              <w:rPr>
                <w:b/>
                <w:szCs w:val="25"/>
              </w:rPr>
            </w:pPr>
            <w:r w:rsidRPr="00797244">
              <w:rPr>
                <w:b/>
                <w:szCs w:val="25"/>
              </w:rPr>
              <w:t>5.</w:t>
            </w:r>
            <w:r w:rsidR="0061195C">
              <w:rPr>
                <w:b/>
                <w:szCs w:val="25"/>
              </w:rPr>
              <w:t>5</w:t>
            </w:r>
          </w:p>
        </w:tc>
        <w:tc>
          <w:tcPr>
            <w:tcW w:w="3100" w:type="dxa"/>
          </w:tcPr>
          <w:p w14:paraId="49C2E926" w14:textId="234DDCAD" w:rsidR="00333A43" w:rsidRPr="00A24885" w:rsidRDefault="00333A43" w:rsidP="00CD0581">
            <w:pPr>
              <w:rPr>
                <w:szCs w:val="25"/>
              </w:rPr>
            </w:pPr>
            <w:r w:rsidRPr="00A24885">
              <w:t>Lönetillägg</w:t>
            </w:r>
            <w:r w:rsidRPr="00A24885">
              <w:rPr>
                <w:spacing w:val="-5"/>
              </w:rPr>
              <w:t xml:space="preserve"> </w:t>
            </w:r>
            <w:r w:rsidRPr="00A24885">
              <w:t>exklusive</w:t>
            </w:r>
            <w:r w:rsidRPr="00A24885">
              <w:rPr>
                <w:spacing w:val="-4"/>
              </w:rPr>
              <w:t xml:space="preserve"> </w:t>
            </w:r>
            <w:r w:rsidRPr="00A24885">
              <w:t>lokala</w:t>
            </w:r>
            <w:r w:rsidRPr="00A24885">
              <w:rPr>
                <w:spacing w:val="-4"/>
              </w:rPr>
              <w:t xml:space="preserve"> </w:t>
            </w:r>
            <w:r w:rsidRPr="00A24885">
              <w:t>kollektivavtalstillägg</w:t>
            </w:r>
          </w:p>
        </w:tc>
        <w:tc>
          <w:tcPr>
            <w:tcW w:w="1266" w:type="dxa"/>
          </w:tcPr>
          <w:p w14:paraId="55773C7B" w14:textId="77777777" w:rsidR="00333A43" w:rsidRPr="00A24885" w:rsidRDefault="00333A43" w:rsidP="00CD0581">
            <w:pPr>
              <w:rPr>
                <w:strike/>
                <w:szCs w:val="25"/>
              </w:rPr>
            </w:pPr>
          </w:p>
        </w:tc>
        <w:tc>
          <w:tcPr>
            <w:tcW w:w="2086" w:type="dxa"/>
          </w:tcPr>
          <w:p w14:paraId="5A58272E" w14:textId="38B741A0" w:rsidR="00333A43" w:rsidRPr="00A24885" w:rsidRDefault="00333A43" w:rsidP="00CD0581">
            <w:pPr>
              <w:rPr>
                <w:szCs w:val="25"/>
              </w:rPr>
            </w:pPr>
            <w:r w:rsidRPr="00A24885">
              <w:rPr>
                <w:szCs w:val="24"/>
              </w:rPr>
              <w:t>KD</w:t>
            </w:r>
          </w:p>
        </w:tc>
        <w:tc>
          <w:tcPr>
            <w:tcW w:w="1146" w:type="dxa"/>
          </w:tcPr>
          <w:p w14:paraId="02E3EA27" w14:textId="67DD0623" w:rsidR="00333A43" w:rsidRPr="00A24885" w:rsidRDefault="00333A43" w:rsidP="00CD0581">
            <w:pPr>
              <w:rPr>
                <w:szCs w:val="25"/>
              </w:rPr>
            </w:pPr>
            <w:r w:rsidRPr="00A24885">
              <w:rPr>
                <w:szCs w:val="24"/>
              </w:rPr>
              <w:t>Ja</w:t>
            </w:r>
          </w:p>
        </w:tc>
        <w:tc>
          <w:tcPr>
            <w:tcW w:w="1544" w:type="dxa"/>
          </w:tcPr>
          <w:p w14:paraId="3FBE6792" w14:textId="0BD9B64D" w:rsidR="00333A43" w:rsidRPr="00A24885" w:rsidRDefault="000A4E05" w:rsidP="00CD0581">
            <w:pPr>
              <w:rPr>
                <w:strike/>
                <w:szCs w:val="24"/>
              </w:rPr>
            </w:pPr>
            <w:r w:rsidRPr="00A24885">
              <w:t>VC, EnC efter samråd med</w:t>
            </w:r>
            <w:r w:rsidR="00082182" w:rsidRPr="00A24885">
              <w:t xml:space="preserve"> </w:t>
            </w:r>
            <w:r w:rsidR="005F059C" w:rsidRPr="00A24885">
              <w:t>HR</w:t>
            </w:r>
          </w:p>
        </w:tc>
      </w:tr>
      <w:tr w:rsidR="000A4E05" w:rsidRPr="00190AB0" w14:paraId="6A702A59" w14:textId="06983431" w:rsidTr="00CD0581">
        <w:tblPrEx>
          <w:tblCellMar>
            <w:top w:w="0" w:type="dxa"/>
            <w:bottom w:w="0" w:type="dxa"/>
          </w:tblCellMar>
        </w:tblPrEx>
        <w:tc>
          <w:tcPr>
            <w:tcW w:w="633" w:type="dxa"/>
          </w:tcPr>
          <w:p w14:paraId="48322522" w14:textId="0505B0C4" w:rsidR="00333A43" w:rsidRPr="00797244" w:rsidRDefault="00333A43" w:rsidP="00CD0581">
            <w:pPr>
              <w:rPr>
                <w:b/>
                <w:szCs w:val="25"/>
              </w:rPr>
            </w:pPr>
            <w:r w:rsidRPr="00797244">
              <w:rPr>
                <w:b/>
                <w:szCs w:val="25"/>
              </w:rPr>
              <w:t>5.</w:t>
            </w:r>
            <w:r w:rsidR="0061195C">
              <w:rPr>
                <w:b/>
                <w:szCs w:val="25"/>
              </w:rPr>
              <w:t>6</w:t>
            </w:r>
          </w:p>
        </w:tc>
        <w:tc>
          <w:tcPr>
            <w:tcW w:w="3100" w:type="dxa"/>
          </w:tcPr>
          <w:p w14:paraId="7C7F5F0E" w14:textId="54111590" w:rsidR="00333A43" w:rsidRPr="00A24885" w:rsidRDefault="00333A43" w:rsidP="00CD0581">
            <w:pPr>
              <w:pStyle w:val="TableParagraph"/>
              <w:ind w:right="198"/>
              <w:rPr>
                <w:rFonts w:ascii="Garamond" w:hAnsi="Garamond"/>
                <w:sz w:val="25"/>
                <w:szCs w:val="25"/>
              </w:rPr>
            </w:pPr>
            <w:r w:rsidRPr="00A24885">
              <w:rPr>
                <w:rFonts w:ascii="Garamond" w:hAnsi="Garamond"/>
                <w:sz w:val="25"/>
                <w:szCs w:val="25"/>
              </w:rPr>
              <w:t>För anställningar med månadslön</w:t>
            </w:r>
            <w:r w:rsidR="00024A79" w:rsidRPr="00A24885">
              <w:rPr>
                <w:rFonts w:ascii="Garamond" w:hAnsi="Garamond"/>
                <w:sz w:val="25"/>
                <w:szCs w:val="25"/>
              </w:rPr>
              <w:t xml:space="preserve"> och timlön</w:t>
            </w:r>
            <w:r w:rsidR="00CD0581" w:rsidRPr="00A24885">
              <w:rPr>
                <w:rFonts w:ascii="Garamond" w:hAnsi="Garamond"/>
                <w:sz w:val="25"/>
                <w:szCs w:val="25"/>
              </w:rPr>
              <w:t>,</w:t>
            </w:r>
            <w:r w:rsidRPr="00A24885">
              <w:rPr>
                <w:rFonts w:ascii="Garamond" w:hAnsi="Garamond"/>
                <w:sz w:val="25"/>
                <w:szCs w:val="25"/>
              </w:rPr>
              <w:t xml:space="preserve"> överenskommelse om lön vid andra tillfällen</w:t>
            </w:r>
            <w:r w:rsidRPr="00A24885">
              <w:rPr>
                <w:rFonts w:ascii="Garamond" w:hAnsi="Garamond"/>
                <w:spacing w:val="1"/>
                <w:sz w:val="25"/>
                <w:szCs w:val="25"/>
              </w:rPr>
              <w:t xml:space="preserve"> </w:t>
            </w:r>
            <w:r w:rsidRPr="00A24885">
              <w:rPr>
                <w:rFonts w:ascii="Garamond" w:hAnsi="Garamond"/>
                <w:sz w:val="25"/>
                <w:szCs w:val="25"/>
              </w:rPr>
              <w:t>än</w:t>
            </w:r>
          </w:p>
          <w:p w14:paraId="3D6EA535" w14:textId="77777777" w:rsidR="00333A43" w:rsidRPr="00A24885" w:rsidRDefault="00333A43" w:rsidP="00CD0581">
            <w:pPr>
              <w:pStyle w:val="TableParagraph"/>
              <w:numPr>
                <w:ilvl w:val="0"/>
                <w:numId w:val="12"/>
              </w:numPr>
              <w:ind w:right="198"/>
              <w:rPr>
                <w:rFonts w:ascii="Garamond" w:hAnsi="Garamond"/>
                <w:sz w:val="25"/>
                <w:szCs w:val="25"/>
              </w:rPr>
            </w:pPr>
            <w:r w:rsidRPr="00A24885">
              <w:rPr>
                <w:rFonts w:ascii="Garamond" w:hAnsi="Garamond"/>
                <w:sz w:val="25"/>
                <w:szCs w:val="25"/>
              </w:rPr>
              <w:t>Nyanställning</w:t>
            </w:r>
          </w:p>
          <w:p w14:paraId="58C4A550" w14:textId="77777777" w:rsidR="00333A43" w:rsidRPr="00A24885" w:rsidRDefault="00333A43" w:rsidP="00CD0581">
            <w:pPr>
              <w:pStyle w:val="TableParagraph"/>
              <w:numPr>
                <w:ilvl w:val="0"/>
                <w:numId w:val="12"/>
              </w:numPr>
              <w:ind w:right="198"/>
              <w:rPr>
                <w:rFonts w:ascii="Garamond" w:hAnsi="Garamond"/>
                <w:sz w:val="25"/>
                <w:szCs w:val="25"/>
              </w:rPr>
            </w:pPr>
            <w:r w:rsidRPr="00A24885">
              <w:rPr>
                <w:rFonts w:ascii="Garamond" w:hAnsi="Garamond"/>
                <w:sz w:val="25"/>
                <w:szCs w:val="25"/>
              </w:rPr>
              <w:t>Löneöversyn</w:t>
            </w:r>
          </w:p>
          <w:p w14:paraId="0B06DDB6" w14:textId="2E5D6474" w:rsidR="00333A43" w:rsidRPr="00A24885" w:rsidRDefault="00333A43" w:rsidP="00CD0581">
            <w:pPr>
              <w:pStyle w:val="TableParagraph"/>
              <w:numPr>
                <w:ilvl w:val="0"/>
                <w:numId w:val="12"/>
              </w:numPr>
              <w:ind w:right="198"/>
              <w:rPr>
                <w:rFonts w:ascii="Garamond" w:hAnsi="Garamond"/>
                <w:sz w:val="25"/>
                <w:szCs w:val="25"/>
              </w:rPr>
            </w:pPr>
            <w:r w:rsidRPr="00A24885">
              <w:rPr>
                <w:rFonts w:ascii="Garamond" w:hAnsi="Garamond"/>
                <w:sz w:val="25"/>
                <w:szCs w:val="25"/>
              </w:rPr>
              <w:t xml:space="preserve">efter </w:t>
            </w:r>
            <w:r w:rsidR="00024A79" w:rsidRPr="00A24885">
              <w:rPr>
                <w:rFonts w:ascii="Garamond" w:hAnsi="Garamond"/>
                <w:sz w:val="25"/>
                <w:szCs w:val="25"/>
              </w:rPr>
              <w:t>slutförd utbildning</w:t>
            </w:r>
          </w:p>
          <w:p w14:paraId="1CCF28DC" w14:textId="4FE37C33" w:rsidR="00333A43" w:rsidRPr="00A24885" w:rsidRDefault="00333A43" w:rsidP="00CD0581">
            <w:pPr>
              <w:rPr>
                <w:szCs w:val="25"/>
              </w:rPr>
            </w:pPr>
            <w:r w:rsidRPr="00A24885">
              <w:rPr>
                <w:szCs w:val="25"/>
              </w:rPr>
              <w:t>enligt</w:t>
            </w:r>
            <w:r w:rsidRPr="00A24885">
              <w:rPr>
                <w:spacing w:val="-1"/>
                <w:szCs w:val="25"/>
              </w:rPr>
              <w:t xml:space="preserve"> </w:t>
            </w:r>
            <w:r w:rsidR="005B6AF8" w:rsidRPr="00A24885">
              <w:rPr>
                <w:szCs w:val="25"/>
              </w:rPr>
              <w:t>kommunens riktlinjer.</w:t>
            </w:r>
          </w:p>
          <w:p w14:paraId="15DAFB86" w14:textId="77777777" w:rsidR="006E2AD1" w:rsidRPr="00A24885" w:rsidRDefault="006E2AD1" w:rsidP="00CD0581"/>
          <w:p w14:paraId="409EC9AD" w14:textId="77777777" w:rsidR="00A24885" w:rsidRPr="00A24885" w:rsidRDefault="00A24885" w:rsidP="00CD0581"/>
          <w:p w14:paraId="14B1788C" w14:textId="3212F1D7" w:rsidR="00A74E89" w:rsidRPr="00A24885" w:rsidRDefault="00024A79" w:rsidP="006E2AD1">
            <w:r w:rsidRPr="00A24885">
              <w:t xml:space="preserve">Dessa </w:t>
            </w:r>
            <w:r w:rsidR="00AA76D2" w:rsidRPr="00A24885">
              <w:t xml:space="preserve">andra </w:t>
            </w:r>
            <w:r w:rsidRPr="00A24885">
              <w:t>tillfällen är:</w:t>
            </w:r>
          </w:p>
          <w:p w14:paraId="75CB42C4" w14:textId="52EC6068" w:rsidR="006E2AD1" w:rsidRPr="00A24885" w:rsidRDefault="006E2AD1" w:rsidP="006E2AD1">
            <w:r w:rsidRPr="00A24885">
              <w:t>•</w:t>
            </w:r>
            <w:r w:rsidR="00D01CD3" w:rsidRPr="00A24885">
              <w:t xml:space="preserve"> F</w:t>
            </w:r>
            <w:r w:rsidRPr="00A24885">
              <w:t>elaktig lönesättning</w:t>
            </w:r>
            <w:r w:rsidR="003131DB" w:rsidRPr="00A24885">
              <w:t xml:space="preserve"> årsnivå</w:t>
            </w:r>
            <w:r w:rsidRPr="00A24885">
              <w:t xml:space="preserve"> </w:t>
            </w:r>
            <w:r w:rsidR="00024A79" w:rsidRPr="00A24885">
              <w:t xml:space="preserve">vid </w:t>
            </w:r>
            <w:r w:rsidRPr="00A24885">
              <w:t>löneöversyn</w:t>
            </w:r>
          </w:p>
          <w:p w14:paraId="11CD5B35" w14:textId="49098B63" w:rsidR="006E2AD1" w:rsidRPr="00A24885" w:rsidRDefault="006E2AD1" w:rsidP="006E2AD1">
            <w:r w:rsidRPr="00A24885">
              <w:t>• Lönejustering på grupp- eller individnivå utifrån HR genomförda och dokumenterade kartläggningsinsatser.</w:t>
            </w:r>
          </w:p>
          <w:p w14:paraId="46C76F54" w14:textId="217434F5" w:rsidR="006E2AD1" w:rsidRPr="00A24885" w:rsidRDefault="006E2AD1" w:rsidP="00CD0581"/>
        </w:tc>
        <w:tc>
          <w:tcPr>
            <w:tcW w:w="1266" w:type="dxa"/>
          </w:tcPr>
          <w:p w14:paraId="6C06CB85" w14:textId="77777777" w:rsidR="00333A43" w:rsidRPr="00A24885" w:rsidRDefault="00333A43" w:rsidP="00CD0581">
            <w:pPr>
              <w:rPr>
                <w:strike/>
                <w:szCs w:val="25"/>
              </w:rPr>
            </w:pPr>
          </w:p>
        </w:tc>
        <w:tc>
          <w:tcPr>
            <w:tcW w:w="2086" w:type="dxa"/>
          </w:tcPr>
          <w:p w14:paraId="5BBA9DA2" w14:textId="48D3EB67" w:rsidR="00333A43" w:rsidRPr="00A24885" w:rsidRDefault="00333A43" w:rsidP="00CD0581">
            <w:pPr>
              <w:rPr>
                <w:szCs w:val="24"/>
              </w:rPr>
            </w:pPr>
            <w:r w:rsidRPr="00A24885">
              <w:rPr>
                <w:szCs w:val="24"/>
              </w:rPr>
              <w:t>KD</w:t>
            </w:r>
          </w:p>
        </w:tc>
        <w:tc>
          <w:tcPr>
            <w:tcW w:w="1146" w:type="dxa"/>
          </w:tcPr>
          <w:p w14:paraId="213E347C" w14:textId="02D9D08A" w:rsidR="006E2AD1" w:rsidRPr="00A24885" w:rsidRDefault="006E2AD1" w:rsidP="00CD0581">
            <w:pPr>
              <w:rPr>
                <w:szCs w:val="24"/>
              </w:rPr>
            </w:pPr>
            <w:r w:rsidRPr="00A24885">
              <w:rPr>
                <w:szCs w:val="24"/>
              </w:rPr>
              <w:t>J</w:t>
            </w:r>
            <w:r w:rsidR="005779E8" w:rsidRPr="00A24885">
              <w:rPr>
                <w:szCs w:val="24"/>
              </w:rPr>
              <w:t>a</w:t>
            </w:r>
          </w:p>
        </w:tc>
        <w:tc>
          <w:tcPr>
            <w:tcW w:w="1544" w:type="dxa"/>
          </w:tcPr>
          <w:p w14:paraId="181701B6" w14:textId="79EB6A93" w:rsidR="00333A43" w:rsidRPr="00A24885" w:rsidRDefault="006E2AD1" w:rsidP="00CD0581">
            <w:pPr>
              <w:rPr>
                <w:szCs w:val="24"/>
              </w:rPr>
            </w:pPr>
            <w:r w:rsidRPr="00A24885">
              <w:t>VC, EnC efter samråd med HR</w:t>
            </w:r>
          </w:p>
        </w:tc>
      </w:tr>
      <w:tr w:rsidR="00BE293D" w:rsidRPr="00BE293D" w14:paraId="241C9D22" w14:textId="706971DD" w:rsidTr="00CD0581">
        <w:tblPrEx>
          <w:tblCellMar>
            <w:top w:w="0" w:type="dxa"/>
            <w:bottom w:w="0" w:type="dxa"/>
          </w:tblCellMar>
        </w:tblPrEx>
        <w:tc>
          <w:tcPr>
            <w:tcW w:w="633" w:type="dxa"/>
          </w:tcPr>
          <w:p w14:paraId="03FC6397" w14:textId="5C042675" w:rsidR="00333A43" w:rsidRPr="00BE293D" w:rsidRDefault="00333A43" w:rsidP="00CD0581">
            <w:pPr>
              <w:rPr>
                <w:b/>
                <w:szCs w:val="25"/>
              </w:rPr>
            </w:pPr>
            <w:r w:rsidRPr="00BE293D">
              <w:rPr>
                <w:b/>
                <w:szCs w:val="25"/>
              </w:rPr>
              <w:t>5.</w:t>
            </w:r>
            <w:r w:rsidR="00A24885">
              <w:rPr>
                <w:b/>
                <w:szCs w:val="25"/>
              </w:rPr>
              <w:t>7</w:t>
            </w:r>
          </w:p>
        </w:tc>
        <w:tc>
          <w:tcPr>
            <w:tcW w:w="3100" w:type="dxa"/>
          </w:tcPr>
          <w:p w14:paraId="04855753" w14:textId="4D8B8B08" w:rsidR="00333A43" w:rsidRPr="00BE293D" w:rsidRDefault="00333A43" w:rsidP="00CD0581">
            <w:pPr>
              <w:rPr>
                <w:szCs w:val="25"/>
              </w:rPr>
            </w:pPr>
            <w:r w:rsidRPr="00BE293D">
              <w:rPr>
                <w:szCs w:val="25"/>
              </w:rPr>
              <w:t>Anställning</w:t>
            </w:r>
            <w:r w:rsidRPr="00BE293D">
              <w:rPr>
                <w:spacing w:val="-6"/>
                <w:szCs w:val="25"/>
              </w:rPr>
              <w:t xml:space="preserve"> </w:t>
            </w:r>
            <w:r w:rsidRPr="00BE293D">
              <w:rPr>
                <w:szCs w:val="25"/>
              </w:rPr>
              <w:t>med</w:t>
            </w:r>
            <w:r w:rsidRPr="00BE293D">
              <w:rPr>
                <w:spacing w:val="-3"/>
                <w:szCs w:val="25"/>
              </w:rPr>
              <w:t xml:space="preserve"> </w:t>
            </w:r>
            <w:r w:rsidRPr="00BE293D">
              <w:rPr>
                <w:szCs w:val="25"/>
              </w:rPr>
              <w:t>lönebidrag, trygghetsanställning</w:t>
            </w:r>
            <w:r w:rsidRPr="00BE293D">
              <w:rPr>
                <w:spacing w:val="-3"/>
                <w:szCs w:val="25"/>
              </w:rPr>
              <w:t xml:space="preserve"> </w:t>
            </w:r>
            <w:r w:rsidRPr="00BE293D">
              <w:rPr>
                <w:szCs w:val="25"/>
              </w:rPr>
              <w:t xml:space="preserve">eller </w:t>
            </w:r>
            <w:r w:rsidRPr="00BE293D">
              <w:rPr>
                <w:spacing w:val="-57"/>
                <w:szCs w:val="25"/>
              </w:rPr>
              <w:t xml:space="preserve"> </w:t>
            </w:r>
            <w:r w:rsidRPr="00BE293D">
              <w:rPr>
                <w:szCs w:val="25"/>
              </w:rPr>
              <w:t>motsvarande samt förlängning av motsvarande anställningsform på visstid</w:t>
            </w:r>
          </w:p>
        </w:tc>
        <w:tc>
          <w:tcPr>
            <w:tcW w:w="1266" w:type="dxa"/>
          </w:tcPr>
          <w:p w14:paraId="0A73B8DD" w14:textId="77777777" w:rsidR="00333A43" w:rsidRPr="00BE293D" w:rsidRDefault="00333A43" w:rsidP="00CD0581">
            <w:pPr>
              <w:rPr>
                <w:szCs w:val="25"/>
              </w:rPr>
            </w:pPr>
          </w:p>
        </w:tc>
        <w:tc>
          <w:tcPr>
            <w:tcW w:w="2086" w:type="dxa"/>
          </w:tcPr>
          <w:p w14:paraId="1487A21F" w14:textId="1103E0E8" w:rsidR="00333A43" w:rsidRPr="00BE293D" w:rsidRDefault="00333A43" w:rsidP="00CD0581">
            <w:pPr>
              <w:rPr>
                <w:szCs w:val="24"/>
              </w:rPr>
            </w:pPr>
            <w:r w:rsidRPr="00BE293D">
              <w:rPr>
                <w:szCs w:val="24"/>
              </w:rPr>
              <w:t xml:space="preserve">KD </w:t>
            </w:r>
          </w:p>
        </w:tc>
        <w:tc>
          <w:tcPr>
            <w:tcW w:w="1146" w:type="dxa"/>
          </w:tcPr>
          <w:p w14:paraId="32633CB4" w14:textId="3489FF81" w:rsidR="00333A43" w:rsidRPr="00BE293D" w:rsidRDefault="00333A43" w:rsidP="00CD0581">
            <w:pPr>
              <w:rPr>
                <w:szCs w:val="24"/>
              </w:rPr>
            </w:pPr>
            <w:r w:rsidRPr="00BE293D">
              <w:rPr>
                <w:szCs w:val="24"/>
              </w:rPr>
              <w:t>Ja</w:t>
            </w:r>
          </w:p>
        </w:tc>
        <w:tc>
          <w:tcPr>
            <w:tcW w:w="1544" w:type="dxa"/>
          </w:tcPr>
          <w:p w14:paraId="18422D70" w14:textId="5CD7D73B" w:rsidR="00333A43" w:rsidRPr="00BE293D" w:rsidRDefault="000A4E05" w:rsidP="00CD0581">
            <w:pPr>
              <w:rPr>
                <w:szCs w:val="24"/>
              </w:rPr>
            </w:pPr>
            <w:r w:rsidRPr="00BE293D">
              <w:t xml:space="preserve">VC, EnC </w:t>
            </w:r>
          </w:p>
        </w:tc>
      </w:tr>
      <w:tr w:rsidR="000A4E05" w:rsidRPr="00190AB0" w14:paraId="6521BDA1" w14:textId="7D827598" w:rsidTr="00CD0581">
        <w:tblPrEx>
          <w:tblCellMar>
            <w:top w:w="0" w:type="dxa"/>
            <w:bottom w:w="0" w:type="dxa"/>
          </w:tblCellMar>
        </w:tblPrEx>
        <w:tc>
          <w:tcPr>
            <w:tcW w:w="633" w:type="dxa"/>
          </w:tcPr>
          <w:p w14:paraId="0265132B" w14:textId="77777777" w:rsidR="00333A43" w:rsidRPr="00797244" w:rsidRDefault="00333A43" w:rsidP="00CD0581">
            <w:pPr>
              <w:rPr>
                <w:b/>
                <w:szCs w:val="25"/>
              </w:rPr>
            </w:pPr>
          </w:p>
        </w:tc>
        <w:tc>
          <w:tcPr>
            <w:tcW w:w="3100" w:type="dxa"/>
          </w:tcPr>
          <w:p w14:paraId="7A9D147C" w14:textId="5E9F895A" w:rsidR="00333A43" w:rsidRPr="00190AB0" w:rsidRDefault="00333A43" w:rsidP="00CD0581">
            <w:pPr>
              <w:rPr>
                <w:szCs w:val="25"/>
              </w:rPr>
            </w:pPr>
            <w:r w:rsidRPr="00190AB0">
              <w:rPr>
                <w:b/>
                <w:szCs w:val="25"/>
              </w:rPr>
              <w:t>Ledighet</w:t>
            </w:r>
          </w:p>
        </w:tc>
        <w:tc>
          <w:tcPr>
            <w:tcW w:w="1266" w:type="dxa"/>
          </w:tcPr>
          <w:p w14:paraId="7727DE45" w14:textId="77777777" w:rsidR="00333A43" w:rsidRPr="00190AB0" w:rsidRDefault="00333A43" w:rsidP="00CD0581">
            <w:pPr>
              <w:rPr>
                <w:szCs w:val="25"/>
              </w:rPr>
            </w:pPr>
          </w:p>
        </w:tc>
        <w:tc>
          <w:tcPr>
            <w:tcW w:w="2086" w:type="dxa"/>
          </w:tcPr>
          <w:p w14:paraId="4F86EC56" w14:textId="77777777" w:rsidR="00333A43" w:rsidRPr="00123843" w:rsidRDefault="00333A43" w:rsidP="00CD0581">
            <w:pPr>
              <w:rPr>
                <w:szCs w:val="24"/>
              </w:rPr>
            </w:pPr>
          </w:p>
        </w:tc>
        <w:tc>
          <w:tcPr>
            <w:tcW w:w="1146" w:type="dxa"/>
          </w:tcPr>
          <w:p w14:paraId="06256F0B" w14:textId="77777777" w:rsidR="00333A43" w:rsidRPr="00123843" w:rsidRDefault="00333A43" w:rsidP="00CD0581">
            <w:pPr>
              <w:rPr>
                <w:szCs w:val="24"/>
              </w:rPr>
            </w:pPr>
          </w:p>
        </w:tc>
        <w:tc>
          <w:tcPr>
            <w:tcW w:w="1544" w:type="dxa"/>
          </w:tcPr>
          <w:p w14:paraId="10E63A1D" w14:textId="77777777" w:rsidR="00333A43" w:rsidRPr="00514B39" w:rsidRDefault="00333A43" w:rsidP="00CD0581">
            <w:pPr>
              <w:rPr>
                <w:color w:val="00B050"/>
                <w:szCs w:val="24"/>
              </w:rPr>
            </w:pPr>
          </w:p>
        </w:tc>
      </w:tr>
      <w:tr w:rsidR="000A4E05" w:rsidRPr="00190AB0" w14:paraId="43F4D83B" w14:textId="6B50219B" w:rsidTr="00CD0581">
        <w:tblPrEx>
          <w:tblCellMar>
            <w:top w:w="0" w:type="dxa"/>
            <w:bottom w:w="0" w:type="dxa"/>
          </w:tblCellMar>
        </w:tblPrEx>
        <w:tc>
          <w:tcPr>
            <w:tcW w:w="633" w:type="dxa"/>
          </w:tcPr>
          <w:p w14:paraId="08AC1370" w14:textId="20DCF332" w:rsidR="00333A43" w:rsidRPr="00797244" w:rsidRDefault="00333A43" w:rsidP="00CD0581">
            <w:pPr>
              <w:rPr>
                <w:b/>
                <w:szCs w:val="25"/>
              </w:rPr>
            </w:pPr>
            <w:r w:rsidRPr="00797244">
              <w:rPr>
                <w:b/>
                <w:szCs w:val="25"/>
              </w:rPr>
              <w:t>5.</w:t>
            </w:r>
            <w:r w:rsidR="00A24885">
              <w:rPr>
                <w:b/>
                <w:szCs w:val="25"/>
              </w:rPr>
              <w:t>8</w:t>
            </w:r>
          </w:p>
        </w:tc>
        <w:tc>
          <w:tcPr>
            <w:tcW w:w="3100" w:type="dxa"/>
          </w:tcPr>
          <w:p w14:paraId="4C7259DF" w14:textId="0A49F207" w:rsidR="00333A43" w:rsidRPr="00A333D0" w:rsidRDefault="00333A43" w:rsidP="00A363F4">
            <w:pPr>
              <w:pStyle w:val="TableParagraph"/>
              <w:ind w:right="177"/>
              <w:rPr>
                <w:rFonts w:ascii="Garamond" w:hAnsi="Garamond"/>
                <w:sz w:val="25"/>
                <w:szCs w:val="25"/>
              </w:rPr>
            </w:pPr>
            <w:r w:rsidRPr="00190AB0">
              <w:rPr>
                <w:rFonts w:ascii="Garamond" w:hAnsi="Garamond"/>
                <w:sz w:val="25"/>
                <w:szCs w:val="25"/>
              </w:rPr>
              <w:t>Ledighet med lön för enskilda</w:t>
            </w:r>
            <w:r w:rsidRPr="00190AB0">
              <w:rPr>
                <w:rFonts w:ascii="Garamond" w:hAnsi="Garamond"/>
                <w:spacing w:val="1"/>
                <w:sz w:val="25"/>
                <w:szCs w:val="25"/>
              </w:rPr>
              <w:t xml:space="preserve"> </w:t>
            </w:r>
            <w:r w:rsidRPr="00190AB0">
              <w:rPr>
                <w:rFonts w:ascii="Garamond" w:hAnsi="Garamond"/>
                <w:sz w:val="25"/>
                <w:szCs w:val="25"/>
              </w:rPr>
              <w:t>angelägenheter</w:t>
            </w:r>
            <w:r w:rsidRPr="00190AB0">
              <w:rPr>
                <w:rFonts w:ascii="Garamond" w:hAnsi="Garamond"/>
                <w:spacing w:val="-1"/>
                <w:sz w:val="25"/>
                <w:szCs w:val="25"/>
              </w:rPr>
              <w:t xml:space="preserve"> </w:t>
            </w:r>
            <w:r w:rsidRPr="00190AB0">
              <w:rPr>
                <w:rFonts w:ascii="Garamond" w:hAnsi="Garamond"/>
                <w:sz w:val="25"/>
                <w:szCs w:val="25"/>
              </w:rPr>
              <w:t>av</w:t>
            </w:r>
            <w:r w:rsidRPr="00190AB0">
              <w:rPr>
                <w:rFonts w:ascii="Garamond" w:hAnsi="Garamond"/>
                <w:spacing w:val="-1"/>
                <w:sz w:val="25"/>
                <w:szCs w:val="25"/>
              </w:rPr>
              <w:t xml:space="preserve"> </w:t>
            </w:r>
            <w:r w:rsidRPr="00190AB0">
              <w:rPr>
                <w:rFonts w:ascii="Garamond" w:hAnsi="Garamond"/>
                <w:sz w:val="25"/>
                <w:szCs w:val="25"/>
              </w:rPr>
              <w:t>vikt för</w:t>
            </w:r>
            <w:r w:rsidR="00A363F4">
              <w:rPr>
                <w:rFonts w:ascii="Garamond" w:hAnsi="Garamond"/>
                <w:sz w:val="25"/>
                <w:szCs w:val="25"/>
              </w:rPr>
              <w:t xml:space="preserve"> </w:t>
            </w:r>
            <w:r w:rsidRPr="00190AB0">
              <w:rPr>
                <w:rFonts w:ascii="Garamond" w:hAnsi="Garamond"/>
                <w:sz w:val="25"/>
                <w:szCs w:val="25"/>
              </w:rPr>
              <w:t>Kommundirektör</w:t>
            </w:r>
          </w:p>
        </w:tc>
        <w:tc>
          <w:tcPr>
            <w:tcW w:w="1266" w:type="dxa"/>
          </w:tcPr>
          <w:p w14:paraId="59EEA3F7" w14:textId="57D3749E" w:rsidR="00333A43" w:rsidRPr="00190AB0" w:rsidRDefault="00333A43" w:rsidP="00CD0581">
            <w:pPr>
              <w:rPr>
                <w:szCs w:val="25"/>
              </w:rPr>
            </w:pPr>
            <w:r w:rsidRPr="00190AB0">
              <w:rPr>
                <w:szCs w:val="25"/>
              </w:rPr>
              <w:t>AB §</w:t>
            </w:r>
            <w:r w:rsidRPr="00190AB0">
              <w:rPr>
                <w:spacing w:val="-2"/>
                <w:szCs w:val="25"/>
              </w:rPr>
              <w:t xml:space="preserve"> </w:t>
            </w:r>
            <w:r w:rsidRPr="00190AB0">
              <w:rPr>
                <w:szCs w:val="25"/>
              </w:rPr>
              <w:t>32</w:t>
            </w:r>
          </w:p>
        </w:tc>
        <w:tc>
          <w:tcPr>
            <w:tcW w:w="2086" w:type="dxa"/>
          </w:tcPr>
          <w:p w14:paraId="33152069" w14:textId="7FFDAC96" w:rsidR="00333A43" w:rsidRPr="00A333D0" w:rsidRDefault="00333A43" w:rsidP="00A363F4">
            <w:pPr>
              <w:rPr>
                <w:szCs w:val="25"/>
              </w:rPr>
            </w:pPr>
            <w:r w:rsidRPr="00190AB0">
              <w:rPr>
                <w:szCs w:val="25"/>
              </w:rPr>
              <w:t>KSO</w:t>
            </w:r>
          </w:p>
        </w:tc>
        <w:tc>
          <w:tcPr>
            <w:tcW w:w="1146" w:type="dxa"/>
          </w:tcPr>
          <w:p w14:paraId="4C892247" w14:textId="3C3CF2A5" w:rsidR="00333A43" w:rsidRPr="00A333D0" w:rsidRDefault="00333A43" w:rsidP="00A363F4">
            <w:pPr>
              <w:pStyle w:val="TableParagraph"/>
              <w:spacing w:line="273" w:lineRule="exact"/>
              <w:rPr>
                <w:rFonts w:ascii="Garamond" w:hAnsi="Garamond"/>
                <w:sz w:val="25"/>
                <w:szCs w:val="25"/>
              </w:rPr>
            </w:pPr>
            <w:r w:rsidRPr="00190AB0">
              <w:rPr>
                <w:rFonts w:ascii="Garamond" w:hAnsi="Garamond"/>
                <w:sz w:val="25"/>
                <w:szCs w:val="25"/>
              </w:rPr>
              <w:t>Nej</w:t>
            </w:r>
          </w:p>
        </w:tc>
        <w:tc>
          <w:tcPr>
            <w:tcW w:w="1544" w:type="dxa"/>
          </w:tcPr>
          <w:p w14:paraId="7FEC0F9B" w14:textId="77777777" w:rsidR="00333A43" w:rsidRPr="00A363F4" w:rsidRDefault="00A363F4" w:rsidP="00CD0581">
            <w:pPr>
              <w:pStyle w:val="TableParagraph"/>
              <w:spacing w:line="273" w:lineRule="exact"/>
              <w:rPr>
                <w:rFonts w:ascii="Garamond" w:hAnsi="Garamond"/>
                <w:b/>
                <w:color w:val="92D050"/>
                <w:sz w:val="25"/>
                <w:szCs w:val="25"/>
              </w:rPr>
            </w:pPr>
            <w:r w:rsidRPr="00A363F4">
              <w:rPr>
                <w:rFonts w:ascii="Garamond" w:hAnsi="Garamond"/>
                <w:b/>
                <w:color w:val="92D050"/>
                <w:sz w:val="25"/>
                <w:szCs w:val="25"/>
              </w:rPr>
              <w:t>-</w:t>
            </w:r>
          </w:p>
          <w:p w14:paraId="7C26248D" w14:textId="320EE175" w:rsidR="00A363F4" w:rsidRPr="004324E4" w:rsidRDefault="00A363F4" w:rsidP="00CD0581">
            <w:pPr>
              <w:pStyle w:val="TableParagraph"/>
              <w:spacing w:line="273" w:lineRule="exact"/>
              <w:rPr>
                <w:rFonts w:ascii="Garamond" w:hAnsi="Garamond"/>
                <w:color w:val="92D050"/>
                <w:sz w:val="25"/>
                <w:szCs w:val="25"/>
              </w:rPr>
            </w:pPr>
          </w:p>
        </w:tc>
      </w:tr>
      <w:tr w:rsidR="000A4E05" w:rsidRPr="00190AB0" w14:paraId="11F56E62" w14:textId="5E552F21" w:rsidTr="00CD0581">
        <w:tblPrEx>
          <w:tblCellMar>
            <w:top w:w="0" w:type="dxa"/>
            <w:bottom w:w="0" w:type="dxa"/>
          </w:tblCellMar>
        </w:tblPrEx>
        <w:tc>
          <w:tcPr>
            <w:tcW w:w="633" w:type="dxa"/>
          </w:tcPr>
          <w:p w14:paraId="35BFB84D" w14:textId="74E9161C" w:rsidR="00333A43" w:rsidRPr="00797244" w:rsidRDefault="00333A43" w:rsidP="00CD0581">
            <w:pPr>
              <w:rPr>
                <w:b/>
                <w:szCs w:val="25"/>
              </w:rPr>
            </w:pPr>
            <w:r w:rsidRPr="00797244">
              <w:rPr>
                <w:b/>
                <w:szCs w:val="25"/>
              </w:rPr>
              <w:t>5.</w:t>
            </w:r>
            <w:r w:rsidR="00A24885">
              <w:rPr>
                <w:b/>
                <w:szCs w:val="25"/>
              </w:rPr>
              <w:t>9</w:t>
            </w:r>
          </w:p>
        </w:tc>
        <w:tc>
          <w:tcPr>
            <w:tcW w:w="3100" w:type="dxa"/>
          </w:tcPr>
          <w:p w14:paraId="170E4315" w14:textId="6088B7DE" w:rsidR="00333A43" w:rsidRPr="00A333D0" w:rsidRDefault="00333A43" w:rsidP="00B934F9">
            <w:pPr>
              <w:pStyle w:val="TableParagraph"/>
              <w:spacing w:line="270" w:lineRule="exact"/>
              <w:rPr>
                <w:rFonts w:ascii="Garamond" w:hAnsi="Garamond"/>
                <w:sz w:val="25"/>
                <w:szCs w:val="25"/>
              </w:rPr>
            </w:pPr>
            <w:r w:rsidRPr="00A333D0">
              <w:rPr>
                <w:rFonts w:ascii="Garamond" w:hAnsi="Garamond"/>
                <w:color w:val="000000" w:themeColor="text1"/>
                <w:sz w:val="25"/>
                <w:szCs w:val="25"/>
              </w:rPr>
              <w:t>Tjänstledighet mer än 50 % av aktuellt heltidsmått och längre än 6 månader i följd</w:t>
            </w:r>
            <w:r w:rsidRPr="00A333D0">
              <w:rPr>
                <w:rFonts w:ascii="Garamond" w:hAnsi="Garamond"/>
                <w:color w:val="000000" w:themeColor="text1"/>
                <w:spacing w:val="-3"/>
                <w:sz w:val="25"/>
                <w:szCs w:val="25"/>
              </w:rPr>
              <w:t xml:space="preserve"> </w:t>
            </w:r>
            <w:r w:rsidRPr="00190AB0">
              <w:rPr>
                <w:rFonts w:ascii="Garamond" w:hAnsi="Garamond"/>
                <w:sz w:val="25"/>
                <w:szCs w:val="25"/>
              </w:rPr>
              <w:t>för</w:t>
            </w:r>
            <w:r w:rsidR="00B934F9">
              <w:rPr>
                <w:rFonts w:ascii="Garamond" w:hAnsi="Garamond"/>
                <w:sz w:val="25"/>
                <w:szCs w:val="25"/>
              </w:rPr>
              <w:t xml:space="preserve"> </w:t>
            </w:r>
            <w:r w:rsidRPr="00190AB0">
              <w:rPr>
                <w:rFonts w:ascii="Garamond" w:hAnsi="Garamond"/>
                <w:sz w:val="25"/>
                <w:szCs w:val="25"/>
              </w:rPr>
              <w:t>Kommundirektör</w:t>
            </w:r>
          </w:p>
        </w:tc>
        <w:tc>
          <w:tcPr>
            <w:tcW w:w="1266" w:type="dxa"/>
          </w:tcPr>
          <w:p w14:paraId="19303FB1" w14:textId="77777777" w:rsidR="00333A43" w:rsidRPr="00190AB0" w:rsidRDefault="00333A43" w:rsidP="00CD0581">
            <w:pPr>
              <w:rPr>
                <w:szCs w:val="25"/>
              </w:rPr>
            </w:pPr>
          </w:p>
        </w:tc>
        <w:tc>
          <w:tcPr>
            <w:tcW w:w="2086" w:type="dxa"/>
          </w:tcPr>
          <w:p w14:paraId="6B083294" w14:textId="1A9C080A" w:rsidR="00333A43" w:rsidRPr="00A24885" w:rsidRDefault="00333A43" w:rsidP="00A363F4">
            <w:pPr>
              <w:pStyle w:val="TableParagraph"/>
              <w:spacing w:line="273" w:lineRule="exact"/>
              <w:rPr>
                <w:rFonts w:ascii="Garamond" w:hAnsi="Garamond"/>
                <w:sz w:val="25"/>
                <w:szCs w:val="25"/>
              </w:rPr>
            </w:pPr>
            <w:r w:rsidRPr="00A24885">
              <w:rPr>
                <w:rFonts w:ascii="Garamond" w:hAnsi="Garamond"/>
                <w:sz w:val="25"/>
                <w:szCs w:val="25"/>
              </w:rPr>
              <w:t>KSAU</w:t>
            </w:r>
          </w:p>
        </w:tc>
        <w:tc>
          <w:tcPr>
            <w:tcW w:w="1146" w:type="dxa"/>
          </w:tcPr>
          <w:p w14:paraId="34894A55" w14:textId="079DA474" w:rsidR="00333A43" w:rsidRPr="00A24885" w:rsidRDefault="00333A43" w:rsidP="00A363F4">
            <w:pPr>
              <w:pStyle w:val="TableParagraph"/>
              <w:spacing w:line="273" w:lineRule="exact"/>
              <w:rPr>
                <w:rFonts w:ascii="Garamond" w:hAnsi="Garamond"/>
                <w:sz w:val="25"/>
                <w:szCs w:val="25"/>
              </w:rPr>
            </w:pPr>
            <w:r w:rsidRPr="00A24885">
              <w:rPr>
                <w:rFonts w:ascii="Garamond" w:hAnsi="Garamond"/>
                <w:sz w:val="25"/>
                <w:szCs w:val="25"/>
              </w:rPr>
              <w:t>Nej</w:t>
            </w:r>
          </w:p>
        </w:tc>
        <w:tc>
          <w:tcPr>
            <w:tcW w:w="1544" w:type="dxa"/>
          </w:tcPr>
          <w:p w14:paraId="123FE912" w14:textId="77777777" w:rsidR="00333A43" w:rsidRPr="00A24885" w:rsidRDefault="00A363F4" w:rsidP="00CD0581">
            <w:pPr>
              <w:pStyle w:val="TableParagraph"/>
              <w:spacing w:line="273" w:lineRule="exact"/>
              <w:ind w:left="3"/>
              <w:rPr>
                <w:rFonts w:ascii="Garamond" w:hAnsi="Garamond"/>
                <w:b/>
                <w:sz w:val="25"/>
                <w:szCs w:val="25"/>
              </w:rPr>
            </w:pPr>
            <w:r w:rsidRPr="00A24885">
              <w:rPr>
                <w:rFonts w:ascii="Garamond" w:hAnsi="Garamond"/>
                <w:b/>
                <w:sz w:val="25"/>
                <w:szCs w:val="25"/>
              </w:rPr>
              <w:t>-</w:t>
            </w:r>
          </w:p>
          <w:p w14:paraId="04FDF336" w14:textId="7689744F" w:rsidR="00A363F4" w:rsidRPr="00A24885" w:rsidRDefault="00A363F4" w:rsidP="00CD0581">
            <w:pPr>
              <w:pStyle w:val="TableParagraph"/>
              <w:spacing w:line="273" w:lineRule="exact"/>
              <w:ind w:left="3"/>
              <w:rPr>
                <w:rFonts w:ascii="Garamond" w:hAnsi="Garamond"/>
                <w:sz w:val="25"/>
                <w:szCs w:val="25"/>
              </w:rPr>
            </w:pPr>
          </w:p>
        </w:tc>
      </w:tr>
      <w:tr w:rsidR="000A4E05" w:rsidRPr="00190AB0" w14:paraId="17A336C1" w14:textId="1D681983" w:rsidTr="00CD0581">
        <w:tblPrEx>
          <w:tblCellMar>
            <w:top w:w="0" w:type="dxa"/>
            <w:bottom w:w="0" w:type="dxa"/>
          </w:tblCellMar>
        </w:tblPrEx>
        <w:tc>
          <w:tcPr>
            <w:tcW w:w="633" w:type="dxa"/>
          </w:tcPr>
          <w:p w14:paraId="75E02BA4" w14:textId="48823F23" w:rsidR="00333A43" w:rsidRPr="00797244" w:rsidRDefault="00333A43" w:rsidP="00CD0581">
            <w:pPr>
              <w:rPr>
                <w:b/>
                <w:szCs w:val="25"/>
              </w:rPr>
            </w:pPr>
            <w:r w:rsidRPr="00797244">
              <w:rPr>
                <w:b/>
                <w:szCs w:val="25"/>
              </w:rPr>
              <w:t>5.1</w:t>
            </w:r>
            <w:r w:rsidR="00A24885">
              <w:rPr>
                <w:b/>
                <w:szCs w:val="25"/>
              </w:rPr>
              <w:t>0</w:t>
            </w:r>
          </w:p>
        </w:tc>
        <w:tc>
          <w:tcPr>
            <w:tcW w:w="3100" w:type="dxa"/>
          </w:tcPr>
          <w:p w14:paraId="3DFE38F1" w14:textId="6260ADE8" w:rsidR="00333A43" w:rsidRPr="00190AB0" w:rsidRDefault="00333A43" w:rsidP="00CD0581">
            <w:pPr>
              <w:pStyle w:val="TableParagraph"/>
              <w:ind w:right="179"/>
              <w:rPr>
                <w:rFonts w:ascii="Garamond" w:hAnsi="Garamond"/>
                <w:sz w:val="25"/>
                <w:szCs w:val="25"/>
              </w:rPr>
            </w:pPr>
            <w:r w:rsidRPr="00190AB0">
              <w:rPr>
                <w:rFonts w:ascii="Garamond" w:hAnsi="Garamond"/>
                <w:sz w:val="25"/>
                <w:szCs w:val="25"/>
              </w:rPr>
              <w:t>Ledighet</w:t>
            </w:r>
            <w:r w:rsidRPr="00190AB0">
              <w:rPr>
                <w:rFonts w:ascii="Garamond" w:hAnsi="Garamond"/>
                <w:spacing w:val="-2"/>
                <w:sz w:val="25"/>
                <w:szCs w:val="25"/>
              </w:rPr>
              <w:t xml:space="preserve"> </w:t>
            </w:r>
            <w:r w:rsidRPr="00190AB0">
              <w:rPr>
                <w:rFonts w:ascii="Garamond" w:hAnsi="Garamond"/>
                <w:sz w:val="25"/>
                <w:szCs w:val="25"/>
              </w:rPr>
              <w:t>med</w:t>
            </w:r>
            <w:r w:rsidRPr="00190AB0">
              <w:rPr>
                <w:rFonts w:ascii="Garamond" w:hAnsi="Garamond"/>
                <w:spacing w:val="-1"/>
                <w:sz w:val="25"/>
                <w:szCs w:val="25"/>
              </w:rPr>
              <w:t xml:space="preserve"> </w:t>
            </w:r>
            <w:r w:rsidRPr="00190AB0">
              <w:rPr>
                <w:rFonts w:ascii="Garamond" w:hAnsi="Garamond"/>
                <w:sz w:val="25"/>
                <w:szCs w:val="25"/>
              </w:rPr>
              <w:t>lön,</w:t>
            </w:r>
            <w:r w:rsidRPr="00190AB0">
              <w:rPr>
                <w:rFonts w:ascii="Garamond" w:hAnsi="Garamond"/>
                <w:spacing w:val="-1"/>
                <w:sz w:val="25"/>
                <w:szCs w:val="25"/>
              </w:rPr>
              <w:t xml:space="preserve"> </w:t>
            </w:r>
            <w:r w:rsidRPr="00190AB0">
              <w:rPr>
                <w:rFonts w:ascii="Garamond" w:hAnsi="Garamond"/>
                <w:sz w:val="25"/>
                <w:szCs w:val="25"/>
              </w:rPr>
              <w:t>helt</w:t>
            </w:r>
            <w:r w:rsidRPr="00190AB0">
              <w:rPr>
                <w:rFonts w:ascii="Garamond" w:hAnsi="Garamond"/>
                <w:spacing w:val="-2"/>
                <w:sz w:val="25"/>
                <w:szCs w:val="25"/>
              </w:rPr>
              <w:t xml:space="preserve"> </w:t>
            </w:r>
            <w:r w:rsidRPr="00190AB0">
              <w:rPr>
                <w:rFonts w:ascii="Garamond" w:hAnsi="Garamond"/>
                <w:sz w:val="25"/>
                <w:szCs w:val="25"/>
              </w:rPr>
              <w:t>eller</w:t>
            </w:r>
            <w:r w:rsidRPr="00190AB0">
              <w:rPr>
                <w:rFonts w:ascii="Garamond" w:hAnsi="Garamond"/>
                <w:spacing w:val="-2"/>
                <w:sz w:val="25"/>
                <w:szCs w:val="25"/>
              </w:rPr>
              <w:t xml:space="preserve"> </w:t>
            </w:r>
            <w:r w:rsidRPr="00190AB0">
              <w:rPr>
                <w:rFonts w:ascii="Garamond" w:hAnsi="Garamond"/>
                <w:sz w:val="25"/>
                <w:szCs w:val="25"/>
              </w:rPr>
              <w:t>delvis,</w:t>
            </w:r>
            <w:r w:rsidRPr="00190AB0">
              <w:rPr>
                <w:rFonts w:ascii="Garamond" w:hAnsi="Garamond"/>
                <w:spacing w:val="-1"/>
                <w:sz w:val="25"/>
                <w:szCs w:val="25"/>
              </w:rPr>
              <w:t xml:space="preserve"> </w:t>
            </w:r>
            <w:r w:rsidRPr="00190AB0">
              <w:rPr>
                <w:rFonts w:ascii="Garamond" w:hAnsi="Garamond"/>
                <w:sz w:val="25"/>
                <w:szCs w:val="25"/>
              </w:rPr>
              <w:t>för</w:t>
            </w:r>
            <w:r w:rsidRPr="00190AB0">
              <w:rPr>
                <w:rFonts w:ascii="Garamond" w:hAnsi="Garamond"/>
                <w:spacing w:val="-2"/>
                <w:sz w:val="25"/>
                <w:szCs w:val="25"/>
              </w:rPr>
              <w:t xml:space="preserve"> </w:t>
            </w:r>
            <w:r w:rsidRPr="00190AB0">
              <w:rPr>
                <w:rFonts w:ascii="Garamond" w:hAnsi="Garamond"/>
                <w:sz w:val="25"/>
                <w:szCs w:val="25"/>
              </w:rPr>
              <w:t>att</w:t>
            </w:r>
            <w:r>
              <w:rPr>
                <w:rFonts w:ascii="Garamond" w:hAnsi="Garamond"/>
                <w:sz w:val="25"/>
                <w:szCs w:val="25"/>
              </w:rPr>
              <w:t xml:space="preserve"> </w:t>
            </w:r>
            <w:r w:rsidRPr="00190AB0">
              <w:rPr>
                <w:rFonts w:ascii="Garamond" w:hAnsi="Garamond"/>
                <w:spacing w:val="-57"/>
                <w:sz w:val="25"/>
                <w:szCs w:val="25"/>
              </w:rPr>
              <w:t xml:space="preserve"> </w:t>
            </w:r>
            <w:r w:rsidRPr="00190AB0">
              <w:rPr>
                <w:rFonts w:ascii="Garamond" w:hAnsi="Garamond"/>
                <w:sz w:val="25"/>
                <w:szCs w:val="25"/>
              </w:rPr>
              <w:t>genomgå utbildning, enligt AB § 26 och</w:t>
            </w:r>
            <w:r w:rsidRPr="00190AB0">
              <w:rPr>
                <w:rFonts w:ascii="Garamond" w:hAnsi="Garamond"/>
                <w:spacing w:val="1"/>
                <w:sz w:val="25"/>
                <w:szCs w:val="25"/>
              </w:rPr>
              <w:t xml:space="preserve"> </w:t>
            </w:r>
            <w:r w:rsidRPr="00190AB0">
              <w:rPr>
                <w:rFonts w:ascii="Garamond" w:hAnsi="Garamond"/>
                <w:sz w:val="25"/>
                <w:szCs w:val="25"/>
              </w:rPr>
              <w:t>kommunens</w:t>
            </w:r>
            <w:r w:rsidRPr="00190AB0">
              <w:rPr>
                <w:rFonts w:ascii="Garamond" w:hAnsi="Garamond"/>
                <w:spacing w:val="-1"/>
                <w:sz w:val="25"/>
                <w:szCs w:val="25"/>
              </w:rPr>
              <w:t xml:space="preserve"> </w:t>
            </w:r>
            <w:r w:rsidRPr="00190AB0">
              <w:rPr>
                <w:rFonts w:ascii="Garamond" w:hAnsi="Garamond"/>
                <w:sz w:val="25"/>
                <w:szCs w:val="25"/>
              </w:rPr>
              <w:t>riktlinjer</w:t>
            </w:r>
          </w:p>
          <w:p w14:paraId="5CDB4486" w14:textId="77777777" w:rsidR="00333A43" w:rsidRPr="00190AB0" w:rsidRDefault="00333A43" w:rsidP="00CD0581">
            <w:pPr>
              <w:pStyle w:val="TableParagraph"/>
              <w:spacing w:before="5"/>
              <w:rPr>
                <w:rFonts w:ascii="Garamond" w:hAnsi="Garamond"/>
                <w:sz w:val="25"/>
                <w:szCs w:val="25"/>
              </w:rPr>
            </w:pPr>
          </w:p>
          <w:p w14:paraId="0A3D5CF7" w14:textId="77777777" w:rsidR="00333A43" w:rsidRDefault="00333A43" w:rsidP="00CD0581">
            <w:pPr>
              <w:pStyle w:val="TableParagraph"/>
              <w:numPr>
                <w:ilvl w:val="0"/>
                <w:numId w:val="18"/>
              </w:numPr>
              <w:tabs>
                <w:tab w:val="left" w:pos="227"/>
              </w:tabs>
              <w:ind w:left="227" w:hanging="294"/>
              <w:rPr>
                <w:rFonts w:ascii="Garamond" w:hAnsi="Garamond"/>
                <w:sz w:val="25"/>
                <w:szCs w:val="25"/>
              </w:rPr>
            </w:pPr>
            <w:r w:rsidRPr="00190AB0">
              <w:rPr>
                <w:rFonts w:ascii="Garamond" w:hAnsi="Garamond"/>
                <w:sz w:val="25"/>
                <w:szCs w:val="25"/>
              </w:rPr>
              <w:t>för</w:t>
            </w:r>
            <w:r w:rsidRPr="00190AB0">
              <w:rPr>
                <w:rFonts w:ascii="Garamond" w:hAnsi="Garamond"/>
                <w:spacing w:val="-3"/>
                <w:sz w:val="25"/>
                <w:szCs w:val="25"/>
              </w:rPr>
              <w:t xml:space="preserve"> </w:t>
            </w:r>
            <w:r w:rsidRPr="00190AB0">
              <w:rPr>
                <w:rFonts w:ascii="Garamond" w:hAnsi="Garamond"/>
                <w:sz w:val="25"/>
                <w:szCs w:val="25"/>
              </w:rPr>
              <w:t>kommundirektör</w:t>
            </w:r>
          </w:p>
          <w:p w14:paraId="33F71D0C" w14:textId="2524A792" w:rsidR="00333A43" w:rsidRPr="00190AB0" w:rsidRDefault="00333A43" w:rsidP="00CD0581">
            <w:pPr>
              <w:pStyle w:val="TableParagraph"/>
              <w:numPr>
                <w:ilvl w:val="0"/>
                <w:numId w:val="18"/>
              </w:numPr>
              <w:tabs>
                <w:tab w:val="left" w:pos="227"/>
              </w:tabs>
              <w:ind w:left="227" w:hanging="294"/>
              <w:rPr>
                <w:rFonts w:ascii="Garamond" w:hAnsi="Garamond"/>
                <w:sz w:val="25"/>
                <w:szCs w:val="25"/>
              </w:rPr>
            </w:pPr>
            <w:r w:rsidRPr="00190AB0">
              <w:rPr>
                <w:rFonts w:ascii="Garamond" w:hAnsi="Garamond"/>
                <w:sz w:val="25"/>
                <w:szCs w:val="25"/>
              </w:rPr>
              <w:t>för</w:t>
            </w:r>
            <w:r w:rsidRPr="00190AB0">
              <w:rPr>
                <w:rFonts w:ascii="Garamond" w:hAnsi="Garamond"/>
                <w:spacing w:val="-2"/>
                <w:sz w:val="25"/>
                <w:szCs w:val="25"/>
              </w:rPr>
              <w:t xml:space="preserve"> </w:t>
            </w:r>
            <w:r w:rsidRPr="00190AB0">
              <w:rPr>
                <w:rFonts w:ascii="Garamond" w:hAnsi="Garamond"/>
                <w:sz w:val="25"/>
                <w:szCs w:val="25"/>
              </w:rPr>
              <w:t>övrig</w:t>
            </w:r>
            <w:r w:rsidRPr="00190AB0">
              <w:rPr>
                <w:rFonts w:ascii="Garamond" w:hAnsi="Garamond"/>
                <w:spacing w:val="-3"/>
                <w:sz w:val="25"/>
                <w:szCs w:val="25"/>
              </w:rPr>
              <w:t xml:space="preserve"> </w:t>
            </w:r>
            <w:r w:rsidRPr="00190AB0">
              <w:rPr>
                <w:rFonts w:ascii="Garamond" w:hAnsi="Garamond"/>
                <w:sz w:val="25"/>
                <w:szCs w:val="25"/>
              </w:rPr>
              <w:t>personal</w:t>
            </w:r>
          </w:p>
        </w:tc>
        <w:tc>
          <w:tcPr>
            <w:tcW w:w="1266" w:type="dxa"/>
          </w:tcPr>
          <w:p w14:paraId="2A222BE7" w14:textId="5EF86FBA" w:rsidR="00333A43" w:rsidRPr="00190AB0" w:rsidRDefault="00333A43" w:rsidP="00CD0581">
            <w:pPr>
              <w:rPr>
                <w:szCs w:val="25"/>
              </w:rPr>
            </w:pPr>
            <w:r w:rsidRPr="00190AB0">
              <w:rPr>
                <w:szCs w:val="25"/>
              </w:rPr>
              <w:t>AB § 26</w:t>
            </w:r>
          </w:p>
        </w:tc>
        <w:tc>
          <w:tcPr>
            <w:tcW w:w="2086" w:type="dxa"/>
          </w:tcPr>
          <w:p w14:paraId="7FED295A" w14:textId="77777777" w:rsidR="00333A43" w:rsidRPr="00A24885" w:rsidRDefault="00333A43" w:rsidP="00CD0581">
            <w:pPr>
              <w:pStyle w:val="TableParagraph"/>
              <w:numPr>
                <w:ilvl w:val="0"/>
                <w:numId w:val="19"/>
              </w:numPr>
              <w:spacing w:line="273" w:lineRule="exact"/>
              <w:ind w:left="356"/>
              <w:rPr>
                <w:rFonts w:ascii="Garamond" w:hAnsi="Garamond"/>
                <w:sz w:val="25"/>
                <w:szCs w:val="25"/>
              </w:rPr>
            </w:pPr>
            <w:r w:rsidRPr="00A24885">
              <w:rPr>
                <w:rFonts w:ascii="Garamond" w:hAnsi="Garamond"/>
                <w:sz w:val="25"/>
                <w:szCs w:val="25"/>
              </w:rPr>
              <w:t>KSO</w:t>
            </w:r>
          </w:p>
          <w:p w14:paraId="7BFB0EE3" w14:textId="5F68E00D" w:rsidR="00333A43" w:rsidRPr="00A24885" w:rsidRDefault="00333A43" w:rsidP="00CD0581">
            <w:pPr>
              <w:pStyle w:val="TableParagraph"/>
              <w:numPr>
                <w:ilvl w:val="0"/>
                <w:numId w:val="19"/>
              </w:numPr>
              <w:spacing w:line="273" w:lineRule="exact"/>
              <w:ind w:left="356"/>
              <w:rPr>
                <w:rFonts w:ascii="Garamond" w:hAnsi="Garamond"/>
                <w:sz w:val="25"/>
                <w:szCs w:val="25"/>
              </w:rPr>
            </w:pPr>
            <w:r w:rsidRPr="00A24885">
              <w:rPr>
                <w:rFonts w:ascii="Garamond" w:hAnsi="Garamond"/>
                <w:sz w:val="25"/>
                <w:szCs w:val="25"/>
              </w:rPr>
              <w:t xml:space="preserve">KD </w:t>
            </w:r>
          </w:p>
        </w:tc>
        <w:tc>
          <w:tcPr>
            <w:tcW w:w="1146" w:type="dxa"/>
          </w:tcPr>
          <w:p w14:paraId="77E40642" w14:textId="77777777" w:rsidR="00333A43" w:rsidRPr="00A24885" w:rsidRDefault="00333A43" w:rsidP="00CD0581">
            <w:pPr>
              <w:pStyle w:val="TableParagraph"/>
              <w:numPr>
                <w:ilvl w:val="0"/>
                <w:numId w:val="52"/>
              </w:numPr>
              <w:spacing w:line="273" w:lineRule="exact"/>
              <w:ind w:left="363"/>
              <w:rPr>
                <w:rFonts w:ascii="Garamond" w:hAnsi="Garamond"/>
                <w:sz w:val="25"/>
                <w:szCs w:val="25"/>
              </w:rPr>
            </w:pPr>
            <w:r w:rsidRPr="00A24885">
              <w:rPr>
                <w:rFonts w:ascii="Garamond" w:hAnsi="Garamond"/>
                <w:sz w:val="25"/>
                <w:szCs w:val="25"/>
              </w:rPr>
              <w:t>Nej</w:t>
            </w:r>
          </w:p>
          <w:p w14:paraId="69770FBA" w14:textId="4C3A85E4" w:rsidR="00333A43" w:rsidRPr="00A24885" w:rsidRDefault="00333A43" w:rsidP="00CD0581">
            <w:pPr>
              <w:pStyle w:val="TableParagraph"/>
              <w:numPr>
                <w:ilvl w:val="0"/>
                <w:numId w:val="52"/>
              </w:numPr>
              <w:spacing w:line="273" w:lineRule="exact"/>
              <w:ind w:left="363"/>
              <w:rPr>
                <w:rFonts w:ascii="Garamond" w:hAnsi="Garamond"/>
                <w:sz w:val="25"/>
                <w:szCs w:val="25"/>
              </w:rPr>
            </w:pPr>
            <w:r w:rsidRPr="00A24885">
              <w:rPr>
                <w:rFonts w:ascii="Garamond" w:hAnsi="Garamond"/>
                <w:sz w:val="25"/>
                <w:szCs w:val="25"/>
              </w:rPr>
              <w:t>Ja</w:t>
            </w:r>
          </w:p>
        </w:tc>
        <w:tc>
          <w:tcPr>
            <w:tcW w:w="1544" w:type="dxa"/>
          </w:tcPr>
          <w:p w14:paraId="5C2C283D" w14:textId="0AAE891A" w:rsidR="00333A43" w:rsidRPr="00A24885" w:rsidRDefault="000A4E05" w:rsidP="00CD0581">
            <w:pPr>
              <w:pStyle w:val="TableParagraph"/>
              <w:numPr>
                <w:ilvl w:val="0"/>
                <w:numId w:val="75"/>
              </w:numPr>
              <w:spacing w:line="273" w:lineRule="exact"/>
              <w:ind w:left="306"/>
              <w:rPr>
                <w:rFonts w:ascii="Garamond" w:hAnsi="Garamond"/>
                <w:sz w:val="25"/>
                <w:szCs w:val="25"/>
              </w:rPr>
            </w:pPr>
            <w:r w:rsidRPr="00A24885">
              <w:rPr>
                <w:rFonts w:ascii="Garamond" w:hAnsi="Garamond"/>
                <w:sz w:val="25"/>
                <w:szCs w:val="25"/>
              </w:rPr>
              <w:t>–</w:t>
            </w:r>
          </w:p>
          <w:p w14:paraId="3DA78796" w14:textId="082733FA" w:rsidR="000A4E05" w:rsidRPr="00A24885" w:rsidRDefault="000A4E05" w:rsidP="00CD0581">
            <w:pPr>
              <w:pStyle w:val="TableParagraph"/>
              <w:numPr>
                <w:ilvl w:val="0"/>
                <w:numId w:val="75"/>
              </w:numPr>
              <w:spacing w:line="273" w:lineRule="exact"/>
              <w:ind w:left="306"/>
              <w:rPr>
                <w:rFonts w:ascii="Garamond" w:hAnsi="Garamond"/>
                <w:sz w:val="25"/>
                <w:szCs w:val="25"/>
              </w:rPr>
            </w:pPr>
            <w:r w:rsidRPr="00A24885">
              <w:t>för personal direkt underställd KD: ej vidare</w:t>
            </w:r>
            <w:r w:rsidRPr="00A24885">
              <w:br/>
              <w:t>delegerat</w:t>
            </w:r>
            <w:r w:rsidR="00593406" w:rsidRPr="00A24885">
              <w:t>.</w:t>
            </w:r>
            <w:r w:rsidRPr="00A24885">
              <w:t xml:space="preserve"> </w:t>
            </w:r>
            <w:r w:rsidRPr="00A24885">
              <w:br/>
            </w:r>
            <w:r w:rsidR="00593406" w:rsidRPr="00A24885">
              <w:t>F</w:t>
            </w:r>
            <w:r w:rsidRPr="00A24885">
              <w:t>ör övrig personal: VC, EnC efter samråd med HR</w:t>
            </w:r>
          </w:p>
        </w:tc>
      </w:tr>
      <w:tr w:rsidR="000A4E05" w:rsidRPr="00190AB0" w14:paraId="7D746207" w14:textId="5F096CE4" w:rsidTr="00CD0581">
        <w:tblPrEx>
          <w:tblCellMar>
            <w:top w:w="0" w:type="dxa"/>
            <w:bottom w:w="0" w:type="dxa"/>
          </w:tblCellMar>
        </w:tblPrEx>
        <w:tc>
          <w:tcPr>
            <w:tcW w:w="633" w:type="dxa"/>
          </w:tcPr>
          <w:p w14:paraId="1826FDE9" w14:textId="368179FA" w:rsidR="00333A43" w:rsidRPr="00797244" w:rsidRDefault="00333A43" w:rsidP="00CD0581">
            <w:pPr>
              <w:rPr>
                <w:b/>
                <w:szCs w:val="25"/>
              </w:rPr>
            </w:pPr>
            <w:r w:rsidRPr="00797244">
              <w:rPr>
                <w:b/>
                <w:szCs w:val="25"/>
              </w:rPr>
              <w:t>5.1</w:t>
            </w:r>
            <w:r w:rsidR="00A24885">
              <w:rPr>
                <w:b/>
                <w:szCs w:val="25"/>
              </w:rPr>
              <w:t>1</w:t>
            </w:r>
          </w:p>
        </w:tc>
        <w:tc>
          <w:tcPr>
            <w:tcW w:w="3100" w:type="dxa"/>
          </w:tcPr>
          <w:p w14:paraId="71AB7588" w14:textId="77777777" w:rsidR="00333A43" w:rsidRPr="00190AB0" w:rsidRDefault="00333A43" w:rsidP="00CD0581">
            <w:pPr>
              <w:pStyle w:val="TableParagraph"/>
              <w:ind w:right="461"/>
              <w:rPr>
                <w:rFonts w:ascii="Garamond" w:hAnsi="Garamond"/>
                <w:sz w:val="25"/>
                <w:szCs w:val="25"/>
              </w:rPr>
            </w:pPr>
            <w:r w:rsidRPr="00190AB0">
              <w:rPr>
                <w:rFonts w:ascii="Garamond" w:hAnsi="Garamond"/>
                <w:sz w:val="25"/>
                <w:szCs w:val="25"/>
              </w:rPr>
              <w:t>Facklig</w:t>
            </w:r>
            <w:r w:rsidRPr="00190AB0">
              <w:rPr>
                <w:rFonts w:ascii="Garamond" w:hAnsi="Garamond"/>
                <w:spacing w:val="-5"/>
                <w:sz w:val="25"/>
                <w:szCs w:val="25"/>
              </w:rPr>
              <w:t xml:space="preserve"> </w:t>
            </w:r>
            <w:r w:rsidRPr="00190AB0">
              <w:rPr>
                <w:rFonts w:ascii="Garamond" w:hAnsi="Garamond"/>
                <w:sz w:val="25"/>
                <w:szCs w:val="25"/>
              </w:rPr>
              <w:t>ledighet</w:t>
            </w:r>
            <w:r w:rsidRPr="00190AB0">
              <w:rPr>
                <w:rFonts w:ascii="Garamond" w:hAnsi="Garamond"/>
                <w:spacing w:val="-2"/>
                <w:sz w:val="25"/>
                <w:szCs w:val="25"/>
              </w:rPr>
              <w:t xml:space="preserve"> </w:t>
            </w:r>
            <w:r w:rsidRPr="00190AB0">
              <w:rPr>
                <w:rFonts w:ascii="Garamond" w:hAnsi="Garamond"/>
                <w:sz w:val="25"/>
                <w:szCs w:val="25"/>
              </w:rPr>
              <w:t>utanför</w:t>
            </w:r>
            <w:r w:rsidRPr="00190AB0">
              <w:rPr>
                <w:rFonts w:ascii="Garamond" w:hAnsi="Garamond"/>
                <w:spacing w:val="-2"/>
                <w:sz w:val="25"/>
                <w:szCs w:val="25"/>
              </w:rPr>
              <w:t xml:space="preserve"> </w:t>
            </w:r>
            <w:r w:rsidRPr="00190AB0">
              <w:rPr>
                <w:rFonts w:ascii="Garamond" w:hAnsi="Garamond"/>
                <w:sz w:val="25"/>
                <w:szCs w:val="25"/>
              </w:rPr>
              <w:t>ramen</w:t>
            </w:r>
            <w:r w:rsidRPr="00190AB0">
              <w:rPr>
                <w:rFonts w:ascii="Garamond" w:hAnsi="Garamond"/>
                <w:spacing w:val="-2"/>
                <w:sz w:val="25"/>
                <w:szCs w:val="25"/>
              </w:rPr>
              <w:t xml:space="preserve"> </w:t>
            </w:r>
            <w:r w:rsidRPr="00190AB0">
              <w:rPr>
                <w:rFonts w:ascii="Garamond" w:hAnsi="Garamond"/>
                <w:sz w:val="25"/>
                <w:szCs w:val="25"/>
              </w:rPr>
              <w:t>för</w:t>
            </w:r>
            <w:r w:rsidRPr="00190AB0">
              <w:rPr>
                <w:rFonts w:ascii="Garamond" w:hAnsi="Garamond"/>
                <w:spacing w:val="-2"/>
                <w:sz w:val="25"/>
                <w:szCs w:val="25"/>
              </w:rPr>
              <w:t xml:space="preserve"> </w:t>
            </w:r>
            <w:r w:rsidRPr="00190AB0">
              <w:rPr>
                <w:rFonts w:ascii="Garamond" w:hAnsi="Garamond"/>
                <w:sz w:val="25"/>
                <w:szCs w:val="25"/>
              </w:rPr>
              <w:t xml:space="preserve">fast </w:t>
            </w:r>
            <w:r w:rsidRPr="00190AB0">
              <w:rPr>
                <w:rFonts w:ascii="Garamond" w:hAnsi="Garamond"/>
                <w:spacing w:val="-57"/>
                <w:sz w:val="25"/>
                <w:szCs w:val="25"/>
              </w:rPr>
              <w:t xml:space="preserve">   </w:t>
            </w:r>
            <w:r w:rsidRPr="00190AB0">
              <w:rPr>
                <w:rFonts w:ascii="Garamond" w:hAnsi="Garamond"/>
                <w:sz w:val="25"/>
                <w:szCs w:val="25"/>
              </w:rPr>
              <w:t>facklig</w:t>
            </w:r>
            <w:r w:rsidRPr="00190AB0">
              <w:rPr>
                <w:rFonts w:ascii="Garamond" w:hAnsi="Garamond"/>
                <w:spacing w:val="-4"/>
                <w:sz w:val="25"/>
                <w:szCs w:val="25"/>
              </w:rPr>
              <w:t xml:space="preserve"> </w:t>
            </w:r>
            <w:r w:rsidRPr="00190AB0">
              <w:rPr>
                <w:rFonts w:ascii="Garamond" w:hAnsi="Garamond"/>
                <w:sz w:val="25"/>
                <w:szCs w:val="25"/>
              </w:rPr>
              <w:t>tid med lön</w:t>
            </w:r>
            <w:r w:rsidRPr="00190AB0">
              <w:rPr>
                <w:rFonts w:ascii="Garamond" w:hAnsi="Garamond"/>
                <w:spacing w:val="-1"/>
                <w:sz w:val="25"/>
                <w:szCs w:val="25"/>
              </w:rPr>
              <w:t xml:space="preserve"> </w:t>
            </w:r>
            <w:r w:rsidRPr="00190AB0">
              <w:rPr>
                <w:rFonts w:ascii="Garamond" w:hAnsi="Garamond"/>
                <w:sz w:val="25"/>
                <w:szCs w:val="25"/>
              </w:rPr>
              <w:t>(ej studier)</w:t>
            </w:r>
          </w:p>
          <w:p w14:paraId="59C8C66F" w14:textId="77777777" w:rsidR="00333A43" w:rsidRPr="00190AB0" w:rsidRDefault="00333A43" w:rsidP="00CD0581">
            <w:pPr>
              <w:pStyle w:val="TableParagraph"/>
              <w:spacing w:before="5"/>
              <w:rPr>
                <w:rFonts w:ascii="Garamond" w:hAnsi="Garamond"/>
                <w:sz w:val="25"/>
                <w:szCs w:val="25"/>
              </w:rPr>
            </w:pPr>
          </w:p>
          <w:p w14:paraId="396CB560" w14:textId="77777777" w:rsidR="00333A43" w:rsidRDefault="00333A43" w:rsidP="00CD0581">
            <w:pPr>
              <w:pStyle w:val="TableParagraph"/>
              <w:numPr>
                <w:ilvl w:val="0"/>
                <w:numId w:val="20"/>
              </w:numPr>
              <w:tabs>
                <w:tab w:val="left" w:pos="227"/>
              </w:tabs>
              <w:ind w:left="227" w:hanging="294"/>
              <w:rPr>
                <w:rFonts w:ascii="Garamond" w:hAnsi="Garamond"/>
                <w:sz w:val="25"/>
                <w:szCs w:val="25"/>
              </w:rPr>
            </w:pPr>
            <w:r w:rsidRPr="00190AB0">
              <w:rPr>
                <w:rFonts w:ascii="Garamond" w:hAnsi="Garamond"/>
                <w:sz w:val="25"/>
                <w:szCs w:val="25"/>
              </w:rPr>
              <w:t>Ledighet</w:t>
            </w:r>
          </w:p>
          <w:p w14:paraId="2AE797FB" w14:textId="4E69519C" w:rsidR="00333A43" w:rsidRPr="00190AB0" w:rsidRDefault="00333A43" w:rsidP="00CD0581">
            <w:pPr>
              <w:pStyle w:val="TableParagraph"/>
              <w:numPr>
                <w:ilvl w:val="0"/>
                <w:numId w:val="20"/>
              </w:numPr>
              <w:tabs>
                <w:tab w:val="left" w:pos="227"/>
              </w:tabs>
              <w:ind w:left="227" w:hanging="294"/>
              <w:rPr>
                <w:rFonts w:ascii="Garamond" w:hAnsi="Garamond"/>
                <w:sz w:val="25"/>
                <w:szCs w:val="25"/>
              </w:rPr>
            </w:pPr>
            <w:r w:rsidRPr="00190AB0">
              <w:rPr>
                <w:rFonts w:ascii="Garamond" w:hAnsi="Garamond"/>
                <w:sz w:val="25"/>
                <w:szCs w:val="25"/>
              </w:rPr>
              <w:t xml:space="preserve">beslut om ledigheten ska vara med </w:t>
            </w:r>
            <w:r w:rsidRPr="00190AB0">
              <w:rPr>
                <w:rFonts w:ascii="Garamond" w:hAnsi="Garamond"/>
                <w:spacing w:val="-57"/>
                <w:sz w:val="25"/>
                <w:szCs w:val="25"/>
              </w:rPr>
              <w:t xml:space="preserve"> </w:t>
            </w:r>
            <w:r w:rsidRPr="00190AB0">
              <w:rPr>
                <w:rFonts w:ascii="Garamond" w:hAnsi="Garamond"/>
                <w:sz w:val="25"/>
                <w:szCs w:val="25"/>
              </w:rPr>
              <w:t>eller</w:t>
            </w:r>
            <w:r w:rsidRPr="00190AB0">
              <w:rPr>
                <w:rFonts w:ascii="Garamond" w:hAnsi="Garamond"/>
                <w:spacing w:val="-2"/>
                <w:sz w:val="25"/>
                <w:szCs w:val="25"/>
              </w:rPr>
              <w:t xml:space="preserve"> </w:t>
            </w:r>
            <w:r w:rsidRPr="00190AB0">
              <w:rPr>
                <w:rFonts w:ascii="Garamond" w:hAnsi="Garamond"/>
                <w:sz w:val="25"/>
                <w:szCs w:val="25"/>
              </w:rPr>
              <w:t>utan lön</w:t>
            </w:r>
          </w:p>
        </w:tc>
        <w:tc>
          <w:tcPr>
            <w:tcW w:w="1266" w:type="dxa"/>
          </w:tcPr>
          <w:p w14:paraId="11BE44D7" w14:textId="77777777" w:rsidR="00333A43" w:rsidRPr="00190AB0" w:rsidRDefault="00333A43" w:rsidP="00CD0581">
            <w:pPr>
              <w:rPr>
                <w:szCs w:val="25"/>
              </w:rPr>
            </w:pPr>
          </w:p>
        </w:tc>
        <w:tc>
          <w:tcPr>
            <w:tcW w:w="2086" w:type="dxa"/>
          </w:tcPr>
          <w:p w14:paraId="5700DE84" w14:textId="394127DC" w:rsidR="00333A43" w:rsidRPr="00A24885" w:rsidRDefault="00333A43" w:rsidP="00CD0581">
            <w:pPr>
              <w:numPr>
                <w:ilvl w:val="0"/>
                <w:numId w:val="23"/>
              </w:numPr>
              <w:ind w:left="356"/>
              <w:rPr>
                <w:szCs w:val="25"/>
              </w:rPr>
            </w:pPr>
            <w:r w:rsidRPr="00A24885">
              <w:rPr>
                <w:szCs w:val="25"/>
              </w:rPr>
              <w:t>KD</w:t>
            </w:r>
          </w:p>
          <w:p w14:paraId="13A2F379" w14:textId="77777777" w:rsidR="00DB3158" w:rsidRPr="00A24885" w:rsidRDefault="00DB3158" w:rsidP="00DB3158">
            <w:pPr>
              <w:ind w:left="356"/>
              <w:rPr>
                <w:szCs w:val="25"/>
              </w:rPr>
            </w:pPr>
          </w:p>
          <w:p w14:paraId="4B63989D" w14:textId="68F7992E" w:rsidR="00333A43" w:rsidRPr="00A24885" w:rsidRDefault="000A4E05" w:rsidP="00CD0581">
            <w:pPr>
              <w:numPr>
                <w:ilvl w:val="0"/>
                <w:numId w:val="23"/>
              </w:numPr>
              <w:ind w:left="356"/>
              <w:rPr>
                <w:szCs w:val="25"/>
              </w:rPr>
            </w:pPr>
            <w:r w:rsidRPr="00A24885">
              <w:rPr>
                <w:szCs w:val="25"/>
              </w:rPr>
              <w:t>KD</w:t>
            </w:r>
          </w:p>
        </w:tc>
        <w:tc>
          <w:tcPr>
            <w:tcW w:w="1146" w:type="dxa"/>
          </w:tcPr>
          <w:p w14:paraId="707FD3B2" w14:textId="6D63268C" w:rsidR="00333A43" w:rsidRPr="00A24885" w:rsidRDefault="00333A43" w:rsidP="00CD0581">
            <w:pPr>
              <w:pStyle w:val="TableParagraph"/>
              <w:numPr>
                <w:ilvl w:val="0"/>
                <w:numId w:val="53"/>
              </w:numPr>
              <w:spacing w:line="273" w:lineRule="exact"/>
              <w:ind w:left="363"/>
              <w:rPr>
                <w:rFonts w:ascii="Garamond" w:hAnsi="Garamond"/>
                <w:sz w:val="25"/>
                <w:szCs w:val="25"/>
              </w:rPr>
            </w:pPr>
            <w:r w:rsidRPr="00A24885">
              <w:rPr>
                <w:rFonts w:ascii="Garamond" w:hAnsi="Garamond"/>
                <w:sz w:val="25"/>
                <w:szCs w:val="25"/>
              </w:rPr>
              <w:t>Ja</w:t>
            </w:r>
          </w:p>
          <w:p w14:paraId="46E294D4" w14:textId="016C9689" w:rsidR="00333A43" w:rsidRPr="00A24885" w:rsidRDefault="00CA65E2" w:rsidP="00593406">
            <w:pPr>
              <w:pStyle w:val="TableParagraph"/>
              <w:numPr>
                <w:ilvl w:val="0"/>
                <w:numId w:val="53"/>
              </w:numPr>
              <w:spacing w:line="273" w:lineRule="exact"/>
              <w:ind w:left="363"/>
              <w:rPr>
                <w:rFonts w:ascii="Garamond" w:hAnsi="Garamond"/>
                <w:strike/>
                <w:sz w:val="25"/>
                <w:szCs w:val="25"/>
              </w:rPr>
            </w:pPr>
            <w:r w:rsidRPr="00A24885">
              <w:rPr>
                <w:rFonts w:ascii="Garamond" w:hAnsi="Garamond"/>
                <w:sz w:val="25"/>
                <w:szCs w:val="25"/>
              </w:rPr>
              <w:t>Ja</w:t>
            </w:r>
          </w:p>
        </w:tc>
        <w:tc>
          <w:tcPr>
            <w:tcW w:w="1544" w:type="dxa"/>
          </w:tcPr>
          <w:p w14:paraId="759BD8F7" w14:textId="14CF5F60" w:rsidR="000A4E05" w:rsidRPr="00A24885" w:rsidRDefault="000A4E05" w:rsidP="00CD0581">
            <w:pPr>
              <w:pStyle w:val="TableParagraph"/>
              <w:numPr>
                <w:ilvl w:val="0"/>
                <w:numId w:val="76"/>
              </w:numPr>
              <w:spacing w:line="273" w:lineRule="exact"/>
              <w:rPr>
                <w:rFonts w:ascii="Garamond" w:hAnsi="Garamond"/>
                <w:sz w:val="25"/>
                <w:szCs w:val="25"/>
              </w:rPr>
            </w:pPr>
            <w:r w:rsidRPr="00A24885">
              <w:rPr>
                <w:rFonts w:ascii="Garamond" w:hAnsi="Garamond"/>
                <w:sz w:val="25"/>
                <w:szCs w:val="25"/>
              </w:rPr>
              <w:t>VC, EnC</w:t>
            </w:r>
            <w:r w:rsidR="00716488" w:rsidRPr="00A24885">
              <w:rPr>
                <w:rFonts w:ascii="Garamond" w:hAnsi="Garamond"/>
                <w:sz w:val="25"/>
                <w:szCs w:val="25"/>
              </w:rPr>
              <w:t>,</w:t>
            </w:r>
          </w:p>
          <w:p w14:paraId="07A35A26" w14:textId="7AB68270" w:rsidR="00716488" w:rsidRPr="00A24885" w:rsidRDefault="00716488" w:rsidP="00716488">
            <w:pPr>
              <w:pStyle w:val="TableParagraph"/>
              <w:spacing w:line="273" w:lineRule="exact"/>
              <w:rPr>
                <w:rFonts w:ascii="Garamond" w:hAnsi="Garamond"/>
                <w:sz w:val="25"/>
                <w:szCs w:val="25"/>
              </w:rPr>
            </w:pPr>
            <w:r w:rsidRPr="00A24885">
              <w:rPr>
                <w:rFonts w:ascii="Garamond" w:hAnsi="Garamond"/>
                <w:sz w:val="25"/>
                <w:szCs w:val="25"/>
              </w:rPr>
              <w:t xml:space="preserve">B. </w:t>
            </w:r>
            <w:r w:rsidR="00CA65E2" w:rsidRPr="00A24885">
              <w:rPr>
                <w:rFonts w:ascii="Garamond" w:hAnsi="Garamond"/>
                <w:sz w:val="25"/>
                <w:szCs w:val="25"/>
              </w:rPr>
              <w:t>FL</w:t>
            </w:r>
          </w:p>
        </w:tc>
      </w:tr>
      <w:tr w:rsidR="000A4E05" w:rsidRPr="00190AB0" w14:paraId="3B6F21C9" w14:textId="20C605D3" w:rsidTr="00CD0581">
        <w:tblPrEx>
          <w:tblCellMar>
            <w:top w:w="0" w:type="dxa"/>
            <w:bottom w:w="0" w:type="dxa"/>
          </w:tblCellMar>
        </w:tblPrEx>
        <w:tc>
          <w:tcPr>
            <w:tcW w:w="633" w:type="dxa"/>
          </w:tcPr>
          <w:p w14:paraId="1C528582" w14:textId="1B982999" w:rsidR="00333A43" w:rsidRPr="00797244" w:rsidRDefault="00333A43" w:rsidP="00CD0581">
            <w:pPr>
              <w:rPr>
                <w:b/>
                <w:szCs w:val="25"/>
              </w:rPr>
            </w:pPr>
            <w:r w:rsidRPr="00797244">
              <w:rPr>
                <w:b/>
                <w:szCs w:val="25"/>
              </w:rPr>
              <w:t>5.1</w:t>
            </w:r>
            <w:r w:rsidR="00A24885">
              <w:rPr>
                <w:b/>
                <w:szCs w:val="25"/>
              </w:rPr>
              <w:t>2</w:t>
            </w:r>
          </w:p>
        </w:tc>
        <w:tc>
          <w:tcPr>
            <w:tcW w:w="3100" w:type="dxa"/>
          </w:tcPr>
          <w:p w14:paraId="050B1ADE" w14:textId="77777777" w:rsidR="00333A43" w:rsidRPr="00A333D0" w:rsidRDefault="00333A43" w:rsidP="00CD0581">
            <w:pPr>
              <w:pStyle w:val="TableParagraph"/>
              <w:ind w:right="461"/>
              <w:rPr>
                <w:rFonts w:ascii="Garamond" w:hAnsi="Garamond"/>
                <w:color w:val="000000" w:themeColor="text1"/>
                <w:sz w:val="25"/>
                <w:szCs w:val="25"/>
              </w:rPr>
            </w:pPr>
            <w:r w:rsidRPr="00A333D0">
              <w:rPr>
                <w:rFonts w:ascii="Garamond" w:hAnsi="Garamond"/>
                <w:color w:val="000000" w:themeColor="text1"/>
                <w:sz w:val="25"/>
                <w:szCs w:val="25"/>
              </w:rPr>
              <w:t xml:space="preserve">Ledighet för fackliga studier </w:t>
            </w:r>
          </w:p>
          <w:p w14:paraId="3024D528" w14:textId="77777777" w:rsidR="00333A43" w:rsidRPr="00A333D0" w:rsidRDefault="00333A43" w:rsidP="00CD0581">
            <w:pPr>
              <w:pStyle w:val="TableParagraph"/>
              <w:numPr>
                <w:ilvl w:val="0"/>
                <w:numId w:val="21"/>
              </w:numPr>
              <w:ind w:left="369" w:right="461"/>
              <w:rPr>
                <w:rFonts w:ascii="Garamond" w:hAnsi="Garamond"/>
                <w:color w:val="000000" w:themeColor="text1"/>
                <w:sz w:val="25"/>
                <w:szCs w:val="25"/>
              </w:rPr>
            </w:pPr>
            <w:r w:rsidRPr="00A333D0">
              <w:rPr>
                <w:rFonts w:ascii="Garamond" w:hAnsi="Garamond"/>
                <w:color w:val="000000" w:themeColor="text1"/>
                <w:sz w:val="25"/>
                <w:szCs w:val="25"/>
              </w:rPr>
              <w:t>Ledighet</w:t>
            </w:r>
          </w:p>
          <w:p w14:paraId="24D88A7E" w14:textId="6902EC01" w:rsidR="00333A43" w:rsidRPr="00A333D0" w:rsidRDefault="00333A43" w:rsidP="00CD0581">
            <w:pPr>
              <w:pStyle w:val="TableParagraph"/>
              <w:numPr>
                <w:ilvl w:val="0"/>
                <w:numId w:val="21"/>
              </w:numPr>
              <w:ind w:left="369" w:right="461"/>
              <w:rPr>
                <w:rFonts w:ascii="Garamond" w:hAnsi="Garamond"/>
                <w:color w:val="000000" w:themeColor="text1"/>
                <w:sz w:val="25"/>
                <w:szCs w:val="25"/>
              </w:rPr>
            </w:pPr>
            <w:r w:rsidRPr="00A333D0">
              <w:rPr>
                <w:rFonts w:ascii="Garamond" w:hAnsi="Garamond"/>
                <w:color w:val="000000" w:themeColor="text1"/>
                <w:sz w:val="25"/>
                <w:szCs w:val="25"/>
              </w:rPr>
              <w:t>Beslut om ledighet ska vara med eller utan lön</w:t>
            </w:r>
          </w:p>
        </w:tc>
        <w:tc>
          <w:tcPr>
            <w:tcW w:w="1266" w:type="dxa"/>
          </w:tcPr>
          <w:p w14:paraId="2245DB71" w14:textId="77777777" w:rsidR="00333A43" w:rsidRPr="00190AB0" w:rsidRDefault="00333A43" w:rsidP="00CD0581">
            <w:pPr>
              <w:rPr>
                <w:szCs w:val="25"/>
              </w:rPr>
            </w:pPr>
          </w:p>
        </w:tc>
        <w:tc>
          <w:tcPr>
            <w:tcW w:w="2086" w:type="dxa"/>
          </w:tcPr>
          <w:p w14:paraId="556CE84C" w14:textId="77777777" w:rsidR="00333A43" w:rsidRPr="00A24885" w:rsidRDefault="00333A43" w:rsidP="00CD0581">
            <w:pPr>
              <w:pStyle w:val="TableParagraph"/>
              <w:numPr>
                <w:ilvl w:val="0"/>
                <w:numId w:val="22"/>
              </w:numPr>
              <w:spacing w:line="273" w:lineRule="exact"/>
              <w:ind w:left="356"/>
              <w:rPr>
                <w:rFonts w:ascii="Garamond" w:hAnsi="Garamond"/>
                <w:sz w:val="25"/>
                <w:szCs w:val="25"/>
              </w:rPr>
            </w:pPr>
            <w:r w:rsidRPr="00A24885">
              <w:rPr>
                <w:rFonts w:ascii="Garamond" w:hAnsi="Garamond"/>
                <w:sz w:val="25"/>
                <w:szCs w:val="25"/>
              </w:rPr>
              <w:t>KD</w:t>
            </w:r>
          </w:p>
          <w:p w14:paraId="6D004574" w14:textId="2C4AF2FD" w:rsidR="00333A43" w:rsidRPr="00A24885" w:rsidRDefault="000A4E05" w:rsidP="00CD0581">
            <w:pPr>
              <w:pStyle w:val="TableParagraph"/>
              <w:numPr>
                <w:ilvl w:val="0"/>
                <w:numId w:val="22"/>
              </w:numPr>
              <w:spacing w:line="273" w:lineRule="exact"/>
              <w:ind w:left="356"/>
              <w:rPr>
                <w:rFonts w:ascii="Garamond" w:hAnsi="Garamond"/>
                <w:sz w:val="25"/>
                <w:szCs w:val="25"/>
              </w:rPr>
            </w:pPr>
            <w:r w:rsidRPr="00A24885">
              <w:rPr>
                <w:rFonts w:ascii="Garamond" w:hAnsi="Garamond"/>
                <w:sz w:val="25"/>
                <w:szCs w:val="25"/>
              </w:rPr>
              <w:t>KD</w:t>
            </w:r>
          </w:p>
        </w:tc>
        <w:tc>
          <w:tcPr>
            <w:tcW w:w="1146" w:type="dxa"/>
          </w:tcPr>
          <w:p w14:paraId="6DB64583" w14:textId="77777777" w:rsidR="00333A43" w:rsidRPr="00A24885" w:rsidRDefault="00333A43" w:rsidP="00CD0581">
            <w:pPr>
              <w:pStyle w:val="TableParagraph"/>
              <w:numPr>
                <w:ilvl w:val="0"/>
                <w:numId w:val="24"/>
              </w:numPr>
              <w:spacing w:line="273" w:lineRule="exact"/>
              <w:ind w:left="285"/>
              <w:rPr>
                <w:rFonts w:ascii="Garamond" w:hAnsi="Garamond"/>
                <w:sz w:val="25"/>
                <w:szCs w:val="25"/>
              </w:rPr>
            </w:pPr>
            <w:r w:rsidRPr="00A24885">
              <w:rPr>
                <w:rFonts w:ascii="Garamond" w:hAnsi="Garamond"/>
                <w:sz w:val="25"/>
                <w:szCs w:val="25"/>
              </w:rPr>
              <w:t>Ja</w:t>
            </w:r>
          </w:p>
          <w:p w14:paraId="3E757751" w14:textId="5537C9DE" w:rsidR="00333A43" w:rsidRPr="00A24885" w:rsidRDefault="00CA65E2" w:rsidP="00CD0581">
            <w:pPr>
              <w:pStyle w:val="TableParagraph"/>
              <w:numPr>
                <w:ilvl w:val="0"/>
                <w:numId w:val="24"/>
              </w:numPr>
              <w:spacing w:line="273" w:lineRule="exact"/>
              <w:ind w:left="285"/>
              <w:rPr>
                <w:rFonts w:ascii="Garamond" w:hAnsi="Garamond"/>
                <w:strike/>
                <w:sz w:val="25"/>
                <w:szCs w:val="25"/>
              </w:rPr>
            </w:pPr>
            <w:r w:rsidRPr="00A24885">
              <w:rPr>
                <w:rFonts w:ascii="Garamond" w:hAnsi="Garamond"/>
                <w:sz w:val="25"/>
                <w:szCs w:val="25"/>
              </w:rPr>
              <w:t>Ja</w:t>
            </w:r>
          </w:p>
        </w:tc>
        <w:tc>
          <w:tcPr>
            <w:tcW w:w="1544" w:type="dxa"/>
          </w:tcPr>
          <w:p w14:paraId="2EF49196" w14:textId="4344E6A1" w:rsidR="00333A43" w:rsidRPr="00A24885" w:rsidRDefault="000A4E05" w:rsidP="00CD0581">
            <w:pPr>
              <w:pStyle w:val="TableParagraph"/>
              <w:numPr>
                <w:ilvl w:val="0"/>
                <w:numId w:val="77"/>
              </w:numPr>
              <w:spacing w:line="273" w:lineRule="exact"/>
              <w:rPr>
                <w:rFonts w:ascii="Garamond" w:hAnsi="Garamond"/>
                <w:strike/>
                <w:sz w:val="25"/>
                <w:szCs w:val="25"/>
              </w:rPr>
            </w:pPr>
            <w:r w:rsidRPr="00A24885">
              <w:rPr>
                <w:rFonts w:ascii="Garamond" w:hAnsi="Garamond"/>
                <w:strike/>
                <w:sz w:val="25"/>
                <w:szCs w:val="25"/>
              </w:rPr>
              <w:t>FL</w:t>
            </w:r>
            <w:r w:rsidR="00CA65E2" w:rsidRPr="00A24885">
              <w:rPr>
                <w:rFonts w:ascii="Garamond" w:hAnsi="Garamond"/>
                <w:strike/>
                <w:sz w:val="25"/>
                <w:szCs w:val="25"/>
              </w:rPr>
              <w:t xml:space="preserve"> </w:t>
            </w:r>
            <w:r w:rsidR="00CA65E2" w:rsidRPr="00A24885">
              <w:rPr>
                <w:rFonts w:ascii="Garamond" w:hAnsi="Garamond"/>
                <w:sz w:val="25"/>
                <w:szCs w:val="25"/>
              </w:rPr>
              <w:t>VC, EnC</w:t>
            </w:r>
          </w:p>
          <w:p w14:paraId="67DA34F5" w14:textId="46B6FEEB" w:rsidR="000A4E05" w:rsidRPr="00A24885" w:rsidRDefault="00CA65E2" w:rsidP="00CA65E2">
            <w:pPr>
              <w:pStyle w:val="TableParagraph"/>
              <w:numPr>
                <w:ilvl w:val="0"/>
                <w:numId w:val="77"/>
              </w:numPr>
              <w:spacing w:line="273" w:lineRule="exact"/>
              <w:rPr>
                <w:rFonts w:ascii="Garamond" w:hAnsi="Garamond"/>
                <w:sz w:val="25"/>
                <w:szCs w:val="25"/>
              </w:rPr>
            </w:pPr>
            <w:r w:rsidRPr="00A24885">
              <w:rPr>
                <w:rFonts w:ascii="Garamond" w:hAnsi="Garamond"/>
                <w:sz w:val="25"/>
                <w:szCs w:val="25"/>
              </w:rPr>
              <w:t xml:space="preserve">FL </w:t>
            </w:r>
          </w:p>
        </w:tc>
      </w:tr>
      <w:tr w:rsidR="000A4E05" w:rsidRPr="00190AB0" w14:paraId="47D87613" w14:textId="392E9BE2" w:rsidTr="00CD0581">
        <w:tblPrEx>
          <w:tblCellMar>
            <w:top w:w="0" w:type="dxa"/>
            <w:bottom w:w="0" w:type="dxa"/>
          </w:tblCellMar>
        </w:tblPrEx>
        <w:tc>
          <w:tcPr>
            <w:tcW w:w="633" w:type="dxa"/>
          </w:tcPr>
          <w:p w14:paraId="0669988E" w14:textId="59D75148" w:rsidR="00333A43" w:rsidRPr="00797244" w:rsidRDefault="00333A43" w:rsidP="00CD0581">
            <w:pPr>
              <w:rPr>
                <w:b/>
                <w:szCs w:val="25"/>
              </w:rPr>
            </w:pPr>
            <w:r w:rsidRPr="00797244">
              <w:rPr>
                <w:b/>
                <w:szCs w:val="25"/>
              </w:rPr>
              <w:t>5.1</w:t>
            </w:r>
            <w:r w:rsidR="00A24885">
              <w:rPr>
                <w:b/>
                <w:szCs w:val="25"/>
              </w:rPr>
              <w:t>3</w:t>
            </w:r>
          </w:p>
        </w:tc>
        <w:tc>
          <w:tcPr>
            <w:tcW w:w="3100" w:type="dxa"/>
          </w:tcPr>
          <w:p w14:paraId="3E7E7F49" w14:textId="77777777" w:rsidR="00333A43" w:rsidRPr="00A333D0" w:rsidRDefault="00333A43" w:rsidP="00CD0581">
            <w:pPr>
              <w:pStyle w:val="TableParagraph"/>
              <w:spacing w:line="270" w:lineRule="exact"/>
              <w:rPr>
                <w:rFonts w:ascii="Garamond" w:hAnsi="Garamond"/>
                <w:color w:val="000000" w:themeColor="text1"/>
                <w:spacing w:val="-57"/>
                <w:sz w:val="25"/>
                <w:szCs w:val="25"/>
              </w:rPr>
            </w:pPr>
            <w:r w:rsidRPr="00A333D0">
              <w:rPr>
                <w:rFonts w:ascii="Garamond" w:hAnsi="Garamond"/>
                <w:color w:val="000000" w:themeColor="text1"/>
                <w:sz w:val="25"/>
                <w:szCs w:val="25"/>
              </w:rPr>
              <w:t>Möjlighet</w:t>
            </w:r>
            <w:r w:rsidRPr="00A333D0">
              <w:rPr>
                <w:rFonts w:ascii="Garamond" w:hAnsi="Garamond"/>
                <w:color w:val="000000" w:themeColor="text1"/>
                <w:spacing w:val="-3"/>
                <w:sz w:val="25"/>
                <w:szCs w:val="25"/>
              </w:rPr>
              <w:t xml:space="preserve"> </w:t>
            </w:r>
            <w:r w:rsidRPr="00A333D0">
              <w:rPr>
                <w:rFonts w:ascii="Garamond" w:hAnsi="Garamond"/>
                <w:color w:val="000000" w:themeColor="text1"/>
                <w:sz w:val="25"/>
                <w:szCs w:val="25"/>
              </w:rPr>
              <w:t>att</w:t>
            </w:r>
            <w:r w:rsidRPr="00A333D0">
              <w:rPr>
                <w:rFonts w:ascii="Garamond" w:hAnsi="Garamond"/>
                <w:color w:val="000000" w:themeColor="text1"/>
                <w:spacing w:val="-3"/>
                <w:sz w:val="25"/>
                <w:szCs w:val="25"/>
              </w:rPr>
              <w:t xml:space="preserve"> </w:t>
            </w:r>
            <w:r w:rsidRPr="00A333D0">
              <w:rPr>
                <w:rFonts w:ascii="Garamond" w:hAnsi="Garamond"/>
                <w:color w:val="000000" w:themeColor="text1"/>
                <w:sz w:val="25"/>
                <w:szCs w:val="25"/>
              </w:rPr>
              <w:t>byta</w:t>
            </w:r>
            <w:r w:rsidRPr="00A333D0">
              <w:rPr>
                <w:rFonts w:ascii="Garamond" w:hAnsi="Garamond"/>
                <w:color w:val="000000" w:themeColor="text1"/>
                <w:spacing w:val="-4"/>
                <w:sz w:val="25"/>
                <w:szCs w:val="25"/>
              </w:rPr>
              <w:t xml:space="preserve"> </w:t>
            </w:r>
            <w:r w:rsidRPr="00A333D0">
              <w:rPr>
                <w:rFonts w:ascii="Garamond" w:hAnsi="Garamond"/>
                <w:color w:val="000000" w:themeColor="text1"/>
                <w:sz w:val="25"/>
                <w:szCs w:val="25"/>
              </w:rPr>
              <w:t>semesterledighet mot</w:t>
            </w:r>
          </w:p>
          <w:p w14:paraId="1C0E220E" w14:textId="15E5E964" w:rsidR="00333A43" w:rsidRPr="00A333D0" w:rsidRDefault="00333A43" w:rsidP="00CD0581">
            <w:pPr>
              <w:pStyle w:val="TableParagraph"/>
              <w:spacing w:line="270" w:lineRule="exact"/>
              <w:rPr>
                <w:rFonts w:ascii="Garamond" w:hAnsi="Garamond"/>
                <w:color w:val="000000" w:themeColor="text1"/>
                <w:sz w:val="25"/>
                <w:szCs w:val="25"/>
              </w:rPr>
            </w:pPr>
            <w:r w:rsidRPr="00A333D0">
              <w:rPr>
                <w:rFonts w:ascii="Garamond" w:hAnsi="Garamond"/>
                <w:color w:val="000000" w:themeColor="text1"/>
                <w:sz w:val="25"/>
                <w:szCs w:val="25"/>
              </w:rPr>
              <w:t>lön</w:t>
            </w:r>
          </w:p>
        </w:tc>
        <w:tc>
          <w:tcPr>
            <w:tcW w:w="1266" w:type="dxa"/>
          </w:tcPr>
          <w:p w14:paraId="653D3BD7" w14:textId="6E45AB8B" w:rsidR="00333A43" w:rsidRPr="00190AB0" w:rsidRDefault="00333A43" w:rsidP="00CD0581">
            <w:pPr>
              <w:rPr>
                <w:szCs w:val="25"/>
              </w:rPr>
            </w:pPr>
            <w:r w:rsidRPr="00A333D0">
              <w:rPr>
                <w:color w:val="000000" w:themeColor="text1"/>
                <w:szCs w:val="25"/>
              </w:rPr>
              <w:t>AB § 27 mom. 5</w:t>
            </w:r>
          </w:p>
        </w:tc>
        <w:tc>
          <w:tcPr>
            <w:tcW w:w="2086" w:type="dxa"/>
          </w:tcPr>
          <w:p w14:paraId="792D8F41" w14:textId="6E6DF2EC" w:rsidR="00F22ECC" w:rsidRPr="00A24885" w:rsidRDefault="000A4E05" w:rsidP="00CD0581">
            <w:pPr>
              <w:pStyle w:val="TableParagraph"/>
              <w:spacing w:line="273" w:lineRule="exact"/>
              <w:rPr>
                <w:rFonts w:ascii="Garamond" w:hAnsi="Garamond"/>
                <w:sz w:val="25"/>
                <w:szCs w:val="25"/>
              </w:rPr>
            </w:pPr>
            <w:r w:rsidRPr="00A24885">
              <w:rPr>
                <w:rFonts w:ascii="Garamond" w:hAnsi="Garamond"/>
                <w:sz w:val="25"/>
                <w:szCs w:val="25"/>
              </w:rPr>
              <w:t>KD</w:t>
            </w:r>
          </w:p>
        </w:tc>
        <w:tc>
          <w:tcPr>
            <w:tcW w:w="1146" w:type="dxa"/>
          </w:tcPr>
          <w:p w14:paraId="63DD9CE2" w14:textId="163E5B39" w:rsidR="00333A43" w:rsidRPr="00A24885" w:rsidRDefault="004835D5" w:rsidP="00CD0581">
            <w:pPr>
              <w:pStyle w:val="TableParagraph"/>
              <w:spacing w:line="273" w:lineRule="exact"/>
              <w:rPr>
                <w:rFonts w:ascii="Garamond" w:hAnsi="Garamond"/>
                <w:sz w:val="25"/>
                <w:szCs w:val="25"/>
              </w:rPr>
            </w:pPr>
            <w:r w:rsidRPr="00A24885">
              <w:rPr>
                <w:rFonts w:ascii="Garamond" w:hAnsi="Garamond"/>
                <w:sz w:val="25"/>
                <w:szCs w:val="25"/>
              </w:rPr>
              <w:t>Ja</w:t>
            </w:r>
          </w:p>
        </w:tc>
        <w:tc>
          <w:tcPr>
            <w:tcW w:w="1544" w:type="dxa"/>
          </w:tcPr>
          <w:p w14:paraId="4C1EF0C3" w14:textId="5B14F305" w:rsidR="00333A43" w:rsidRPr="00A24885" w:rsidRDefault="004835D5" w:rsidP="00CD0581">
            <w:pPr>
              <w:pStyle w:val="TableParagraph"/>
              <w:spacing w:line="273" w:lineRule="exact"/>
              <w:rPr>
                <w:rFonts w:ascii="Garamond" w:hAnsi="Garamond"/>
                <w:sz w:val="25"/>
                <w:szCs w:val="25"/>
              </w:rPr>
            </w:pPr>
            <w:r w:rsidRPr="00A24885">
              <w:rPr>
                <w:rFonts w:ascii="Garamond" w:hAnsi="Garamond"/>
                <w:sz w:val="25"/>
                <w:szCs w:val="25"/>
              </w:rPr>
              <w:t>LC</w:t>
            </w:r>
          </w:p>
        </w:tc>
      </w:tr>
      <w:tr w:rsidR="000A4E05" w:rsidRPr="00190AB0" w14:paraId="1572CE85" w14:textId="795A63B4" w:rsidTr="00CD0581">
        <w:tblPrEx>
          <w:tblCellMar>
            <w:top w:w="0" w:type="dxa"/>
            <w:bottom w:w="0" w:type="dxa"/>
          </w:tblCellMar>
        </w:tblPrEx>
        <w:tc>
          <w:tcPr>
            <w:tcW w:w="633" w:type="dxa"/>
          </w:tcPr>
          <w:p w14:paraId="6CC83FF9" w14:textId="427868C2" w:rsidR="00333A43" w:rsidRPr="00797244" w:rsidRDefault="00333A43" w:rsidP="00CD0581">
            <w:pPr>
              <w:rPr>
                <w:b/>
                <w:szCs w:val="25"/>
              </w:rPr>
            </w:pPr>
          </w:p>
        </w:tc>
        <w:tc>
          <w:tcPr>
            <w:tcW w:w="3100" w:type="dxa"/>
          </w:tcPr>
          <w:p w14:paraId="594B15C3" w14:textId="700AEA59" w:rsidR="00333A43" w:rsidRPr="00797244" w:rsidRDefault="00333A43" w:rsidP="00CD0581">
            <w:pPr>
              <w:pStyle w:val="TableParagraph"/>
              <w:ind w:right="535"/>
              <w:rPr>
                <w:rFonts w:ascii="Garamond" w:hAnsi="Garamond"/>
                <w:b/>
                <w:sz w:val="25"/>
                <w:szCs w:val="25"/>
              </w:rPr>
            </w:pPr>
            <w:r w:rsidRPr="00797244">
              <w:rPr>
                <w:rFonts w:ascii="Garamond" w:hAnsi="Garamond"/>
                <w:b/>
                <w:sz w:val="25"/>
                <w:szCs w:val="25"/>
              </w:rPr>
              <w:t>Avstängning, disciplinär åtgärd</w:t>
            </w:r>
          </w:p>
        </w:tc>
        <w:tc>
          <w:tcPr>
            <w:tcW w:w="1266" w:type="dxa"/>
          </w:tcPr>
          <w:p w14:paraId="308EBFAB" w14:textId="77777777" w:rsidR="00333A43" w:rsidRPr="00190AB0" w:rsidRDefault="00333A43" w:rsidP="00CD0581">
            <w:pPr>
              <w:rPr>
                <w:color w:val="FF0000"/>
                <w:szCs w:val="25"/>
              </w:rPr>
            </w:pPr>
          </w:p>
        </w:tc>
        <w:tc>
          <w:tcPr>
            <w:tcW w:w="2086" w:type="dxa"/>
          </w:tcPr>
          <w:p w14:paraId="6F5BD730" w14:textId="77777777" w:rsidR="00333A43" w:rsidRPr="00190AB0" w:rsidRDefault="00333A43" w:rsidP="00CD0581">
            <w:pPr>
              <w:pStyle w:val="TableParagraph"/>
              <w:spacing w:line="273" w:lineRule="exact"/>
              <w:ind w:left="387"/>
              <w:rPr>
                <w:rFonts w:ascii="Garamond" w:hAnsi="Garamond"/>
                <w:sz w:val="25"/>
                <w:szCs w:val="25"/>
              </w:rPr>
            </w:pPr>
          </w:p>
        </w:tc>
        <w:tc>
          <w:tcPr>
            <w:tcW w:w="1146" w:type="dxa"/>
          </w:tcPr>
          <w:p w14:paraId="315B4500" w14:textId="77777777" w:rsidR="00333A43" w:rsidRPr="00190AB0" w:rsidRDefault="00333A43" w:rsidP="00CD0581">
            <w:pPr>
              <w:pStyle w:val="TableParagraph"/>
              <w:spacing w:line="273" w:lineRule="exact"/>
              <w:ind w:left="281"/>
              <w:rPr>
                <w:rFonts w:ascii="Garamond" w:hAnsi="Garamond"/>
                <w:sz w:val="25"/>
                <w:szCs w:val="25"/>
              </w:rPr>
            </w:pPr>
          </w:p>
        </w:tc>
        <w:tc>
          <w:tcPr>
            <w:tcW w:w="1544" w:type="dxa"/>
          </w:tcPr>
          <w:p w14:paraId="1BAFDCBD" w14:textId="77777777" w:rsidR="00333A43" w:rsidRPr="00190AB0" w:rsidRDefault="00333A43" w:rsidP="00CD0581">
            <w:pPr>
              <w:pStyle w:val="TableParagraph"/>
              <w:spacing w:line="273" w:lineRule="exact"/>
              <w:ind w:left="281"/>
              <w:rPr>
                <w:rFonts w:ascii="Garamond" w:hAnsi="Garamond"/>
                <w:sz w:val="25"/>
                <w:szCs w:val="25"/>
              </w:rPr>
            </w:pPr>
          </w:p>
        </w:tc>
      </w:tr>
      <w:tr w:rsidR="000A4E05" w:rsidRPr="00190AB0" w14:paraId="61FA1B60" w14:textId="44B40B50" w:rsidTr="00CD0581">
        <w:tblPrEx>
          <w:tblCellMar>
            <w:top w:w="0" w:type="dxa"/>
            <w:bottom w:w="0" w:type="dxa"/>
          </w:tblCellMar>
        </w:tblPrEx>
        <w:tc>
          <w:tcPr>
            <w:tcW w:w="633" w:type="dxa"/>
          </w:tcPr>
          <w:p w14:paraId="1E5CCBC0" w14:textId="67AE1796" w:rsidR="00333A43" w:rsidRPr="0052422F" w:rsidRDefault="00333A43" w:rsidP="00CD0581">
            <w:pPr>
              <w:rPr>
                <w:b/>
                <w:szCs w:val="25"/>
              </w:rPr>
            </w:pPr>
            <w:r>
              <w:rPr>
                <w:b/>
                <w:szCs w:val="25"/>
              </w:rPr>
              <w:t>5.</w:t>
            </w:r>
            <w:r w:rsidR="00CD0581">
              <w:rPr>
                <w:b/>
                <w:szCs w:val="25"/>
              </w:rPr>
              <w:t>1</w:t>
            </w:r>
            <w:r w:rsidR="00A24885">
              <w:rPr>
                <w:b/>
                <w:szCs w:val="25"/>
              </w:rPr>
              <w:t>4</w:t>
            </w:r>
          </w:p>
        </w:tc>
        <w:tc>
          <w:tcPr>
            <w:tcW w:w="3100" w:type="dxa"/>
          </w:tcPr>
          <w:p w14:paraId="69014603" w14:textId="3E078F73" w:rsidR="00333A43" w:rsidRPr="00182254" w:rsidRDefault="00333A43" w:rsidP="00182254">
            <w:pPr>
              <w:pStyle w:val="TableParagraph"/>
              <w:spacing w:line="270" w:lineRule="exact"/>
              <w:rPr>
                <w:rFonts w:ascii="Garamond" w:hAnsi="Garamond"/>
                <w:sz w:val="25"/>
                <w:szCs w:val="25"/>
              </w:rPr>
            </w:pPr>
            <w:r w:rsidRPr="0052422F">
              <w:rPr>
                <w:rFonts w:ascii="Garamond" w:hAnsi="Garamond"/>
                <w:sz w:val="25"/>
                <w:szCs w:val="25"/>
              </w:rPr>
              <w:t>Avstängning</w:t>
            </w:r>
            <w:r w:rsidRPr="0052422F">
              <w:rPr>
                <w:rFonts w:ascii="Garamond" w:hAnsi="Garamond"/>
                <w:spacing w:val="-2"/>
                <w:sz w:val="25"/>
                <w:szCs w:val="25"/>
              </w:rPr>
              <w:t xml:space="preserve"> </w:t>
            </w:r>
            <w:r w:rsidRPr="0052422F">
              <w:rPr>
                <w:rFonts w:ascii="Garamond" w:hAnsi="Garamond"/>
                <w:sz w:val="25"/>
                <w:szCs w:val="25"/>
              </w:rPr>
              <w:t>av</w:t>
            </w:r>
            <w:r w:rsidR="00182254">
              <w:rPr>
                <w:rFonts w:ascii="Garamond" w:hAnsi="Garamond"/>
                <w:sz w:val="25"/>
                <w:szCs w:val="25"/>
              </w:rPr>
              <w:t xml:space="preserve"> </w:t>
            </w:r>
            <w:r w:rsidRPr="0052422F">
              <w:rPr>
                <w:rFonts w:ascii="Garamond" w:hAnsi="Garamond"/>
                <w:sz w:val="25"/>
                <w:szCs w:val="25"/>
              </w:rPr>
              <w:t>Kommundirektör</w:t>
            </w:r>
          </w:p>
        </w:tc>
        <w:tc>
          <w:tcPr>
            <w:tcW w:w="1266" w:type="dxa"/>
          </w:tcPr>
          <w:p w14:paraId="70E7C2F2" w14:textId="2DAFB3B2" w:rsidR="00333A43" w:rsidRPr="0052422F" w:rsidRDefault="00333A43" w:rsidP="00CD0581">
            <w:pPr>
              <w:rPr>
                <w:color w:val="FF0000"/>
                <w:szCs w:val="25"/>
              </w:rPr>
            </w:pPr>
            <w:r w:rsidRPr="0052422F">
              <w:rPr>
                <w:szCs w:val="25"/>
              </w:rPr>
              <w:t>AB</w:t>
            </w:r>
            <w:r w:rsidRPr="0052422F">
              <w:rPr>
                <w:spacing w:val="-3"/>
                <w:szCs w:val="25"/>
              </w:rPr>
              <w:t xml:space="preserve"> </w:t>
            </w:r>
            <w:r w:rsidRPr="0052422F">
              <w:rPr>
                <w:szCs w:val="25"/>
              </w:rPr>
              <w:t>§</w:t>
            </w:r>
            <w:r w:rsidRPr="0052422F">
              <w:rPr>
                <w:spacing w:val="1"/>
                <w:szCs w:val="25"/>
              </w:rPr>
              <w:t xml:space="preserve"> </w:t>
            </w:r>
            <w:r w:rsidRPr="0052422F">
              <w:rPr>
                <w:szCs w:val="25"/>
              </w:rPr>
              <w:t>10</w:t>
            </w:r>
          </w:p>
        </w:tc>
        <w:tc>
          <w:tcPr>
            <w:tcW w:w="2086" w:type="dxa"/>
          </w:tcPr>
          <w:p w14:paraId="062EA04C" w14:textId="1204094A" w:rsidR="00333A43" w:rsidRPr="00182254" w:rsidRDefault="00333A43" w:rsidP="00182254">
            <w:pPr>
              <w:pStyle w:val="TableParagraph"/>
              <w:rPr>
                <w:rFonts w:ascii="Garamond" w:hAnsi="Garamond"/>
                <w:sz w:val="25"/>
                <w:szCs w:val="25"/>
              </w:rPr>
            </w:pPr>
            <w:r w:rsidRPr="0052422F">
              <w:rPr>
                <w:rFonts w:ascii="Garamond" w:hAnsi="Garamond"/>
                <w:sz w:val="25"/>
                <w:szCs w:val="25"/>
              </w:rPr>
              <w:t>KSAU</w:t>
            </w:r>
          </w:p>
        </w:tc>
        <w:tc>
          <w:tcPr>
            <w:tcW w:w="1146" w:type="dxa"/>
          </w:tcPr>
          <w:p w14:paraId="2ACA53DB" w14:textId="77777777" w:rsidR="00333A43" w:rsidRPr="0052422F" w:rsidRDefault="00333A43" w:rsidP="00182254">
            <w:pPr>
              <w:pStyle w:val="TableParagraph"/>
              <w:spacing w:line="273" w:lineRule="exact"/>
              <w:rPr>
                <w:rFonts w:ascii="Garamond" w:hAnsi="Garamond"/>
                <w:sz w:val="25"/>
                <w:szCs w:val="25"/>
              </w:rPr>
            </w:pPr>
            <w:r w:rsidRPr="0052422F">
              <w:rPr>
                <w:rFonts w:ascii="Garamond" w:hAnsi="Garamond"/>
                <w:sz w:val="25"/>
                <w:szCs w:val="25"/>
              </w:rPr>
              <w:t>Nej</w:t>
            </w:r>
          </w:p>
          <w:p w14:paraId="45C84A1E" w14:textId="4FE1A13C" w:rsidR="00333A43" w:rsidRPr="002460B1" w:rsidRDefault="00333A43" w:rsidP="00182254">
            <w:pPr>
              <w:pStyle w:val="TableParagraph"/>
              <w:spacing w:line="273" w:lineRule="exact"/>
              <w:rPr>
                <w:rFonts w:ascii="Garamond" w:hAnsi="Garamond"/>
                <w:strike/>
                <w:sz w:val="25"/>
                <w:szCs w:val="25"/>
              </w:rPr>
            </w:pPr>
          </w:p>
        </w:tc>
        <w:tc>
          <w:tcPr>
            <w:tcW w:w="1544" w:type="dxa"/>
          </w:tcPr>
          <w:p w14:paraId="2D1C0F06" w14:textId="77777777" w:rsidR="000A4E05" w:rsidRDefault="00182254" w:rsidP="00182254">
            <w:pPr>
              <w:pStyle w:val="TableParagraph"/>
              <w:spacing w:line="273" w:lineRule="exact"/>
              <w:rPr>
                <w:rFonts w:ascii="Garamond" w:hAnsi="Garamond"/>
                <w:sz w:val="25"/>
                <w:szCs w:val="25"/>
              </w:rPr>
            </w:pPr>
            <w:r>
              <w:rPr>
                <w:rFonts w:ascii="Garamond" w:hAnsi="Garamond"/>
                <w:sz w:val="25"/>
                <w:szCs w:val="25"/>
              </w:rPr>
              <w:t>-</w:t>
            </w:r>
          </w:p>
          <w:p w14:paraId="4A22CEEF" w14:textId="58075A32" w:rsidR="00182254" w:rsidRPr="002460B1" w:rsidRDefault="00182254" w:rsidP="00182254">
            <w:pPr>
              <w:pStyle w:val="TableParagraph"/>
              <w:spacing w:line="273" w:lineRule="exact"/>
              <w:rPr>
                <w:rFonts w:ascii="Garamond" w:hAnsi="Garamond"/>
                <w:strike/>
                <w:sz w:val="25"/>
                <w:szCs w:val="25"/>
              </w:rPr>
            </w:pPr>
          </w:p>
        </w:tc>
      </w:tr>
      <w:tr w:rsidR="000A4E05" w:rsidRPr="00190AB0" w14:paraId="167261B4" w14:textId="34697C9E" w:rsidTr="00CD0581">
        <w:tblPrEx>
          <w:tblCellMar>
            <w:top w:w="0" w:type="dxa"/>
            <w:bottom w:w="0" w:type="dxa"/>
          </w:tblCellMar>
        </w:tblPrEx>
        <w:tc>
          <w:tcPr>
            <w:tcW w:w="633" w:type="dxa"/>
          </w:tcPr>
          <w:p w14:paraId="4A22EAEA" w14:textId="51BB0BE1" w:rsidR="00333A43" w:rsidRPr="00A24885" w:rsidRDefault="00333A43" w:rsidP="00CD0581">
            <w:pPr>
              <w:rPr>
                <w:b/>
                <w:szCs w:val="25"/>
              </w:rPr>
            </w:pPr>
            <w:r w:rsidRPr="00A24885">
              <w:rPr>
                <w:b/>
                <w:szCs w:val="25"/>
              </w:rPr>
              <w:t>5.</w:t>
            </w:r>
            <w:r w:rsidR="00CD0581" w:rsidRPr="00A24885">
              <w:rPr>
                <w:b/>
                <w:szCs w:val="25"/>
              </w:rPr>
              <w:t>1</w:t>
            </w:r>
            <w:r w:rsidR="00A24885" w:rsidRPr="00A24885">
              <w:rPr>
                <w:b/>
                <w:szCs w:val="25"/>
              </w:rPr>
              <w:t>5</w:t>
            </w:r>
          </w:p>
        </w:tc>
        <w:tc>
          <w:tcPr>
            <w:tcW w:w="3100" w:type="dxa"/>
          </w:tcPr>
          <w:p w14:paraId="762F8571" w14:textId="77777777" w:rsidR="00333A43" w:rsidRPr="00A24885" w:rsidRDefault="00333A43" w:rsidP="00CD0581">
            <w:pPr>
              <w:pStyle w:val="TableParagraph"/>
              <w:spacing w:line="270" w:lineRule="exact"/>
              <w:rPr>
                <w:rFonts w:ascii="Garamond" w:hAnsi="Garamond"/>
                <w:sz w:val="25"/>
                <w:szCs w:val="25"/>
              </w:rPr>
            </w:pPr>
            <w:r w:rsidRPr="00A24885">
              <w:rPr>
                <w:rFonts w:ascii="Garamond" w:hAnsi="Garamond"/>
                <w:sz w:val="25"/>
                <w:szCs w:val="25"/>
              </w:rPr>
              <w:t>Disciplinär</w:t>
            </w:r>
            <w:r w:rsidRPr="00A24885">
              <w:rPr>
                <w:rFonts w:ascii="Garamond" w:hAnsi="Garamond"/>
                <w:spacing w:val="-3"/>
                <w:sz w:val="25"/>
                <w:szCs w:val="25"/>
              </w:rPr>
              <w:t xml:space="preserve"> </w:t>
            </w:r>
            <w:r w:rsidRPr="00A24885">
              <w:rPr>
                <w:rFonts w:ascii="Garamond" w:hAnsi="Garamond"/>
                <w:sz w:val="25"/>
                <w:szCs w:val="25"/>
              </w:rPr>
              <w:t>åtgärd</w:t>
            </w:r>
            <w:r w:rsidRPr="00A24885">
              <w:rPr>
                <w:rFonts w:ascii="Garamond" w:hAnsi="Garamond"/>
                <w:spacing w:val="1"/>
                <w:sz w:val="25"/>
                <w:szCs w:val="25"/>
              </w:rPr>
              <w:t xml:space="preserve"> </w:t>
            </w:r>
            <w:r w:rsidRPr="00A24885">
              <w:rPr>
                <w:rFonts w:ascii="Garamond" w:hAnsi="Garamond"/>
                <w:sz w:val="25"/>
                <w:szCs w:val="25"/>
              </w:rPr>
              <w:t>mot</w:t>
            </w:r>
          </w:p>
          <w:p w14:paraId="181F468D" w14:textId="77777777" w:rsidR="00333A43" w:rsidRPr="00A24885" w:rsidRDefault="00333A43" w:rsidP="00CD0581">
            <w:pPr>
              <w:pStyle w:val="TableParagraph"/>
              <w:rPr>
                <w:rFonts w:ascii="Garamond" w:hAnsi="Garamond"/>
                <w:sz w:val="25"/>
                <w:szCs w:val="25"/>
                <w:lang w:val="en-US"/>
              </w:rPr>
            </w:pPr>
          </w:p>
          <w:p w14:paraId="02E24480" w14:textId="77777777" w:rsidR="00333A43" w:rsidRPr="00A24885" w:rsidRDefault="00333A43" w:rsidP="00CD0581">
            <w:pPr>
              <w:pStyle w:val="TableParagraph"/>
              <w:numPr>
                <w:ilvl w:val="0"/>
                <w:numId w:val="31"/>
              </w:numPr>
              <w:tabs>
                <w:tab w:val="left" w:pos="232"/>
              </w:tabs>
              <w:ind w:left="232"/>
              <w:rPr>
                <w:rFonts w:ascii="Garamond" w:hAnsi="Garamond"/>
                <w:sz w:val="25"/>
                <w:szCs w:val="25"/>
              </w:rPr>
            </w:pPr>
            <w:r w:rsidRPr="00A24885">
              <w:rPr>
                <w:rFonts w:ascii="Garamond" w:hAnsi="Garamond"/>
                <w:sz w:val="25"/>
                <w:szCs w:val="25"/>
              </w:rPr>
              <w:t>Kommundirektör</w:t>
            </w:r>
          </w:p>
          <w:p w14:paraId="3D6A9B99" w14:textId="77777777" w:rsidR="00333A43" w:rsidRPr="00A24885" w:rsidRDefault="00333A43" w:rsidP="00CD0581">
            <w:pPr>
              <w:pStyle w:val="TableParagraph"/>
              <w:numPr>
                <w:ilvl w:val="0"/>
                <w:numId w:val="31"/>
              </w:numPr>
              <w:tabs>
                <w:tab w:val="left" w:pos="232"/>
              </w:tabs>
              <w:ind w:left="232"/>
              <w:rPr>
                <w:rFonts w:ascii="Garamond" w:hAnsi="Garamond"/>
                <w:sz w:val="25"/>
                <w:szCs w:val="25"/>
              </w:rPr>
            </w:pPr>
            <w:r w:rsidRPr="00A24885">
              <w:rPr>
                <w:rFonts w:ascii="Garamond" w:hAnsi="Garamond"/>
                <w:sz w:val="25"/>
                <w:szCs w:val="25"/>
              </w:rPr>
              <w:t>övrig</w:t>
            </w:r>
            <w:r w:rsidRPr="00A24885">
              <w:rPr>
                <w:rFonts w:ascii="Garamond" w:hAnsi="Garamond"/>
                <w:spacing w:val="-3"/>
                <w:sz w:val="25"/>
                <w:szCs w:val="25"/>
              </w:rPr>
              <w:t xml:space="preserve"> </w:t>
            </w:r>
            <w:r w:rsidRPr="00A24885">
              <w:rPr>
                <w:rFonts w:ascii="Garamond" w:hAnsi="Garamond"/>
                <w:sz w:val="25"/>
                <w:szCs w:val="25"/>
              </w:rPr>
              <w:t>personal</w:t>
            </w:r>
          </w:p>
          <w:p w14:paraId="389AE834" w14:textId="77777777" w:rsidR="00333A43" w:rsidRPr="00A24885" w:rsidRDefault="00333A43" w:rsidP="00CD0581">
            <w:pPr>
              <w:pStyle w:val="TableParagraph"/>
              <w:ind w:right="535"/>
              <w:rPr>
                <w:rFonts w:ascii="Garamond" w:hAnsi="Garamond"/>
                <w:b/>
                <w:sz w:val="25"/>
                <w:szCs w:val="25"/>
              </w:rPr>
            </w:pPr>
          </w:p>
        </w:tc>
        <w:tc>
          <w:tcPr>
            <w:tcW w:w="1266" w:type="dxa"/>
          </w:tcPr>
          <w:p w14:paraId="29CADA86" w14:textId="5E9FE062" w:rsidR="00333A43" w:rsidRPr="00A24885" w:rsidRDefault="00333A43" w:rsidP="00CD0581">
            <w:pPr>
              <w:rPr>
                <w:szCs w:val="25"/>
              </w:rPr>
            </w:pPr>
            <w:r w:rsidRPr="00A24885">
              <w:rPr>
                <w:szCs w:val="25"/>
              </w:rPr>
              <w:t>AB</w:t>
            </w:r>
            <w:r w:rsidRPr="00A24885">
              <w:rPr>
                <w:spacing w:val="-4"/>
                <w:szCs w:val="25"/>
              </w:rPr>
              <w:t xml:space="preserve"> </w:t>
            </w:r>
            <w:r w:rsidRPr="00A24885">
              <w:rPr>
                <w:szCs w:val="25"/>
              </w:rPr>
              <w:t>§</w:t>
            </w:r>
            <w:r w:rsidRPr="00A24885">
              <w:rPr>
                <w:spacing w:val="-2"/>
                <w:szCs w:val="25"/>
              </w:rPr>
              <w:t xml:space="preserve"> </w:t>
            </w:r>
            <w:r w:rsidRPr="00A24885">
              <w:rPr>
                <w:szCs w:val="25"/>
              </w:rPr>
              <w:t>11</w:t>
            </w:r>
          </w:p>
        </w:tc>
        <w:tc>
          <w:tcPr>
            <w:tcW w:w="2086" w:type="dxa"/>
          </w:tcPr>
          <w:p w14:paraId="2BA16B0D" w14:textId="77777777" w:rsidR="00333A43" w:rsidRPr="00A24885" w:rsidRDefault="00333A43" w:rsidP="00CD0581">
            <w:pPr>
              <w:pStyle w:val="TableParagraph"/>
              <w:numPr>
                <w:ilvl w:val="0"/>
                <w:numId w:val="32"/>
              </w:numPr>
              <w:tabs>
                <w:tab w:val="left" w:pos="401"/>
              </w:tabs>
              <w:ind w:left="342"/>
              <w:rPr>
                <w:rFonts w:ascii="Garamond" w:hAnsi="Garamond"/>
                <w:sz w:val="25"/>
                <w:szCs w:val="25"/>
              </w:rPr>
            </w:pPr>
            <w:r w:rsidRPr="00A24885">
              <w:rPr>
                <w:rFonts w:ascii="Garamond" w:hAnsi="Garamond"/>
                <w:sz w:val="25"/>
                <w:szCs w:val="25"/>
              </w:rPr>
              <w:t>KSAU</w:t>
            </w:r>
          </w:p>
          <w:p w14:paraId="662E1308" w14:textId="77CA6C15" w:rsidR="00333A43" w:rsidRPr="00A24885" w:rsidRDefault="00333A43" w:rsidP="00CD0581">
            <w:pPr>
              <w:pStyle w:val="TableParagraph"/>
              <w:numPr>
                <w:ilvl w:val="0"/>
                <w:numId w:val="32"/>
              </w:numPr>
              <w:tabs>
                <w:tab w:val="left" w:pos="401"/>
              </w:tabs>
              <w:ind w:left="342"/>
              <w:rPr>
                <w:rFonts w:ascii="Garamond" w:hAnsi="Garamond"/>
                <w:sz w:val="25"/>
                <w:szCs w:val="25"/>
              </w:rPr>
            </w:pPr>
            <w:r w:rsidRPr="00A24885">
              <w:rPr>
                <w:rFonts w:ascii="Garamond" w:hAnsi="Garamond"/>
                <w:sz w:val="25"/>
                <w:szCs w:val="25"/>
              </w:rPr>
              <w:t>KD</w:t>
            </w:r>
          </w:p>
        </w:tc>
        <w:tc>
          <w:tcPr>
            <w:tcW w:w="1146" w:type="dxa"/>
          </w:tcPr>
          <w:p w14:paraId="60E22CC6" w14:textId="77777777" w:rsidR="00333A43" w:rsidRPr="00A24885" w:rsidRDefault="00333A43" w:rsidP="00CD0581">
            <w:pPr>
              <w:pStyle w:val="TableParagraph"/>
              <w:numPr>
                <w:ilvl w:val="0"/>
                <w:numId w:val="57"/>
              </w:numPr>
              <w:spacing w:line="273" w:lineRule="exact"/>
              <w:ind w:left="343"/>
              <w:rPr>
                <w:rFonts w:ascii="Garamond" w:hAnsi="Garamond"/>
                <w:sz w:val="25"/>
                <w:szCs w:val="25"/>
              </w:rPr>
            </w:pPr>
            <w:r w:rsidRPr="00A24885">
              <w:rPr>
                <w:rFonts w:ascii="Garamond" w:hAnsi="Garamond"/>
                <w:sz w:val="25"/>
                <w:szCs w:val="25"/>
              </w:rPr>
              <w:t>Nej</w:t>
            </w:r>
          </w:p>
          <w:p w14:paraId="109CF745" w14:textId="2EE6A204" w:rsidR="00333A43" w:rsidRPr="00A24885" w:rsidRDefault="00333A43" w:rsidP="00CD0581">
            <w:pPr>
              <w:pStyle w:val="TableParagraph"/>
              <w:numPr>
                <w:ilvl w:val="0"/>
                <w:numId w:val="57"/>
              </w:numPr>
              <w:spacing w:line="273" w:lineRule="exact"/>
              <w:ind w:left="343"/>
              <w:rPr>
                <w:rFonts w:ascii="Garamond" w:hAnsi="Garamond"/>
                <w:sz w:val="25"/>
                <w:szCs w:val="25"/>
              </w:rPr>
            </w:pPr>
            <w:r w:rsidRPr="00A24885">
              <w:rPr>
                <w:rFonts w:ascii="Garamond" w:hAnsi="Garamond"/>
                <w:sz w:val="25"/>
                <w:szCs w:val="25"/>
              </w:rPr>
              <w:t>Ja</w:t>
            </w:r>
          </w:p>
        </w:tc>
        <w:tc>
          <w:tcPr>
            <w:tcW w:w="1544" w:type="dxa"/>
          </w:tcPr>
          <w:p w14:paraId="08CE02EC" w14:textId="77777777" w:rsidR="000A4E05" w:rsidRPr="00A24885" w:rsidRDefault="000A4E05" w:rsidP="00CD0581">
            <w:pPr>
              <w:pStyle w:val="TableParagraph"/>
              <w:numPr>
                <w:ilvl w:val="0"/>
                <w:numId w:val="79"/>
              </w:numPr>
              <w:spacing w:line="273" w:lineRule="exact"/>
              <w:ind w:left="306"/>
              <w:rPr>
                <w:rFonts w:ascii="Garamond" w:hAnsi="Garamond"/>
                <w:sz w:val="25"/>
                <w:szCs w:val="25"/>
              </w:rPr>
            </w:pPr>
            <w:r w:rsidRPr="00A24885">
              <w:rPr>
                <w:rFonts w:ascii="Garamond" w:hAnsi="Garamond"/>
                <w:sz w:val="25"/>
                <w:szCs w:val="25"/>
              </w:rPr>
              <w:t>–</w:t>
            </w:r>
          </w:p>
          <w:p w14:paraId="4DDE926A" w14:textId="73C457E6" w:rsidR="00333A43" w:rsidRPr="00A24885" w:rsidRDefault="000A4E05" w:rsidP="00CD0581">
            <w:pPr>
              <w:pStyle w:val="TableParagraph"/>
              <w:numPr>
                <w:ilvl w:val="0"/>
                <w:numId w:val="79"/>
              </w:numPr>
              <w:spacing w:line="273" w:lineRule="exact"/>
              <w:ind w:left="306"/>
              <w:rPr>
                <w:rFonts w:ascii="Garamond" w:hAnsi="Garamond"/>
                <w:sz w:val="25"/>
                <w:szCs w:val="25"/>
              </w:rPr>
            </w:pPr>
            <w:r w:rsidRPr="00A24885">
              <w:rPr>
                <w:rFonts w:ascii="Garamond" w:hAnsi="Garamond"/>
                <w:sz w:val="25"/>
                <w:szCs w:val="25"/>
              </w:rPr>
              <w:t>Ej vidare</w:t>
            </w:r>
            <w:r w:rsidR="00C7221E" w:rsidRPr="00A24885">
              <w:rPr>
                <w:rFonts w:ascii="Garamond" w:hAnsi="Garamond"/>
                <w:sz w:val="25"/>
                <w:szCs w:val="25"/>
              </w:rPr>
              <w:t>-</w:t>
            </w:r>
            <w:r w:rsidRPr="00A24885">
              <w:rPr>
                <w:rFonts w:ascii="Garamond" w:hAnsi="Garamond"/>
                <w:sz w:val="25"/>
                <w:szCs w:val="25"/>
              </w:rPr>
              <w:br/>
              <w:t>delegerat</w:t>
            </w:r>
          </w:p>
        </w:tc>
      </w:tr>
      <w:tr w:rsidR="000A4E05" w:rsidRPr="00190AB0" w14:paraId="42422A02" w14:textId="6EA3BE41" w:rsidTr="00CD0581">
        <w:tblPrEx>
          <w:tblCellMar>
            <w:top w:w="0" w:type="dxa"/>
            <w:bottom w:w="0" w:type="dxa"/>
          </w:tblCellMar>
        </w:tblPrEx>
        <w:tc>
          <w:tcPr>
            <w:tcW w:w="633" w:type="dxa"/>
          </w:tcPr>
          <w:p w14:paraId="0A4780EF" w14:textId="77777777" w:rsidR="00333A43" w:rsidRPr="00A24885" w:rsidRDefault="00333A43" w:rsidP="00CD0581">
            <w:pPr>
              <w:rPr>
                <w:b/>
                <w:szCs w:val="25"/>
              </w:rPr>
            </w:pPr>
          </w:p>
        </w:tc>
        <w:tc>
          <w:tcPr>
            <w:tcW w:w="3100" w:type="dxa"/>
          </w:tcPr>
          <w:p w14:paraId="742A1455" w14:textId="74BBDD5B" w:rsidR="00333A43" w:rsidRPr="00A24885" w:rsidRDefault="00333A43" w:rsidP="00CD0581">
            <w:pPr>
              <w:pStyle w:val="TableParagraph"/>
              <w:spacing w:line="270" w:lineRule="exact"/>
              <w:rPr>
                <w:rFonts w:ascii="Garamond" w:hAnsi="Garamond"/>
                <w:sz w:val="25"/>
                <w:szCs w:val="25"/>
              </w:rPr>
            </w:pPr>
            <w:r w:rsidRPr="00A24885">
              <w:rPr>
                <w:rFonts w:ascii="Garamond" w:hAnsi="Garamond"/>
                <w:b/>
                <w:sz w:val="25"/>
                <w:szCs w:val="25"/>
              </w:rPr>
              <w:t>Avveckling</w:t>
            </w:r>
          </w:p>
        </w:tc>
        <w:tc>
          <w:tcPr>
            <w:tcW w:w="1266" w:type="dxa"/>
          </w:tcPr>
          <w:p w14:paraId="0D5AF3F9" w14:textId="77777777" w:rsidR="00333A43" w:rsidRPr="00A24885" w:rsidRDefault="00333A43" w:rsidP="00CD0581">
            <w:pPr>
              <w:rPr>
                <w:szCs w:val="25"/>
              </w:rPr>
            </w:pPr>
          </w:p>
        </w:tc>
        <w:tc>
          <w:tcPr>
            <w:tcW w:w="2086" w:type="dxa"/>
          </w:tcPr>
          <w:p w14:paraId="754E4AEE" w14:textId="77777777" w:rsidR="00333A43" w:rsidRPr="00A24885" w:rsidRDefault="00333A43" w:rsidP="00CD0581">
            <w:pPr>
              <w:pStyle w:val="TableParagraph"/>
              <w:tabs>
                <w:tab w:val="left" w:pos="401"/>
              </w:tabs>
              <w:ind w:left="342"/>
              <w:rPr>
                <w:rFonts w:ascii="Garamond" w:hAnsi="Garamond"/>
                <w:sz w:val="25"/>
                <w:szCs w:val="25"/>
              </w:rPr>
            </w:pPr>
          </w:p>
        </w:tc>
        <w:tc>
          <w:tcPr>
            <w:tcW w:w="1146" w:type="dxa"/>
          </w:tcPr>
          <w:p w14:paraId="579D847F" w14:textId="77777777" w:rsidR="00333A43" w:rsidRPr="00A24885" w:rsidRDefault="00333A43" w:rsidP="00CD0581">
            <w:pPr>
              <w:pStyle w:val="TableParagraph"/>
              <w:spacing w:line="273" w:lineRule="exact"/>
              <w:ind w:left="343"/>
              <w:rPr>
                <w:rFonts w:ascii="Garamond" w:hAnsi="Garamond"/>
                <w:sz w:val="25"/>
                <w:szCs w:val="25"/>
              </w:rPr>
            </w:pPr>
          </w:p>
        </w:tc>
        <w:tc>
          <w:tcPr>
            <w:tcW w:w="1544" w:type="dxa"/>
          </w:tcPr>
          <w:p w14:paraId="1AC6A3F9" w14:textId="77777777" w:rsidR="00333A43" w:rsidRPr="00A24885" w:rsidRDefault="00333A43" w:rsidP="00CD0581">
            <w:pPr>
              <w:pStyle w:val="TableParagraph"/>
              <w:spacing w:line="273" w:lineRule="exact"/>
              <w:ind w:left="343"/>
              <w:rPr>
                <w:rFonts w:ascii="Garamond" w:hAnsi="Garamond"/>
                <w:sz w:val="25"/>
                <w:szCs w:val="25"/>
              </w:rPr>
            </w:pPr>
          </w:p>
        </w:tc>
      </w:tr>
      <w:tr w:rsidR="000A4E05" w:rsidRPr="00190AB0" w14:paraId="5143A557" w14:textId="518D51B6" w:rsidTr="00CD0581">
        <w:tblPrEx>
          <w:tblCellMar>
            <w:top w:w="0" w:type="dxa"/>
            <w:bottom w:w="0" w:type="dxa"/>
          </w:tblCellMar>
        </w:tblPrEx>
        <w:tc>
          <w:tcPr>
            <w:tcW w:w="633" w:type="dxa"/>
          </w:tcPr>
          <w:p w14:paraId="43682C9D" w14:textId="5EE71468" w:rsidR="00333A43" w:rsidRPr="00A24885" w:rsidRDefault="00333A43" w:rsidP="00CD0581">
            <w:pPr>
              <w:rPr>
                <w:b/>
                <w:szCs w:val="25"/>
              </w:rPr>
            </w:pPr>
            <w:r w:rsidRPr="00A24885">
              <w:rPr>
                <w:b/>
                <w:szCs w:val="25"/>
              </w:rPr>
              <w:t>5.</w:t>
            </w:r>
            <w:r w:rsidR="00CD0581" w:rsidRPr="00A24885">
              <w:rPr>
                <w:b/>
                <w:szCs w:val="25"/>
              </w:rPr>
              <w:t>1</w:t>
            </w:r>
            <w:r w:rsidR="00A24885" w:rsidRPr="00A24885">
              <w:rPr>
                <w:b/>
                <w:szCs w:val="25"/>
              </w:rPr>
              <w:t>6</w:t>
            </w:r>
          </w:p>
        </w:tc>
        <w:tc>
          <w:tcPr>
            <w:tcW w:w="3100" w:type="dxa"/>
          </w:tcPr>
          <w:p w14:paraId="0E845922" w14:textId="3E4243EE" w:rsidR="00333A43" w:rsidRPr="00A24885" w:rsidRDefault="00333A43" w:rsidP="00A363F4">
            <w:pPr>
              <w:pStyle w:val="TableParagraph"/>
              <w:ind w:right="238"/>
              <w:rPr>
                <w:rFonts w:ascii="Garamond" w:hAnsi="Garamond"/>
                <w:sz w:val="25"/>
                <w:szCs w:val="25"/>
              </w:rPr>
            </w:pPr>
            <w:r w:rsidRPr="00A24885">
              <w:rPr>
                <w:rFonts w:ascii="Garamond" w:hAnsi="Garamond"/>
                <w:sz w:val="25"/>
                <w:szCs w:val="25"/>
              </w:rPr>
              <w:t>Beslut</w:t>
            </w:r>
            <w:r w:rsidRPr="00A24885">
              <w:rPr>
                <w:rFonts w:ascii="Garamond" w:hAnsi="Garamond"/>
                <w:spacing w:val="-3"/>
                <w:sz w:val="25"/>
                <w:szCs w:val="25"/>
              </w:rPr>
              <w:t xml:space="preserve"> </w:t>
            </w:r>
            <w:r w:rsidRPr="00A24885">
              <w:rPr>
                <w:rFonts w:ascii="Garamond" w:hAnsi="Garamond"/>
                <w:sz w:val="25"/>
                <w:szCs w:val="25"/>
              </w:rPr>
              <w:t>om</w:t>
            </w:r>
            <w:r w:rsidRPr="00A24885">
              <w:rPr>
                <w:rFonts w:ascii="Garamond" w:hAnsi="Garamond"/>
                <w:spacing w:val="-2"/>
                <w:sz w:val="25"/>
                <w:szCs w:val="25"/>
              </w:rPr>
              <w:t xml:space="preserve"> </w:t>
            </w:r>
            <w:r w:rsidRPr="00A24885">
              <w:rPr>
                <w:rFonts w:ascii="Garamond" w:hAnsi="Garamond"/>
                <w:sz w:val="25"/>
                <w:szCs w:val="25"/>
              </w:rPr>
              <w:t>förkortning</w:t>
            </w:r>
            <w:r w:rsidRPr="00A24885">
              <w:rPr>
                <w:rFonts w:ascii="Garamond" w:hAnsi="Garamond"/>
                <w:spacing w:val="-6"/>
                <w:sz w:val="25"/>
                <w:szCs w:val="25"/>
              </w:rPr>
              <w:t xml:space="preserve"> </w:t>
            </w:r>
            <w:r w:rsidRPr="00A24885">
              <w:rPr>
                <w:rFonts w:ascii="Garamond" w:hAnsi="Garamond"/>
                <w:sz w:val="25"/>
                <w:szCs w:val="25"/>
              </w:rPr>
              <w:t>av uppsägningstid</w:t>
            </w:r>
            <w:r w:rsidRPr="00A24885">
              <w:rPr>
                <w:rFonts w:ascii="Garamond" w:hAnsi="Garamond"/>
                <w:spacing w:val="-57"/>
                <w:sz w:val="25"/>
                <w:szCs w:val="25"/>
              </w:rPr>
              <w:t xml:space="preserve"> </w:t>
            </w:r>
            <w:r w:rsidRPr="00A24885">
              <w:rPr>
                <w:rFonts w:ascii="Garamond" w:hAnsi="Garamond"/>
                <w:sz w:val="25"/>
                <w:szCs w:val="25"/>
              </w:rPr>
              <w:t>en</w:t>
            </w:r>
            <w:r w:rsidRPr="00A24885">
              <w:rPr>
                <w:rFonts w:ascii="Garamond" w:hAnsi="Garamond"/>
                <w:spacing w:val="-1"/>
                <w:sz w:val="25"/>
                <w:szCs w:val="25"/>
              </w:rPr>
              <w:t xml:space="preserve"> </w:t>
            </w:r>
            <w:r w:rsidRPr="00A24885">
              <w:rPr>
                <w:rFonts w:ascii="Garamond" w:hAnsi="Garamond"/>
                <w:sz w:val="25"/>
                <w:szCs w:val="25"/>
              </w:rPr>
              <w:t>för</w:t>
            </w:r>
            <w:r w:rsidR="00A363F4" w:rsidRPr="00A24885">
              <w:rPr>
                <w:rFonts w:ascii="Garamond" w:hAnsi="Garamond"/>
                <w:sz w:val="25"/>
                <w:szCs w:val="25"/>
              </w:rPr>
              <w:t xml:space="preserve"> </w:t>
            </w:r>
            <w:r w:rsidRPr="00A24885">
              <w:rPr>
                <w:rFonts w:ascii="Garamond" w:hAnsi="Garamond"/>
                <w:sz w:val="25"/>
                <w:szCs w:val="25"/>
              </w:rPr>
              <w:t>Kommundirektör</w:t>
            </w:r>
          </w:p>
        </w:tc>
        <w:tc>
          <w:tcPr>
            <w:tcW w:w="1266" w:type="dxa"/>
          </w:tcPr>
          <w:p w14:paraId="065C2C85" w14:textId="59E36B07" w:rsidR="00333A43" w:rsidRPr="00A24885" w:rsidRDefault="00333A43" w:rsidP="00CD0581">
            <w:pPr>
              <w:rPr>
                <w:szCs w:val="25"/>
              </w:rPr>
            </w:pPr>
            <w:r w:rsidRPr="00A24885">
              <w:rPr>
                <w:szCs w:val="25"/>
              </w:rPr>
              <w:t>AB</w:t>
            </w:r>
            <w:r w:rsidRPr="00A24885">
              <w:rPr>
                <w:spacing w:val="-2"/>
                <w:szCs w:val="25"/>
              </w:rPr>
              <w:t xml:space="preserve"> </w:t>
            </w:r>
            <w:r w:rsidRPr="00A24885">
              <w:rPr>
                <w:szCs w:val="25"/>
              </w:rPr>
              <w:t>§ 33 mom. 5</w:t>
            </w:r>
          </w:p>
        </w:tc>
        <w:tc>
          <w:tcPr>
            <w:tcW w:w="2086" w:type="dxa"/>
          </w:tcPr>
          <w:p w14:paraId="1924A284" w14:textId="107777D9" w:rsidR="00333A43" w:rsidRPr="00A24885" w:rsidRDefault="00333A43" w:rsidP="00A363F4">
            <w:pPr>
              <w:pStyle w:val="TableParagraph"/>
              <w:tabs>
                <w:tab w:val="left" w:pos="401"/>
              </w:tabs>
              <w:rPr>
                <w:rFonts w:ascii="Garamond" w:hAnsi="Garamond"/>
                <w:sz w:val="25"/>
                <w:szCs w:val="25"/>
              </w:rPr>
            </w:pPr>
            <w:r w:rsidRPr="00A24885">
              <w:rPr>
                <w:rFonts w:ascii="Garamond" w:hAnsi="Garamond"/>
                <w:sz w:val="25"/>
                <w:szCs w:val="25"/>
              </w:rPr>
              <w:t>KS</w:t>
            </w:r>
            <w:r w:rsidR="00BE293D" w:rsidRPr="00A24885">
              <w:rPr>
                <w:rFonts w:ascii="Garamond" w:hAnsi="Garamond"/>
                <w:sz w:val="25"/>
                <w:szCs w:val="25"/>
              </w:rPr>
              <w:t>AU</w:t>
            </w:r>
          </w:p>
        </w:tc>
        <w:tc>
          <w:tcPr>
            <w:tcW w:w="1146" w:type="dxa"/>
          </w:tcPr>
          <w:p w14:paraId="568A14F8" w14:textId="77777777" w:rsidR="00333A43" w:rsidRPr="00A24885" w:rsidRDefault="00333A43" w:rsidP="00A363F4">
            <w:pPr>
              <w:pStyle w:val="TableParagraph"/>
              <w:spacing w:line="273" w:lineRule="exact"/>
              <w:rPr>
                <w:rFonts w:ascii="Garamond" w:hAnsi="Garamond"/>
                <w:sz w:val="25"/>
                <w:szCs w:val="25"/>
              </w:rPr>
            </w:pPr>
            <w:r w:rsidRPr="00A24885">
              <w:rPr>
                <w:rFonts w:ascii="Garamond" w:hAnsi="Garamond"/>
                <w:sz w:val="25"/>
                <w:szCs w:val="25"/>
              </w:rPr>
              <w:t>Nej</w:t>
            </w:r>
          </w:p>
          <w:p w14:paraId="2D7B5E46" w14:textId="1BA2A22F" w:rsidR="00333A43" w:rsidRPr="00A24885" w:rsidRDefault="00333A43" w:rsidP="00CD0581">
            <w:pPr>
              <w:pStyle w:val="TableParagraph"/>
              <w:spacing w:line="273" w:lineRule="exact"/>
              <w:rPr>
                <w:rFonts w:ascii="Garamond" w:hAnsi="Garamond"/>
                <w:strike/>
                <w:sz w:val="25"/>
                <w:szCs w:val="25"/>
              </w:rPr>
            </w:pPr>
          </w:p>
        </w:tc>
        <w:tc>
          <w:tcPr>
            <w:tcW w:w="1544" w:type="dxa"/>
          </w:tcPr>
          <w:p w14:paraId="35848D2F" w14:textId="0F34CDBE" w:rsidR="00333A43" w:rsidRPr="00A24885" w:rsidRDefault="00A363F4" w:rsidP="00CD0581">
            <w:pPr>
              <w:pStyle w:val="TableParagraph"/>
              <w:spacing w:line="273" w:lineRule="exact"/>
              <w:ind w:left="-17"/>
              <w:rPr>
                <w:rFonts w:ascii="Garamond" w:hAnsi="Garamond"/>
                <w:sz w:val="25"/>
                <w:szCs w:val="25"/>
              </w:rPr>
            </w:pPr>
            <w:r w:rsidRPr="00A24885">
              <w:rPr>
                <w:rFonts w:ascii="Garamond" w:hAnsi="Garamond"/>
                <w:sz w:val="25"/>
                <w:szCs w:val="25"/>
              </w:rPr>
              <w:t>-</w:t>
            </w:r>
          </w:p>
        </w:tc>
      </w:tr>
      <w:tr w:rsidR="000A4E05" w:rsidRPr="00190AB0" w14:paraId="74E8A946" w14:textId="3929044A" w:rsidTr="00CD0581">
        <w:tblPrEx>
          <w:tblCellMar>
            <w:top w:w="0" w:type="dxa"/>
            <w:bottom w:w="0" w:type="dxa"/>
          </w:tblCellMar>
        </w:tblPrEx>
        <w:tc>
          <w:tcPr>
            <w:tcW w:w="633" w:type="dxa"/>
          </w:tcPr>
          <w:p w14:paraId="1D759726" w14:textId="393C28DF" w:rsidR="00333A43" w:rsidRPr="00A24885" w:rsidRDefault="00333A43" w:rsidP="00CD0581">
            <w:pPr>
              <w:rPr>
                <w:b/>
                <w:szCs w:val="25"/>
              </w:rPr>
            </w:pPr>
            <w:r w:rsidRPr="00A24885">
              <w:rPr>
                <w:b/>
                <w:szCs w:val="25"/>
              </w:rPr>
              <w:t>5.</w:t>
            </w:r>
            <w:r w:rsidR="00CD0581" w:rsidRPr="00A24885">
              <w:rPr>
                <w:b/>
                <w:szCs w:val="25"/>
              </w:rPr>
              <w:t>1</w:t>
            </w:r>
            <w:r w:rsidR="00A24885" w:rsidRPr="00A24885">
              <w:rPr>
                <w:b/>
                <w:szCs w:val="25"/>
              </w:rPr>
              <w:t>7</w:t>
            </w:r>
          </w:p>
        </w:tc>
        <w:tc>
          <w:tcPr>
            <w:tcW w:w="3100" w:type="dxa"/>
          </w:tcPr>
          <w:p w14:paraId="530B98DA" w14:textId="77777777" w:rsidR="00333A43" w:rsidRPr="00A24885" w:rsidRDefault="00333A43" w:rsidP="00CD0581">
            <w:pPr>
              <w:pStyle w:val="TableParagraph"/>
              <w:ind w:right="262"/>
              <w:rPr>
                <w:rFonts w:ascii="Garamond" w:hAnsi="Garamond"/>
                <w:sz w:val="25"/>
                <w:szCs w:val="25"/>
              </w:rPr>
            </w:pPr>
            <w:r w:rsidRPr="00A24885">
              <w:rPr>
                <w:rFonts w:ascii="Garamond" w:hAnsi="Garamond"/>
                <w:sz w:val="25"/>
                <w:szCs w:val="25"/>
              </w:rPr>
              <w:t>Uppsägning</w:t>
            </w:r>
            <w:r w:rsidRPr="00A24885">
              <w:rPr>
                <w:rFonts w:ascii="Garamond" w:hAnsi="Garamond"/>
                <w:spacing w:val="-4"/>
                <w:sz w:val="25"/>
                <w:szCs w:val="25"/>
              </w:rPr>
              <w:t xml:space="preserve"> </w:t>
            </w:r>
            <w:r w:rsidRPr="00A24885">
              <w:rPr>
                <w:rFonts w:ascii="Garamond" w:hAnsi="Garamond"/>
                <w:sz w:val="25"/>
                <w:szCs w:val="25"/>
              </w:rPr>
              <w:t>av</w:t>
            </w:r>
            <w:r w:rsidRPr="00A24885">
              <w:rPr>
                <w:rFonts w:ascii="Garamond" w:hAnsi="Garamond"/>
                <w:spacing w:val="-3"/>
                <w:sz w:val="25"/>
                <w:szCs w:val="25"/>
              </w:rPr>
              <w:t xml:space="preserve"> </w:t>
            </w:r>
            <w:r w:rsidRPr="00A24885">
              <w:rPr>
                <w:rFonts w:ascii="Garamond" w:hAnsi="Garamond"/>
                <w:sz w:val="25"/>
                <w:szCs w:val="25"/>
              </w:rPr>
              <w:t>personliga</w:t>
            </w:r>
            <w:r w:rsidRPr="00A24885">
              <w:rPr>
                <w:rFonts w:ascii="Garamond" w:hAnsi="Garamond"/>
                <w:spacing w:val="-4"/>
                <w:sz w:val="25"/>
                <w:szCs w:val="25"/>
              </w:rPr>
              <w:t xml:space="preserve"> </w:t>
            </w:r>
            <w:r w:rsidRPr="00A24885">
              <w:rPr>
                <w:rFonts w:ascii="Garamond" w:hAnsi="Garamond"/>
                <w:sz w:val="25"/>
                <w:szCs w:val="25"/>
              </w:rPr>
              <w:t>skäl</w:t>
            </w:r>
            <w:r w:rsidRPr="00A24885">
              <w:rPr>
                <w:rFonts w:ascii="Garamond" w:hAnsi="Garamond"/>
                <w:spacing w:val="-3"/>
                <w:sz w:val="25"/>
                <w:szCs w:val="25"/>
              </w:rPr>
              <w:t xml:space="preserve"> </w:t>
            </w:r>
            <w:r w:rsidRPr="00A24885">
              <w:rPr>
                <w:rFonts w:ascii="Garamond" w:hAnsi="Garamond"/>
                <w:sz w:val="25"/>
                <w:szCs w:val="25"/>
              </w:rPr>
              <w:t>av</w:t>
            </w:r>
          </w:p>
          <w:p w14:paraId="7EF3B58A" w14:textId="77777777" w:rsidR="00333A43" w:rsidRPr="00A24885" w:rsidRDefault="00333A43" w:rsidP="00CD0581">
            <w:pPr>
              <w:pStyle w:val="TableParagraph"/>
              <w:spacing w:before="5"/>
              <w:rPr>
                <w:rFonts w:ascii="Garamond" w:hAnsi="Garamond"/>
                <w:sz w:val="25"/>
                <w:szCs w:val="25"/>
              </w:rPr>
            </w:pPr>
          </w:p>
          <w:p w14:paraId="349B394B" w14:textId="77777777" w:rsidR="00333A43" w:rsidRPr="00A24885" w:rsidRDefault="00333A43" w:rsidP="00CD0581">
            <w:pPr>
              <w:pStyle w:val="TableParagraph"/>
              <w:numPr>
                <w:ilvl w:val="0"/>
                <w:numId w:val="35"/>
              </w:numPr>
              <w:tabs>
                <w:tab w:val="left" w:pos="399"/>
              </w:tabs>
              <w:ind w:left="374"/>
              <w:rPr>
                <w:rFonts w:ascii="Garamond" w:hAnsi="Garamond"/>
                <w:sz w:val="25"/>
                <w:szCs w:val="25"/>
              </w:rPr>
            </w:pPr>
            <w:r w:rsidRPr="00A24885">
              <w:rPr>
                <w:rFonts w:ascii="Garamond" w:hAnsi="Garamond"/>
                <w:sz w:val="25"/>
                <w:szCs w:val="25"/>
              </w:rPr>
              <w:t>Kommundirektör</w:t>
            </w:r>
          </w:p>
          <w:p w14:paraId="43343BC9" w14:textId="5ECB341E" w:rsidR="00333A43" w:rsidRPr="00A24885" w:rsidRDefault="00333A43" w:rsidP="00CD0581">
            <w:pPr>
              <w:pStyle w:val="TableParagraph"/>
              <w:numPr>
                <w:ilvl w:val="0"/>
                <w:numId w:val="35"/>
              </w:numPr>
              <w:tabs>
                <w:tab w:val="left" w:pos="399"/>
              </w:tabs>
              <w:ind w:left="374"/>
              <w:rPr>
                <w:rFonts w:ascii="Garamond" w:hAnsi="Garamond"/>
                <w:sz w:val="25"/>
                <w:szCs w:val="25"/>
              </w:rPr>
            </w:pPr>
            <w:r w:rsidRPr="00A24885">
              <w:rPr>
                <w:rFonts w:ascii="Garamond" w:hAnsi="Garamond"/>
                <w:sz w:val="25"/>
                <w:szCs w:val="25"/>
              </w:rPr>
              <w:t>övrig</w:t>
            </w:r>
            <w:r w:rsidRPr="00A24885">
              <w:rPr>
                <w:rFonts w:ascii="Garamond" w:hAnsi="Garamond"/>
                <w:spacing w:val="-3"/>
                <w:sz w:val="25"/>
                <w:szCs w:val="25"/>
              </w:rPr>
              <w:t xml:space="preserve"> </w:t>
            </w:r>
            <w:r w:rsidRPr="00A24885">
              <w:rPr>
                <w:rFonts w:ascii="Garamond" w:hAnsi="Garamond"/>
                <w:sz w:val="25"/>
                <w:szCs w:val="25"/>
              </w:rPr>
              <w:t>personal</w:t>
            </w:r>
          </w:p>
        </w:tc>
        <w:tc>
          <w:tcPr>
            <w:tcW w:w="1266" w:type="dxa"/>
          </w:tcPr>
          <w:p w14:paraId="45E66396" w14:textId="74109D76" w:rsidR="00333A43" w:rsidRPr="00A24885" w:rsidRDefault="00333A43" w:rsidP="00CD0581">
            <w:pPr>
              <w:rPr>
                <w:szCs w:val="25"/>
              </w:rPr>
            </w:pPr>
            <w:r w:rsidRPr="00A24885">
              <w:rPr>
                <w:szCs w:val="25"/>
              </w:rPr>
              <w:t>LAS § 7</w:t>
            </w:r>
          </w:p>
        </w:tc>
        <w:tc>
          <w:tcPr>
            <w:tcW w:w="2086" w:type="dxa"/>
          </w:tcPr>
          <w:p w14:paraId="212D1781" w14:textId="77777777" w:rsidR="00333A43" w:rsidRPr="00A24885" w:rsidRDefault="00333A43" w:rsidP="00CD0581">
            <w:pPr>
              <w:pStyle w:val="TableParagraph"/>
              <w:numPr>
                <w:ilvl w:val="0"/>
                <w:numId w:val="36"/>
              </w:numPr>
              <w:tabs>
                <w:tab w:val="left" w:pos="123"/>
              </w:tabs>
              <w:ind w:left="322"/>
              <w:rPr>
                <w:rFonts w:ascii="Garamond" w:hAnsi="Garamond"/>
                <w:sz w:val="25"/>
                <w:szCs w:val="25"/>
              </w:rPr>
            </w:pPr>
            <w:r w:rsidRPr="00A24885">
              <w:rPr>
                <w:rFonts w:ascii="Garamond" w:hAnsi="Garamond"/>
                <w:sz w:val="25"/>
                <w:szCs w:val="25"/>
              </w:rPr>
              <w:t>KSAU</w:t>
            </w:r>
          </w:p>
          <w:p w14:paraId="32875BF7" w14:textId="6C453098" w:rsidR="00333A43" w:rsidRPr="00A24885" w:rsidRDefault="00333A43" w:rsidP="00CD0581">
            <w:pPr>
              <w:pStyle w:val="TableParagraph"/>
              <w:numPr>
                <w:ilvl w:val="0"/>
                <w:numId w:val="36"/>
              </w:numPr>
              <w:tabs>
                <w:tab w:val="left" w:pos="123"/>
              </w:tabs>
              <w:ind w:left="322"/>
              <w:rPr>
                <w:rFonts w:ascii="Garamond" w:hAnsi="Garamond"/>
                <w:sz w:val="25"/>
                <w:szCs w:val="25"/>
              </w:rPr>
            </w:pPr>
            <w:r w:rsidRPr="00A24885">
              <w:rPr>
                <w:rFonts w:ascii="Garamond" w:hAnsi="Garamond"/>
                <w:sz w:val="25"/>
                <w:szCs w:val="25"/>
              </w:rPr>
              <w:t>KD efter samråd med HR</w:t>
            </w:r>
          </w:p>
        </w:tc>
        <w:tc>
          <w:tcPr>
            <w:tcW w:w="1146" w:type="dxa"/>
          </w:tcPr>
          <w:p w14:paraId="54A30739" w14:textId="77777777" w:rsidR="00333A43" w:rsidRPr="00A24885" w:rsidRDefault="00333A43" w:rsidP="00CD0581">
            <w:pPr>
              <w:pStyle w:val="TableParagraph"/>
              <w:numPr>
                <w:ilvl w:val="0"/>
                <w:numId w:val="59"/>
              </w:numPr>
              <w:spacing w:line="273" w:lineRule="exact"/>
              <w:ind w:left="343"/>
              <w:rPr>
                <w:rFonts w:ascii="Garamond" w:hAnsi="Garamond"/>
                <w:sz w:val="25"/>
                <w:szCs w:val="25"/>
              </w:rPr>
            </w:pPr>
            <w:r w:rsidRPr="00A24885">
              <w:rPr>
                <w:rFonts w:ascii="Garamond" w:hAnsi="Garamond"/>
                <w:sz w:val="25"/>
                <w:szCs w:val="25"/>
              </w:rPr>
              <w:t>Nej</w:t>
            </w:r>
          </w:p>
          <w:p w14:paraId="0DDFF0D8" w14:textId="09EFFA10" w:rsidR="00333A43" w:rsidRPr="00A24885" w:rsidRDefault="00F8203B" w:rsidP="00CD0581">
            <w:pPr>
              <w:pStyle w:val="TableParagraph"/>
              <w:numPr>
                <w:ilvl w:val="0"/>
                <w:numId w:val="59"/>
              </w:numPr>
              <w:spacing w:line="273" w:lineRule="exact"/>
              <w:ind w:left="343"/>
              <w:rPr>
                <w:rFonts w:ascii="Garamond" w:hAnsi="Garamond"/>
                <w:strike/>
                <w:sz w:val="25"/>
                <w:szCs w:val="25"/>
              </w:rPr>
            </w:pPr>
            <w:r w:rsidRPr="00A24885">
              <w:rPr>
                <w:rFonts w:ascii="Garamond" w:hAnsi="Garamond"/>
                <w:sz w:val="25"/>
                <w:szCs w:val="25"/>
              </w:rPr>
              <w:t>Nej</w:t>
            </w:r>
          </w:p>
        </w:tc>
        <w:tc>
          <w:tcPr>
            <w:tcW w:w="1544" w:type="dxa"/>
          </w:tcPr>
          <w:p w14:paraId="759657E8" w14:textId="713E5AC8" w:rsidR="00333A43" w:rsidRPr="00A24885" w:rsidRDefault="00333A43" w:rsidP="00A24885">
            <w:pPr>
              <w:pStyle w:val="TableParagraph"/>
              <w:spacing w:line="273" w:lineRule="exact"/>
              <w:ind w:left="-17"/>
              <w:rPr>
                <w:rFonts w:ascii="Garamond" w:hAnsi="Garamond"/>
                <w:strike/>
                <w:sz w:val="25"/>
                <w:szCs w:val="25"/>
              </w:rPr>
            </w:pPr>
          </w:p>
        </w:tc>
      </w:tr>
      <w:tr w:rsidR="000A4E05" w:rsidRPr="00190AB0" w14:paraId="3CA271CD" w14:textId="23B754FF" w:rsidTr="00CD0581">
        <w:tblPrEx>
          <w:tblCellMar>
            <w:top w:w="0" w:type="dxa"/>
            <w:bottom w:w="0" w:type="dxa"/>
          </w:tblCellMar>
        </w:tblPrEx>
        <w:tc>
          <w:tcPr>
            <w:tcW w:w="633" w:type="dxa"/>
          </w:tcPr>
          <w:p w14:paraId="4708520B" w14:textId="4464E27A" w:rsidR="00333A43" w:rsidRPr="00A24885" w:rsidRDefault="00333A43" w:rsidP="00CD0581">
            <w:pPr>
              <w:rPr>
                <w:b/>
                <w:szCs w:val="25"/>
              </w:rPr>
            </w:pPr>
            <w:r w:rsidRPr="00A24885">
              <w:rPr>
                <w:b/>
                <w:szCs w:val="25"/>
              </w:rPr>
              <w:t>5.</w:t>
            </w:r>
            <w:r w:rsidR="00A24885" w:rsidRPr="00A24885">
              <w:rPr>
                <w:b/>
                <w:szCs w:val="25"/>
              </w:rPr>
              <w:t>18</w:t>
            </w:r>
          </w:p>
        </w:tc>
        <w:tc>
          <w:tcPr>
            <w:tcW w:w="3100" w:type="dxa"/>
          </w:tcPr>
          <w:p w14:paraId="1A18C2EB" w14:textId="77777777" w:rsidR="00333A43" w:rsidRPr="00A24885" w:rsidRDefault="00333A43" w:rsidP="00CD0581">
            <w:pPr>
              <w:pStyle w:val="TableParagraph"/>
              <w:ind w:right="216"/>
              <w:rPr>
                <w:rFonts w:ascii="Garamond" w:hAnsi="Garamond"/>
                <w:sz w:val="25"/>
                <w:szCs w:val="25"/>
              </w:rPr>
            </w:pPr>
            <w:r w:rsidRPr="00A24885">
              <w:rPr>
                <w:rFonts w:ascii="Garamond" w:hAnsi="Garamond"/>
                <w:sz w:val="25"/>
                <w:szCs w:val="25"/>
              </w:rPr>
              <w:t>Avskedande vid grovt åsidosättande av</w:t>
            </w:r>
            <w:r w:rsidRPr="00A24885">
              <w:rPr>
                <w:rFonts w:ascii="Garamond" w:hAnsi="Garamond"/>
                <w:spacing w:val="1"/>
                <w:sz w:val="25"/>
                <w:szCs w:val="25"/>
              </w:rPr>
              <w:t xml:space="preserve"> </w:t>
            </w:r>
            <w:r w:rsidRPr="00A24885">
              <w:rPr>
                <w:rFonts w:ascii="Garamond" w:hAnsi="Garamond"/>
                <w:sz w:val="25"/>
                <w:szCs w:val="25"/>
              </w:rPr>
              <w:t>arbetstagares åliggande av</w:t>
            </w:r>
          </w:p>
          <w:p w14:paraId="42FA819F" w14:textId="77777777" w:rsidR="00333A43" w:rsidRPr="00A24885" w:rsidRDefault="00333A43" w:rsidP="00CD0581">
            <w:pPr>
              <w:pStyle w:val="TableParagraph"/>
              <w:spacing w:before="5"/>
              <w:rPr>
                <w:rFonts w:ascii="Garamond" w:hAnsi="Garamond"/>
                <w:sz w:val="25"/>
                <w:szCs w:val="25"/>
              </w:rPr>
            </w:pPr>
          </w:p>
          <w:p w14:paraId="22AF2241" w14:textId="2DE05C34" w:rsidR="00333A43" w:rsidRPr="00A24885" w:rsidRDefault="00333A43" w:rsidP="00CD0581">
            <w:pPr>
              <w:pStyle w:val="TableParagraph"/>
              <w:numPr>
                <w:ilvl w:val="0"/>
                <w:numId w:val="37"/>
              </w:numPr>
              <w:tabs>
                <w:tab w:val="left" w:pos="149"/>
              </w:tabs>
              <w:ind w:left="290" w:right="575"/>
              <w:rPr>
                <w:rFonts w:ascii="Garamond" w:hAnsi="Garamond"/>
                <w:sz w:val="25"/>
                <w:szCs w:val="25"/>
              </w:rPr>
            </w:pPr>
            <w:r w:rsidRPr="00A24885">
              <w:rPr>
                <w:rFonts w:ascii="Garamond" w:hAnsi="Garamond"/>
                <w:sz w:val="25"/>
                <w:szCs w:val="25"/>
              </w:rPr>
              <w:t>kommundirektör,</w:t>
            </w:r>
            <w:r w:rsidRPr="00A24885">
              <w:rPr>
                <w:rFonts w:ascii="Garamond" w:hAnsi="Garamond"/>
                <w:spacing w:val="-8"/>
                <w:sz w:val="25"/>
                <w:szCs w:val="25"/>
              </w:rPr>
              <w:t xml:space="preserve"> </w:t>
            </w:r>
            <w:r w:rsidRPr="00A24885">
              <w:rPr>
                <w:rFonts w:ascii="Garamond" w:hAnsi="Garamond"/>
                <w:sz w:val="25"/>
                <w:szCs w:val="25"/>
              </w:rPr>
              <w:t>förvaltningschefer och</w:t>
            </w:r>
            <w:r w:rsidRPr="00A24885">
              <w:rPr>
                <w:rFonts w:ascii="Garamond" w:hAnsi="Garamond"/>
                <w:spacing w:val="1"/>
                <w:sz w:val="25"/>
                <w:szCs w:val="25"/>
              </w:rPr>
              <w:t xml:space="preserve"> </w:t>
            </w:r>
            <w:r w:rsidRPr="00A24885">
              <w:rPr>
                <w:rFonts w:ascii="Garamond" w:hAnsi="Garamond"/>
                <w:sz w:val="25"/>
                <w:szCs w:val="25"/>
              </w:rPr>
              <w:t>personal direkt underställd kommundirektören</w:t>
            </w:r>
          </w:p>
          <w:p w14:paraId="25405A2C" w14:textId="3352319D" w:rsidR="00333A43" w:rsidRPr="00A24885" w:rsidRDefault="00333A43" w:rsidP="00CD0581">
            <w:pPr>
              <w:pStyle w:val="TableParagraph"/>
              <w:numPr>
                <w:ilvl w:val="0"/>
                <w:numId w:val="37"/>
              </w:numPr>
              <w:tabs>
                <w:tab w:val="left" w:pos="149"/>
              </w:tabs>
              <w:ind w:left="290" w:right="575"/>
              <w:rPr>
                <w:rFonts w:ascii="Garamond" w:hAnsi="Garamond"/>
                <w:sz w:val="25"/>
                <w:szCs w:val="25"/>
              </w:rPr>
            </w:pPr>
            <w:r w:rsidRPr="00A24885">
              <w:rPr>
                <w:rFonts w:ascii="Garamond" w:hAnsi="Garamond"/>
                <w:sz w:val="25"/>
                <w:szCs w:val="25"/>
              </w:rPr>
              <w:t xml:space="preserve">  övrig</w:t>
            </w:r>
            <w:r w:rsidRPr="00A24885">
              <w:rPr>
                <w:rFonts w:ascii="Garamond" w:hAnsi="Garamond"/>
                <w:spacing w:val="-3"/>
                <w:sz w:val="25"/>
                <w:szCs w:val="25"/>
              </w:rPr>
              <w:t xml:space="preserve"> </w:t>
            </w:r>
            <w:r w:rsidRPr="00A24885">
              <w:rPr>
                <w:rFonts w:ascii="Garamond" w:hAnsi="Garamond"/>
                <w:sz w:val="25"/>
                <w:szCs w:val="25"/>
              </w:rPr>
              <w:t>personal</w:t>
            </w:r>
          </w:p>
        </w:tc>
        <w:tc>
          <w:tcPr>
            <w:tcW w:w="1266" w:type="dxa"/>
          </w:tcPr>
          <w:p w14:paraId="30D00C39" w14:textId="41566602" w:rsidR="00333A43" w:rsidRPr="00A24885" w:rsidRDefault="00333A43" w:rsidP="00CD0581">
            <w:pPr>
              <w:rPr>
                <w:szCs w:val="25"/>
              </w:rPr>
            </w:pPr>
            <w:r w:rsidRPr="00A24885">
              <w:rPr>
                <w:szCs w:val="25"/>
              </w:rPr>
              <w:t>LAS § 18</w:t>
            </w:r>
          </w:p>
        </w:tc>
        <w:tc>
          <w:tcPr>
            <w:tcW w:w="2086" w:type="dxa"/>
          </w:tcPr>
          <w:p w14:paraId="00FF3D30" w14:textId="4CBC1DF3" w:rsidR="00333A43" w:rsidRPr="00A24885" w:rsidRDefault="00333A43" w:rsidP="00CD0581">
            <w:pPr>
              <w:pStyle w:val="TableParagraph"/>
              <w:numPr>
                <w:ilvl w:val="0"/>
                <w:numId w:val="38"/>
              </w:numPr>
              <w:tabs>
                <w:tab w:val="left" w:pos="401"/>
              </w:tabs>
              <w:ind w:left="342"/>
              <w:rPr>
                <w:rFonts w:ascii="Garamond" w:hAnsi="Garamond"/>
                <w:sz w:val="25"/>
                <w:szCs w:val="25"/>
              </w:rPr>
            </w:pPr>
            <w:r w:rsidRPr="00A24885">
              <w:rPr>
                <w:rFonts w:ascii="Garamond" w:hAnsi="Garamond"/>
                <w:sz w:val="25"/>
                <w:szCs w:val="25"/>
              </w:rPr>
              <w:t>KSAU</w:t>
            </w:r>
            <w:r w:rsidR="004835D5" w:rsidRPr="00A24885">
              <w:rPr>
                <w:rFonts w:ascii="Garamond" w:hAnsi="Garamond"/>
                <w:sz w:val="25"/>
                <w:szCs w:val="25"/>
              </w:rPr>
              <w:t xml:space="preserve"> efter samråd med </w:t>
            </w:r>
            <w:r w:rsidR="00576FC8" w:rsidRPr="00A24885">
              <w:t xml:space="preserve"> </w:t>
            </w:r>
            <w:r w:rsidR="00576FC8" w:rsidRPr="00A24885">
              <w:rPr>
                <w:rFonts w:ascii="Garamond" w:hAnsi="Garamond"/>
                <w:sz w:val="25"/>
                <w:szCs w:val="25"/>
              </w:rPr>
              <w:t>EnCHR</w:t>
            </w:r>
          </w:p>
          <w:p w14:paraId="3871B010" w14:textId="14878404" w:rsidR="00333A43" w:rsidRPr="00A24885" w:rsidRDefault="00333A43" w:rsidP="00CD0581">
            <w:pPr>
              <w:pStyle w:val="TableParagraph"/>
              <w:numPr>
                <w:ilvl w:val="0"/>
                <w:numId w:val="38"/>
              </w:numPr>
              <w:tabs>
                <w:tab w:val="left" w:pos="401"/>
              </w:tabs>
              <w:ind w:left="342"/>
              <w:rPr>
                <w:rFonts w:ascii="Garamond" w:hAnsi="Garamond"/>
                <w:sz w:val="25"/>
                <w:szCs w:val="25"/>
              </w:rPr>
            </w:pPr>
            <w:r w:rsidRPr="00A24885">
              <w:rPr>
                <w:rFonts w:ascii="Garamond" w:hAnsi="Garamond"/>
                <w:sz w:val="25"/>
                <w:szCs w:val="25"/>
              </w:rPr>
              <w:t>KD efter samråd med</w:t>
            </w:r>
            <w:r w:rsidR="00576FC8" w:rsidRPr="00A24885">
              <w:t xml:space="preserve"> </w:t>
            </w:r>
            <w:r w:rsidR="00576FC8" w:rsidRPr="00A24885">
              <w:rPr>
                <w:rFonts w:ascii="Garamond" w:hAnsi="Garamond"/>
                <w:sz w:val="25"/>
                <w:szCs w:val="25"/>
              </w:rPr>
              <w:t>EnCHR</w:t>
            </w:r>
            <w:r w:rsidRPr="00A24885">
              <w:rPr>
                <w:rFonts w:ascii="Garamond" w:hAnsi="Garamond"/>
                <w:strike/>
                <w:sz w:val="25"/>
                <w:szCs w:val="25"/>
              </w:rPr>
              <w:t xml:space="preserve"> </w:t>
            </w:r>
          </w:p>
        </w:tc>
        <w:tc>
          <w:tcPr>
            <w:tcW w:w="1146" w:type="dxa"/>
          </w:tcPr>
          <w:p w14:paraId="472CCEAC" w14:textId="77777777" w:rsidR="00333A43" w:rsidRPr="00A24885" w:rsidRDefault="00333A43" w:rsidP="00CD0581">
            <w:pPr>
              <w:pStyle w:val="TableParagraph"/>
              <w:numPr>
                <w:ilvl w:val="0"/>
                <w:numId w:val="62"/>
              </w:numPr>
              <w:spacing w:line="273" w:lineRule="exact"/>
              <w:ind w:left="316"/>
              <w:rPr>
                <w:rFonts w:ascii="Garamond" w:hAnsi="Garamond"/>
                <w:sz w:val="25"/>
                <w:szCs w:val="25"/>
              </w:rPr>
            </w:pPr>
            <w:r w:rsidRPr="00A24885">
              <w:rPr>
                <w:rFonts w:ascii="Garamond" w:hAnsi="Garamond"/>
                <w:sz w:val="25"/>
                <w:szCs w:val="25"/>
              </w:rPr>
              <w:t>Nej</w:t>
            </w:r>
          </w:p>
          <w:p w14:paraId="7C7C28FB" w14:textId="4D562C91" w:rsidR="00333A43" w:rsidRPr="00A24885" w:rsidRDefault="00F8203B" w:rsidP="00CD0581">
            <w:pPr>
              <w:pStyle w:val="TableParagraph"/>
              <w:numPr>
                <w:ilvl w:val="0"/>
                <w:numId w:val="62"/>
              </w:numPr>
              <w:spacing w:line="273" w:lineRule="exact"/>
              <w:ind w:left="316"/>
              <w:rPr>
                <w:rFonts w:ascii="Garamond" w:hAnsi="Garamond"/>
                <w:sz w:val="25"/>
                <w:szCs w:val="25"/>
              </w:rPr>
            </w:pPr>
            <w:r w:rsidRPr="00A24885">
              <w:rPr>
                <w:rFonts w:ascii="Garamond" w:hAnsi="Garamond"/>
                <w:sz w:val="25"/>
                <w:szCs w:val="25"/>
              </w:rPr>
              <w:t>Nej</w:t>
            </w:r>
          </w:p>
        </w:tc>
        <w:tc>
          <w:tcPr>
            <w:tcW w:w="1544" w:type="dxa"/>
          </w:tcPr>
          <w:p w14:paraId="4B447BE6" w14:textId="7DF8A44B" w:rsidR="00333A43" w:rsidRPr="00A24885" w:rsidRDefault="00333A43" w:rsidP="00A24885">
            <w:pPr>
              <w:pStyle w:val="TableParagraph"/>
              <w:spacing w:line="273" w:lineRule="exact"/>
              <w:ind w:left="346"/>
              <w:rPr>
                <w:rFonts w:ascii="Garamond" w:hAnsi="Garamond"/>
                <w:sz w:val="25"/>
                <w:szCs w:val="25"/>
              </w:rPr>
            </w:pPr>
          </w:p>
        </w:tc>
      </w:tr>
      <w:tr w:rsidR="000A4E05" w:rsidRPr="00190AB0" w14:paraId="5CDAD5B2" w14:textId="414AAF7A" w:rsidTr="00CD0581">
        <w:tblPrEx>
          <w:tblCellMar>
            <w:top w:w="0" w:type="dxa"/>
            <w:bottom w:w="0" w:type="dxa"/>
          </w:tblCellMar>
        </w:tblPrEx>
        <w:tc>
          <w:tcPr>
            <w:tcW w:w="633" w:type="dxa"/>
          </w:tcPr>
          <w:p w14:paraId="656F7DDE" w14:textId="613EF7EB" w:rsidR="00333A43" w:rsidRPr="00A24885" w:rsidRDefault="00333A43" w:rsidP="00CD0581">
            <w:pPr>
              <w:rPr>
                <w:b/>
                <w:szCs w:val="25"/>
              </w:rPr>
            </w:pPr>
            <w:r w:rsidRPr="00A24885">
              <w:rPr>
                <w:b/>
                <w:szCs w:val="25"/>
              </w:rPr>
              <w:t>5.</w:t>
            </w:r>
            <w:r w:rsidR="00A24885" w:rsidRPr="00A24885">
              <w:rPr>
                <w:b/>
                <w:szCs w:val="25"/>
              </w:rPr>
              <w:t>19</w:t>
            </w:r>
          </w:p>
        </w:tc>
        <w:tc>
          <w:tcPr>
            <w:tcW w:w="3100" w:type="dxa"/>
          </w:tcPr>
          <w:p w14:paraId="3B2C971D" w14:textId="77777777" w:rsidR="00333A43" w:rsidRPr="00A24885" w:rsidRDefault="00333A43" w:rsidP="00CD0581">
            <w:pPr>
              <w:pStyle w:val="TableParagraph"/>
              <w:ind w:right="248"/>
              <w:rPr>
                <w:rFonts w:ascii="Garamond" w:hAnsi="Garamond"/>
                <w:sz w:val="25"/>
                <w:szCs w:val="25"/>
              </w:rPr>
            </w:pPr>
            <w:r w:rsidRPr="00A24885">
              <w:rPr>
                <w:rFonts w:ascii="Garamond" w:hAnsi="Garamond"/>
                <w:sz w:val="25"/>
                <w:szCs w:val="25"/>
              </w:rPr>
              <w:t xml:space="preserve">Överenskommelse med följande anställd </w:t>
            </w:r>
            <w:r w:rsidRPr="00A24885">
              <w:rPr>
                <w:rFonts w:ascii="Garamond" w:hAnsi="Garamond"/>
                <w:spacing w:val="-58"/>
                <w:sz w:val="25"/>
                <w:szCs w:val="25"/>
              </w:rPr>
              <w:t xml:space="preserve"> </w:t>
            </w:r>
            <w:r w:rsidRPr="00A24885">
              <w:rPr>
                <w:rFonts w:ascii="Garamond" w:hAnsi="Garamond"/>
                <w:sz w:val="25"/>
                <w:szCs w:val="25"/>
              </w:rPr>
              <w:t>om avslutande av anställning (ej</w:t>
            </w:r>
            <w:r w:rsidRPr="00A24885">
              <w:rPr>
                <w:rFonts w:ascii="Garamond" w:hAnsi="Garamond"/>
                <w:spacing w:val="1"/>
                <w:sz w:val="25"/>
                <w:szCs w:val="25"/>
              </w:rPr>
              <w:t xml:space="preserve"> </w:t>
            </w:r>
            <w:r w:rsidRPr="00A24885">
              <w:rPr>
                <w:rFonts w:ascii="Garamond" w:hAnsi="Garamond"/>
                <w:sz w:val="25"/>
                <w:szCs w:val="25"/>
              </w:rPr>
              <w:t>kommundirektör)</w:t>
            </w:r>
          </w:p>
          <w:p w14:paraId="38ADF759" w14:textId="77777777" w:rsidR="00333A43" w:rsidRPr="00A24885" w:rsidRDefault="00333A43" w:rsidP="00CD0581">
            <w:pPr>
              <w:pStyle w:val="TableParagraph"/>
              <w:spacing w:before="5"/>
              <w:rPr>
                <w:rFonts w:ascii="Garamond" w:hAnsi="Garamond"/>
                <w:sz w:val="25"/>
                <w:szCs w:val="25"/>
              </w:rPr>
            </w:pPr>
          </w:p>
          <w:p w14:paraId="2CECDBDF" w14:textId="065876E4" w:rsidR="00E331EF" w:rsidRPr="00A24885" w:rsidRDefault="00333A43" w:rsidP="00E331EF">
            <w:pPr>
              <w:pStyle w:val="TableParagraph"/>
              <w:numPr>
                <w:ilvl w:val="0"/>
                <w:numId w:val="39"/>
              </w:numPr>
              <w:tabs>
                <w:tab w:val="left" w:pos="399"/>
              </w:tabs>
              <w:ind w:left="374" w:right="627"/>
              <w:rPr>
                <w:rFonts w:ascii="Garamond" w:hAnsi="Garamond"/>
                <w:sz w:val="25"/>
                <w:szCs w:val="25"/>
              </w:rPr>
            </w:pPr>
            <w:r w:rsidRPr="00A24885">
              <w:rPr>
                <w:rFonts w:ascii="Garamond" w:hAnsi="Garamond"/>
                <w:sz w:val="25"/>
                <w:szCs w:val="25"/>
              </w:rPr>
              <w:t>förvaltningschef eller personal direkt</w:t>
            </w:r>
            <w:r w:rsidRPr="00A24885">
              <w:rPr>
                <w:rFonts w:ascii="Garamond" w:hAnsi="Garamond"/>
                <w:spacing w:val="-58"/>
                <w:sz w:val="25"/>
                <w:szCs w:val="25"/>
              </w:rPr>
              <w:t xml:space="preserve"> </w:t>
            </w:r>
            <w:r w:rsidRPr="00A24885">
              <w:rPr>
                <w:rFonts w:ascii="Garamond" w:hAnsi="Garamond"/>
                <w:sz w:val="25"/>
                <w:szCs w:val="25"/>
              </w:rPr>
              <w:t>underställd</w:t>
            </w:r>
            <w:r w:rsidRPr="00A24885">
              <w:rPr>
                <w:rFonts w:ascii="Garamond" w:hAnsi="Garamond"/>
                <w:spacing w:val="-1"/>
                <w:sz w:val="25"/>
                <w:szCs w:val="25"/>
              </w:rPr>
              <w:t xml:space="preserve"> </w:t>
            </w:r>
            <w:r w:rsidRPr="00A24885">
              <w:rPr>
                <w:rFonts w:ascii="Garamond" w:hAnsi="Garamond"/>
                <w:sz w:val="25"/>
                <w:szCs w:val="25"/>
              </w:rPr>
              <w:t>kommundirektören</w:t>
            </w:r>
          </w:p>
          <w:p w14:paraId="013CA636" w14:textId="6E0572AB" w:rsidR="00333A43" w:rsidRPr="00A24885" w:rsidRDefault="00333A43" w:rsidP="00CD0581">
            <w:pPr>
              <w:pStyle w:val="TableParagraph"/>
              <w:numPr>
                <w:ilvl w:val="0"/>
                <w:numId w:val="39"/>
              </w:numPr>
              <w:tabs>
                <w:tab w:val="left" w:pos="399"/>
              </w:tabs>
              <w:ind w:left="374" w:right="627"/>
              <w:rPr>
                <w:rFonts w:ascii="Garamond" w:hAnsi="Garamond"/>
                <w:sz w:val="25"/>
                <w:szCs w:val="25"/>
              </w:rPr>
            </w:pPr>
            <w:r w:rsidRPr="00A24885">
              <w:rPr>
                <w:rFonts w:ascii="Garamond" w:hAnsi="Garamond"/>
                <w:sz w:val="25"/>
                <w:szCs w:val="25"/>
              </w:rPr>
              <w:t>övrig</w:t>
            </w:r>
            <w:r w:rsidRPr="00A24885">
              <w:rPr>
                <w:rFonts w:ascii="Garamond" w:hAnsi="Garamond"/>
                <w:spacing w:val="-3"/>
                <w:sz w:val="25"/>
                <w:szCs w:val="25"/>
              </w:rPr>
              <w:t xml:space="preserve"> </w:t>
            </w:r>
            <w:r w:rsidRPr="00A24885">
              <w:rPr>
                <w:rFonts w:ascii="Garamond" w:hAnsi="Garamond"/>
                <w:sz w:val="25"/>
                <w:szCs w:val="25"/>
              </w:rPr>
              <w:t>personal</w:t>
            </w:r>
          </w:p>
        </w:tc>
        <w:tc>
          <w:tcPr>
            <w:tcW w:w="1266" w:type="dxa"/>
          </w:tcPr>
          <w:p w14:paraId="0EC12310" w14:textId="77777777" w:rsidR="00333A43" w:rsidRPr="00A24885" w:rsidRDefault="00333A43" w:rsidP="00CD0581">
            <w:pPr>
              <w:rPr>
                <w:szCs w:val="25"/>
              </w:rPr>
            </w:pPr>
          </w:p>
        </w:tc>
        <w:tc>
          <w:tcPr>
            <w:tcW w:w="2086" w:type="dxa"/>
          </w:tcPr>
          <w:p w14:paraId="61FF0945" w14:textId="133E0D10" w:rsidR="00333A43" w:rsidRPr="00A24885" w:rsidRDefault="00333A43" w:rsidP="00CD0581">
            <w:pPr>
              <w:numPr>
                <w:ilvl w:val="0"/>
                <w:numId w:val="40"/>
              </w:numPr>
              <w:ind w:left="311"/>
              <w:rPr>
                <w:szCs w:val="25"/>
              </w:rPr>
            </w:pPr>
            <w:r w:rsidRPr="00A24885">
              <w:rPr>
                <w:szCs w:val="25"/>
              </w:rPr>
              <w:t xml:space="preserve">KD efter samråd med  </w:t>
            </w:r>
            <w:r w:rsidR="00576FC8" w:rsidRPr="00A24885">
              <w:rPr>
                <w:szCs w:val="25"/>
              </w:rPr>
              <w:t xml:space="preserve">EnCHR </w:t>
            </w:r>
            <w:r w:rsidRPr="00A24885">
              <w:rPr>
                <w:szCs w:val="25"/>
              </w:rPr>
              <w:t xml:space="preserve">och berörd nämnd </w:t>
            </w:r>
          </w:p>
          <w:p w14:paraId="101397A0" w14:textId="1F51207F" w:rsidR="00333A43" w:rsidRPr="00A24885" w:rsidRDefault="00333A43" w:rsidP="00CD0581">
            <w:pPr>
              <w:numPr>
                <w:ilvl w:val="0"/>
                <w:numId w:val="40"/>
              </w:numPr>
              <w:ind w:left="311"/>
              <w:rPr>
                <w:szCs w:val="25"/>
              </w:rPr>
            </w:pPr>
            <w:r w:rsidRPr="00A24885">
              <w:rPr>
                <w:szCs w:val="25"/>
              </w:rPr>
              <w:t>KD efter samråd med</w:t>
            </w:r>
            <w:r w:rsidR="00A24885" w:rsidRPr="00A24885">
              <w:rPr>
                <w:szCs w:val="25"/>
              </w:rPr>
              <w:t xml:space="preserve"> </w:t>
            </w:r>
            <w:r w:rsidR="00576FC8" w:rsidRPr="00A24885">
              <w:rPr>
                <w:szCs w:val="25"/>
              </w:rPr>
              <w:t xml:space="preserve">EnCHR </w:t>
            </w:r>
            <w:r w:rsidR="00D37467" w:rsidRPr="00A24885">
              <w:rPr>
                <w:szCs w:val="25"/>
              </w:rPr>
              <w:t xml:space="preserve"> </w:t>
            </w:r>
          </w:p>
          <w:p w14:paraId="226ACE32" w14:textId="77777777" w:rsidR="00333A43" w:rsidRPr="00A24885" w:rsidRDefault="00333A43" w:rsidP="00CD0581">
            <w:pPr>
              <w:pStyle w:val="TableParagraph"/>
              <w:tabs>
                <w:tab w:val="left" w:pos="401"/>
              </w:tabs>
              <w:rPr>
                <w:rFonts w:ascii="Garamond" w:hAnsi="Garamond"/>
                <w:sz w:val="25"/>
                <w:szCs w:val="25"/>
              </w:rPr>
            </w:pPr>
          </w:p>
        </w:tc>
        <w:tc>
          <w:tcPr>
            <w:tcW w:w="1146" w:type="dxa"/>
          </w:tcPr>
          <w:p w14:paraId="71ED7042" w14:textId="77777777" w:rsidR="00333A43" w:rsidRPr="00A24885" w:rsidRDefault="00333A43" w:rsidP="00CD0581">
            <w:pPr>
              <w:pStyle w:val="TableParagraph"/>
              <w:numPr>
                <w:ilvl w:val="0"/>
                <w:numId w:val="63"/>
              </w:numPr>
              <w:spacing w:line="273" w:lineRule="exact"/>
              <w:ind w:left="316"/>
              <w:rPr>
                <w:rFonts w:ascii="Garamond" w:hAnsi="Garamond"/>
                <w:sz w:val="25"/>
                <w:szCs w:val="25"/>
              </w:rPr>
            </w:pPr>
            <w:r w:rsidRPr="00A24885">
              <w:rPr>
                <w:rFonts w:ascii="Garamond" w:hAnsi="Garamond"/>
                <w:sz w:val="25"/>
                <w:szCs w:val="25"/>
              </w:rPr>
              <w:t>Nej</w:t>
            </w:r>
          </w:p>
          <w:p w14:paraId="767507AD" w14:textId="2FF8B5B6" w:rsidR="00333A43" w:rsidRPr="00A24885" w:rsidRDefault="00F8203B" w:rsidP="00CD0581">
            <w:pPr>
              <w:pStyle w:val="TableParagraph"/>
              <w:numPr>
                <w:ilvl w:val="0"/>
                <w:numId w:val="63"/>
              </w:numPr>
              <w:spacing w:line="273" w:lineRule="exact"/>
              <w:ind w:left="316"/>
              <w:rPr>
                <w:rFonts w:ascii="Garamond" w:hAnsi="Garamond"/>
                <w:sz w:val="25"/>
                <w:szCs w:val="25"/>
              </w:rPr>
            </w:pPr>
            <w:r w:rsidRPr="00A24885">
              <w:rPr>
                <w:rFonts w:ascii="Garamond" w:hAnsi="Garamond"/>
                <w:sz w:val="25"/>
                <w:szCs w:val="25"/>
              </w:rPr>
              <w:t>Nej</w:t>
            </w:r>
          </w:p>
        </w:tc>
        <w:tc>
          <w:tcPr>
            <w:tcW w:w="1544" w:type="dxa"/>
          </w:tcPr>
          <w:p w14:paraId="693AAB44" w14:textId="4E87CDF1" w:rsidR="00333A43" w:rsidRPr="00A24885" w:rsidRDefault="00333A43" w:rsidP="00A24885">
            <w:pPr>
              <w:pStyle w:val="TableParagraph"/>
              <w:spacing w:line="273" w:lineRule="exact"/>
              <w:ind w:left="316"/>
              <w:rPr>
                <w:rFonts w:ascii="Garamond" w:hAnsi="Garamond"/>
                <w:strike/>
                <w:sz w:val="25"/>
                <w:szCs w:val="25"/>
              </w:rPr>
            </w:pPr>
          </w:p>
        </w:tc>
      </w:tr>
      <w:tr w:rsidR="000A4E05" w:rsidRPr="00190AB0" w14:paraId="48FB4545" w14:textId="0AC948A4" w:rsidTr="00CD0581">
        <w:tblPrEx>
          <w:tblCellMar>
            <w:top w:w="0" w:type="dxa"/>
            <w:bottom w:w="0" w:type="dxa"/>
          </w:tblCellMar>
        </w:tblPrEx>
        <w:tc>
          <w:tcPr>
            <w:tcW w:w="633" w:type="dxa"/>
          </w:tcPr>
          <w:p w14:paraId="6A002127" w14:textId="77777777" w:rsidR="00333A43" w:rsidRPr="0052422F" w:rsidRDefault="00333A43" w:rsidP="00CD0581">
            <w:pPr>
              <w:rPr>
                <w:b/>
                <w:szCs w:val="25"/>
              </w:rPr>
            </w:pPr>
          </w:p>
        </w:tc>
        <w:tc>
          <w:tcPr>
            <w:tcW w:w="3100" w:type="dxa"/>
          </w:tcPr>
          <w:p w14:paraId="2204C9E9" w14:textId="6F065FD4" w:rsidR="00333A43" w:rsidRPr="0052422F" w:rsidRDefault="00333A43" w:rsidP="00CD0581">
            <w:pPr>
              <w:pStyle w:val="TableParagraph"/>
              <w:ind w:right="238"/>
              <w:rPr>
                <w:rFonts w:ascii="Garamond" w:hAnsi="Garamond"/>
                <w:sz w:val="25"/>
                <w:szCs w:val="25"/>
              </w:rPr>
            </w:pPr>
            <w:r w:rsidRPr="0052422F">
              <w:rPr>
                <w:rFonts w:ascii="Garamond" w:hAnsi="Garamond"/>
                <w:b/>
                <w:sz w:val="25"/>
                <w:szCs w:val="25"/>
              </w:rPr>
              <w:t>Bisyssla</w:t>
            </w:r>
          </w:p>
        </w:tc>
        <w:tc>
          <w:tcPr>
            <w:tcW w:w="1266" w:type="dxa"/>
          </w:tcPr>
          <w:p w14:paraId="2CC2A2F9" w14:textId="77777777" w:rsidR="00333A43" w:rsidRPr="0052422F" w:rsidRDefault="00333A43" w:rsidP="00CD0581">
            <w:pPr>
              <w:rPr>
                <w:szCs w:val="25"/>
              </w:rPr>
            </w:pPr>
          </w:p>
        </w:tc>
        <w:tc>
          <w:tcPr>
            <w:tcW w:w="2086" w:type="dxa"/>
          </w:tcPr>
          <w:p w14:paraId="41F2EE31" w14:textId="77777777" w:rsidR="00333A43" w:rsidRPr="0052422F" w:rsidRDefault="00333A43" w:rsidP="00CD0581">
            <w:pPr>
              <w:pStyle w:val="TableParagraph"/>
              <w:tabs>
                <w:tab w:val="left" w:pos="401"/>
              </w:tabs>
              <w:ind w:left="310"/>
              <w:rPr>
                <w:rFonts w:ascii="Garamond" w:hAnsi="Garamond"/>
                <w:sz w:val="25"/>
                <w:szCs w:val="25"/>
              </w:rPr>
            </w:pPr>
          </w:p>
        </w:tc>
        <w:tc>
          <w:tcPr>
            <w:tcW w:w="1146" w:type="dxa"/>
          </w:tcPr>
          <w:p w14:paraId="1FA8AF6F" w14:textId="77777777" w:rsidR="00333A43" w:rsidRPr="0052422F" w:rsidRDefault="00333A43" w:rsidP="00CD0581">
            <w:pPr>
              <w:pStyle w:val="TableParagraph"/>
              <w:spacing w:line="273" w:lineRule="exact"/>
              <w:ind w:left="343"/>
              <w:rPr>
                <w:rFonts w:ascii="Garamond" w:hAnsi="Garamond"/>
                <w:sz w:val="25"/>
                <w:szCs w:val="25"/>
              </w:rPr>
            </w:pPr>
          </w:p>
        </w:tc>
        <w:tc>
          <w:tcPr>
            <w:tcW w:w="1544" w:type="dxa"/>
          </w:tcPr>
          <w:p w14:paraId="66F4757F" w14:textId="77777777" w:rsidR="00333A43" w:rsidRPr="0052422F" w:rsidRDefault="00333A43" w:rsidP="00CD0581">
            <w:pPr>
              <w:pStyle w:val="TableParagraph"/>
              <w:spacing w:line="273" w:lineRule="exact"/>
              <w:ind w:left="343"/>
              <w:rPr>
                <w:rFonts w:ascii="Garamond" w:hAnsi="Garamond"/>
                <w:sz w:val="25"/>
                <w:szCs w:val="25"/>
              </w:rPr>
            </w:pPr>
          </w:p>
        </w:tc>
      </w:tr>
      <w:tr w:rsidR="000A4E05" w:rsidRPr="00190AB0" w14:paraId="2AF4F1EB" w14:textId="4B4C72A3" w:rsidTr="00CD0581">
        <w:tblPrEx>
          <w:tblCellMar>
            <w:top w:w="0" w:type="dxa"/>
            <w:bottom w:w="0" w:type="dxa"/>
          </w:tblCellMar>
        </w:tblPrEx>
        <w:tc>
          <w:tcPr>
            <w:tcW w:w="633" w:type="dxa"/>
          </w:tcPr>
          <w:p w14:paraId="5EB79C5A" w14:textId="426B10C8" w:rsidR="00333A43" w:rsidRPr="0052422F" w:rsidRDefault="00333A43" w:rsidP="00CD0581">
            <w:pPr>
              <w:rPr>
                <w:b/>
                <w:szCs w:val="25"/>
              </w:rPr>
            </w:pPr>
            <w:r>
              <w:rPr>
                <w:b/>
                <w:szCs w:val="25"/>
              </w:rPr>
              <w:t>5.2</w:t>
            </w:r>
            <w:r w:rsidR="00A24885">
              <w:rPr>
                <w:b/>
                <w:szCs w:val="25"/>
              </w:rPr>
              <w:t>0</w:t>
            </w:r>
          </w:p>
        </w:tc>
        <w:tc>
          <w:tcPr>
            <w:tcW w:w="3100" w:type="dxa"/>
          </w:tcPr>
          <w:p w14:paraId="44F614E4" w14:textId="73FC9ED8" w:rsidR="00333A43" w:rsidRPr="00BE293D" w:rsidRDefault="00333A43" w:rsidP="00A363F4">
            <w:pPr>
              <w:pStyle w:val="TableParagraph"/>
              <w:ind w:right="306"/>
              <w:rPr>
                <w:rFonts w:ascii="Garamond" w:hAnsi="Garamond"/>
                <w:color w:val="000000" w:themeColor="text1"/>
                <w:sz w:val="25"/>
                <w:szCs w:val="25"/>
              </w:rPr>
            </w:pPr>
            <w:r w:rsidRPr="00BE293D">
              <w:rPr>
                <w:rFonts w:ascii="Garamond" w:hAnsi="Garamond"/>
                <w:color w:val="000000" w:themeColor="text1"/>
                <w:sz w:val="25"/>
                <w:szCs w:val="25"/>
              </w:rPr>
              <w:t>Förbud att åta sig bisyssla</w:t>
            </w:r>
            <w:r w:rsidR="00A363F4">
              <w:rPr>
                <w:rFonts w:ascii="Garamond" w:hAnsi="Garamond"/>
                <w:color w:val="000000" w:themeColor="text1"/>
                <w:sz w:val="25"/>
                <w:szCs w:val="25"/>
              </w:rPr>
              <w:t xml:space="preserve"> för </w:t>
            </w:r>
            <w:r w:rsidRPr="00BE293D">
              <w:rPr>
                <w:rFonts w:ascii="Garamond" w:hAnsi="Garamond"/>
                <w:color w:val="000000" w:themeColor="text1"/>
                <w:sz w:val="25"/>
                <w:szCs w:val="25"/>
              </w:rPr>
              <w:t>Kommundirektör</w:t>
            </w:r>
          </w:p>
        </w:tc>
        <w:tc>
          <w:tcPr>
            <w:tcW w:w="1266" w:type="dxa"/>
          </w:tcPr>
          <w:p w14:paraId="3B0E0FCC" w14:textId="77777777" w:rsidR="00333A43" w:rsidRPr="0052422F" w:rsidRDefault="00333A43" w:rsidP="00CD0581">
            <w:pPr>
              <w:pStyle w:val="TableParagraph"/>
              <w:spacing w:line="270" w:lineRule="exact"/>
              <w:rPr>
                <w:rFonts w:ascii="Garamond" w:hAnsi="Garamond"/>
                <w:spacing w:val="-3"/>
                <w:sz w:val="25"/>
                <w:szCs w:val="25"/>
              </w:rPr>
            </w:pPr>
            <w:r w:rsidRPr="0052422F">
              <w:rPr>
                <w:rFonts w:ascii="Garamond" w:hAnsi="Garamond"/>
                <w:sz w:val="25"/>
                <w:szCs w:val="25"/>
              </w:rPr>
              <w:t>Lagen</w:t>
            </w:r>
            <w:r w:rsidRPr="0052422F">
              <w:rPr>
                <w:rFonts w:ascii="Garamond" w:hAnsi="Garamond"/>
                <w:spacing w:val="-1"/>
                <w:sz w:val="25"/>
                <w:szCs w:val="25"/>
              </w:rPr>
              <w:t xml:space="preserve"> </w:t>
            </w:r>
            <w:r w:rsidRPr="0052422F">
              <w:rPr>
                <w:rFonts w:ascii="Garamond" w:hAnsi="Garamond"/>
                <w:sz w:val="25"/>
                <w:szCs w:val="25"/>
              </w:rPr>
              <w:t>om offentlig</w:t>
            </w:r>
            <w:r w:rsidRPr="0052422F">
              <w:rPr>
                <w:rFonts w:ascii="Garamond" w:hAnsi="Garamond"/>
                <w:spacing w:val="-4"/>
                <w:sz w:val="25"/>
                <w:szCs w:val="25"/>
              </w:rPr>
              <w:t xml:space="preserve"> </w:t>
            </w:r>
            <w:r w:rsidRPr="0052422F">
              <w:rPr>
                <w:rFonts w:ascii="Garamond" w:hAnsi="Garamond"/>
                <w:sz w:val="25"/>
                <w:szCs w:val="25"/>
              </w:rPr>
              <w:t>anställning</w:t>
            </w:r>
            <w:r w:rsidRPr="0052422F">
              <w:rPr>
                <w:rFonts w:ascii="Garamond" w:hAnsi="Garamond"/>
                <w:spacing w:val="-3"/>
                <w:sz w:val="25"/>
                <w:szCs w:val="25"/>
              </w:rPr>
              <w:t xml:space="preserve"> § 7c</w:t>
            </w:r>
          </w:p>
          <w:p w14:paraId="2F8C53C2" w14:textId="2580D429" w:rsidR="00333A43" w:rsidRPr="0052422F" w:rsidRDefault="00333A43" w:rsidP="00CD0581">
            <w:pPr>
              <w:rPr>
                <w:szCs w:val="25"/>
              </w:rPr>
            </w:pPr>
            <w:r w:rsidRPr="0052422F">
              <w:rPr>
                <w:szCs w:val="25"/>
              </w:rPr>
              <w:t>AB</w:t>
            </w:r>
            <w:r w:rsidRPr="0052422F">
              <w:rPr>
                <w:spacing w:val="-2"/>
                <w:szCs w:val="25"/>
              </w:rPr>
              <w:t xml:space="preserve"> </w:t>
            </w:r>
            <w:r w:rsidRPr="0052422F">
              <w:rPr>
                <w:szCs w:val="25"/>
              </w:rPr>
              <w:t xml:space="preserve">§ </w:t>
            </w:r>
            <w:r w:rsidRPr="0052422F">
              <w:rPr>
                <w:spacing w:val="-57"/>
                <w:szCs w:val="25"/>
              </w:rPr>
              <w:t xml:space="preserve"> </w:t>
            </w:r>
            <w:r w:rsidRPr="0052422F">
              <w:rPr>
                <w:szCs w:val="25"/>
              </w:rPr>
              <w:t>8</w:t>
            </w:r>
          </w:p>
        </w:tc>
        <w:tc>
          <w:tcPr>
            <w:tcW w:w="2086" w:type="dxa"/>
          </w:tcPr>
          <w:p w14:paraId="357606A7" w14:textId="55619FFD" w:rsidR="00333A43" w:rsidRPr="00A333D0" w:rsidRDefault="00333A43" w:rsidP="00A363F4">
            <w:pPr>
              <w:rPr>
                <w:color w:val="000000" w:themeColor="text1"/>
                <w:szCs w:val="25"/>
              </w:rPr>
            </w:pPr>
            <w:r w:rsidRPr="00BE293D">
              <w:rPr>
                <w:color w:val="000000" w:themeColor="text1"/>
                <w:szCs w:val="25"/>
              </w:rPr>
              <w:t>KSAU</w:t>
            </w:r>
          </w:p>
        </w:tc>
        <w:tc>
          <w:tcPr>
            <w:tcW w:w="1146" w:type="dxa"/>
          </w:tcPr>
          <w:p w14:paraId="012A4AEF" w14:textId="77777777" w:rsidR="00333A43" w:rsidRDefault="00333A43" w:rsidP="00A363F4">
            <w:pPr>
              <w:pStyle w:val="TableParagraph"/>
              <w:spacing w:line="273" w:lineRule="exact"/>
              <w:rPr>
                <w:rFonts w:ascii="Garamond" w:hAnsi="Garamond"/>
                <w:sz w:val="25"/>
                <w:szCs w:val="25"/>
              </w:rPr>
            </w:pPr>
            <w:r w:rsidRPr="0052422F">
              <w:rPr>
                <w:rFonts w:ascii="Garamond" w:hAnsi="Garamond"/>
                <w:sz w:val="25"/>
                <w:szCs w:val="25"/>
              </w:rPr>
              <w:t>Nej</w:t>
            </w:r>
          </w:p>
          <w:p w14:paraId="0BEA11F5" w14:textId="11FA1215" w:rsidR="00333A43" w:rsidRPr="00CF74C2" w:rsidRDefault="00333A43" w:rsidP="00CD0581">
            <w:pPr>
              <w:pStyle w:val="TableParagraph"/>
              <w:spacing w:line="273" w:lineRule="exact"/>
              <w:rPr>
                <w:rFonts w:ascii="Garamond" w:hAnsi="Garamond"/>
                <w:strike/>
                <w:sz w:val="25"/>
                <w:szCs w:val="25"/>
              </w:rPr>
            </w:pPr>
          </w:p>
        </w:tc>
        <w:tc>
          <w:tcPr>
            <w:tcW w:w="1544" w:type="dxa"/>
          </w:tcPr>
          <w:p w14:paraId="4ED6A776" w14:textId="2760912A" w:rsidR="00333A43" w:rsidRPr="0052422F" w:rsidRDefault="00A363F4" w:rsidP="00CD0581">
            <w:pPr>
              <w:pStyle w:val="TableParagraph"/>
              <w:spacing w:line="273" w:lineRule="exact"/>
              <w:ind w:left="-65"/>
              <w:rPr>
                <w:rFonts w:ascii="Garamond" w:hAnsi="Garamond"/>
                <w:sz w:val="25"/>
                <w:szCs w:val="25"/>
              </w:rPr>
            </w:pPr>
            <w:r>
              <w:rPr>
                <w:rFonts w:ascii="Garamond" w:hAnsi="Garamond"/>
                <w:sz w:val="25"/>
                <w:szCs w:val="25"/>
              </w:rPr>
              <w:t>-</w:t>
            </w:r>
          </w:p>
        </w:tc>
      </w:tr>
      <w:tr w:rsidR="000A4E05" w:rsidRPr="00190AB0" w14:paraId="041D88A3" w14:textId="1BE34850" w:rsidTr="00CD0581">
        <w:tblPrEx>
          <w:tblCellMar>
            <w:top w:w="0" w:type="dxa"/>
            <w:bottom w:w="0" w:type="dxa"/>
          </w:tblCellMar>
        </w:tblPrEx>
        <w:tc>
          <w:tcPr>
            <w:tcW w:w="633" w:type="dxa"/>
          </w:tcPr>
          <w:p w14:paraId="239347AA" w14:textId="77777777" w:rsidR="00333A43" w:rsidRPr="0052422F" w:rsidRDefault="00333A43" w:rsidP="00CD0581">
            <w:pPr>
              <w:rPr>
                <w:b/>
                <w:szCs w:val="25"/>
              </w:rPr>
            </w:pPr>
          </w:p>
        </w:tc>
        <w:tc>
          <w:tcPr>
            <w:tcW w:w="3100" w:type="dxa"/>
          </w:tcPr>
          <w:p w14:paraId="6431002D" w14:textId="5006E943" w:rsidR="00333A43" w:rsidRPr="00BE293D" w:rsidRDefault="00333A43" w:rsidP="00CD0581">
            <w:pPr>
              <w:pStyle w:val="TableParagraph"/>
              <w:ind w:right="306"/>
              <w:rPr>
                <w:rFonts w:ascii="Garamond" w:hAnsi="Garamond"/>
                <w:color w:val="000000" w:themeColor="text1"/>
                <w:sz w:val="25"/>
                <w:szCs w:val="25"/>
              </w:rPr>
            </w:pPr>
            <w:r w:rsidRPr="00BE293D">
              <w:rPr>
                <w:rFonts w:ascii="Garamond" w:hAnsi="Garamond"/>
                <w:b/>
                <w:color w:val="000000" w:themeColor="text1"/>
                <w:sz w:val="25"/>
                <w:szCs w:val="25"/>
              </w:rPr>
              <w:t>Distansarbetsavtal</w:t>
            </w:r>
          </w:p>
        </w:tc>
        <w:tc>
          <w:tcPr>
            <w:tcW w:w="1266" w:type="dxa"/>
          </w:tcPr>
          <w:p w14:paraId="46E099C3" w14:textId="77777777" w:rsidR="00333A43" w:rsidRPr="0052422F" w:rsidRDefault="00333A43" w:rsidP="00CD0581">
            <w:pPr>
              <w:pStyle w:val="TableParagraph"/>
              <w:spacing w:line="270" w:lineRule="exact"/>
              <w:rPr>
                <w:rFonts w:ascii="Garamond" w:hAnsi="Garamond"/>
                <w:sz w:val="25"/>
                <w:szCs w:val="25"/>
              </w:rPr>
            </w:pPr>
          </w:p>
        </w:tc>
        <w:tc>
          <w:tcPr>
            <w:tcW w:w="2086" w:type="dxa"/>
          </w:tcPr>
          <w:p w14:paraId="31779865" w14:textId="77777777" w:rsidR="00333A43" w:rsidRPr="00BE293D" w:rsidRDefault="00333A43" w:rsidP="00CD0581">
            <w:pPr>
              <w:ind w:left="353"/>
              <w:rPr>
                <w:color w:val="000000" w:themeColor="text1"/>
                <w:szCs w:val="25"/>
              </w:rPr>
            </w:pPr>
          </w:p>
        </w:tc>
        <w:tc>
          <w:tcPr>
            <w:tcW w:w="1146" w:type="dxa"/>
          </w:tcPr>
          <w:p w14:paraId="541E2A44" w14:textId="77777777" w:rsidR="00333A43" w:rsidRPr="0052422F" w:rsidRDefault="00333A43" w:rsidP="00CD0581">
            <w:pPr>
              <w:pStyle w:val="TableParagraph"/>
              <w:spacing w:line="273" w:lineRule="exact"/>
              <w:ind w:left="295"/>
              <w:rPr>
                <w:rFonts w:ascii="Garamond" w:hAnsi="Garamond"/>
                <w:sz w:val="25"/>
                <w:szCs w:val="25"/>
              </w:rPr>
            </w:pPr>
          </w:p>
        </w:tc>
        <w:tc>
          <w:tcPr>
            <w:tcW w:w="1544" w:type="dxa"/>
          </w:tcPr>
          <w:p w14:paraId="7959F4DC" w14:textId="77777777" w:rsidR="00333A43" w:rsidRPr="0052422F" w:rsidRDefault="00333A43" w:rsidP="00CD0581">
            <w:pPr>
              <w:pStyle w:val="TableParagraph"/>
              <w:spacing w:line="273" w:lineRule="exact"/>
              <w:ind w:left="295"/>
              <w:rPr>
                <w:rFonts w:ascii="Garamond" w:hAnsi="Garamond"/>
                <w:sz w:val="25"/>
                <w:szCs w:val="25"/>
              </w:rPr>
            </w:pPr>
          </w:p>
        </w:tc>
      </w:tr>
      <w:tr w:rsidR="000A4E05" w:rsidRPr="00190AB0" w14:paraId="587C55EF" w14:textId="0B1386EC" w:rsidTr="00CD0581">
        <w:tblPrEx>
          <w:tblCellMar>
            <w:top w:w="0" w:type="dxa"/>
            <w:bottom w:w="0" w:type="dxa"/>
          </w:tblCellMar>
        </w:tblPrEx>
        <w:tc>
          <w:tcPr>
            <w:tcW w:w="633" w:type="dxa"/>
          </w:tcPr>
          <w:p w14:paraId="39829DFE" w14:textId="77E19AFA" w:rsidR="00333A43" w:rsidRPr="0052422F" w:rsidRDefault="00333A43" w:rsidP="00CD0581">
            <w:pPr>
              <w:rPr>
                <w:b/>
                <w:szCs w:val="25"/>
              </w:rPr>
            </w:pPr>
            <w:r>
              <w:rPr>
                <w:b/>
                <w:szCs w:val="25"/>
              </w:rPr>
              <w:t>5.</w:t>
            </w:r>
            <w:r w:rsidR="00CD0581">
              <w:rPr>
                <w:b/>
                <w:szCs w:val="25"/>
              </w:rPr>
              <w:t>2</w:t>
            </w:r>
            <w:r w:rsidR="00A24885">
              <w:rPr>
                <w:b/>
                <w:szCs w:val="25"/>
              </w:rPr>
              <w:t>1</w:t>
            </w:r>
          </w:p>
        </w:tc>
        <w:tc>
          <w:tcPr>
            <w:tcW w:w="3100" w:type="dxa"/>
          </w:tcPr>
          <w:p w14:paraId="77B4FED3" w14:textId="770E812C" w:rsidR="00333A43" w:rsidRPr="00BE293D" w:rsidRDefault="00333A43" w:rsidP="00CD0581">
            <w:pPr>
              <w:pStyle w:val="TableParagraph"/>
              <w:ind w:right="253"/>
              <w:rPr>
                <w:rFonts w:ascii="Garamond" w:hAnsi="Garamond"/>
                <w:color w:val="000000" w:themeColor="text1"/>
                <w:sz w:val="25"/>
                <w:szCs w:val="25"/>
              </w:rPr>
            </w:pPr>
            <w:r w:rsidRPr="00BE293D">
              <w:rPr>
                <w:rFonts w:ascii="Garamond" w:hAnsi="Garamond"/>
                <w:color w:val="000000" w:themeColor="text1"/>
                <w:sz w:val="25"/>
                <w:szCs w:val="25"/>
              </w:rPr>
              <w:t>Överenskommelse</w:t>
            </w:r>
            <w:r w:rsidRPr="00BE293D">
              <w:rPr>
                <w:rFonts w:ascii="Garamond" w:hAnsi="Garamond"/>
                <w:color w:val="000000" w:themeColor="text1"/>
                <w:spacing w:val="-6"/>
                <w:sz w:val="25"/>
                <w:szCs w:val="25"/>
              </w:rPr>
              <w:t xml:space="preserve"> </w:t>
            </w:r>
            <w:r w:rsidRPr="00BE293D">
              <w:rPr>
                <w:rFonts w:ascii="Garamond" w:hAnsi="Garamond"/>
                <w:color w:val="000000" w:themeColor="text1"/>
                <w:sz w:val="25"/>
                <w:szCs w:val="25"/>
              </w:rPr>
              <w:t>om</w:t>
            </w:r>
            <w:r w:rsidRPr="00BE293D">
              <w:rPr>
                <w:rFonts w:ascii="Garamond" w:hAnsi="Garamond"/>
                <w:color w:val="000000" w:themeColor="text1"/>
                <w:spacing w:val="-5"/>
                <w:sz w:val="25"/>
                <w:szCs w:val="25"/>
              </w:rPr>
              <w:t xml:space="preserve"> </w:t>
            </w:r>
            <w:r w:rsidRPr="00BE293D">
              <w:rPr>
                <w:rFonts w:ascii="Garamond" w:hAnsi="Garamond"/>
                <w:color w:val="000000" w:themeColor="text1"/>
                <w:sz w:val="25"/>
                <w:szCs w:val="25"/>
              </w:rPr>
              <w:t>distansarbetsavtal</w:t>
            </w:r>
            <w:r w:rsidRPr="00BE293D">
              <w:rPr>
                <w:rFonts w:ascii="Garamond" w:hAnsi="Garamond"/>
                <w:color w:val="000000" w:themeColor="text1"/>
                <w:spacing w:val="-57"/>
                <w:sz w:val="25"/>
                <w:szCs w:val="25"/>
              </w:rPr>
              <w:t xml:space="preserve"> </w:t>
            </w:r>
            <w:r w:rsidRPr="00BE293D">
              <w:rPr>
                <w:rFonts w:ascii="Garamond" w:hAnsi="Garamond"/>
                <w:color w:val="000000" w:themeColor="text1"/>
                <w:sz w:val="25"/>
                <w:szCs w:val="25"/>
              </w:rPr>
              <w:t>(inom</w:t>
            </w:r>
            <w:r w:rsidRPr="00BE293D">
              <w:rPr>
                <w:rFonts w:ascii="Garamond" w:hAnsi="Garamond"/>
                <w:color w:val="000000" w:themeColor="text1"/>
                <w:spacing w:val="-1"/>
                <w:sz w:val="25"/>
                <w:szCs w:val="25"/>
              </w:rPr>
              <w:t xml:space="preserve"> </w:t>
            </w:r>
            <w:r w:rsidRPr="00BE293D">
              <w:rPr>
                <w:rFonts w:ascii="Garamond" w:hAnsi="Garamond"/>
                <w:color w:val="000000" w:themeColor="text1"/>
                <w:sz w:val="25"/>
                <w:szCs w:val="25"/>
              </w:rPr>
              <w:t>fastställda</w:t>
            </w:r>
            <w:r w:rsidRPr="00BE293D">
              <w:rPr>
                <w:rFonts w:ascii="Garamond" w:hAnsi="Garamond"/>
                <w:color w:val="000000" w:themeColor="text1"/>
                <w:spacing w:val="-2"/>
                <w:sz w:val="25"/>
                <w:szCs w:val="25"/>
              </w:rPr>
              <w:t xml:space="preserve"> </w:t>
            </w:r>
            <w:r w:rsidRPr="00BE293D">
              <w:rPr>
                <w:rFonts w:ascii="Garamond" w:hAnsi="Garamond"/>
                <w:color w:val="000000" w:themeColor="text1"/>
                <w:sz w:val="25"/>
                <w:szCs w:val="25"/>
              </w:rPr>
              <w:t>riktlinjer)</w:t>
            </w:r>
            <w:r w:rsidRPr="00A24885">
              <w:rPr>
                <w:rFonts w:ascii="Garamond" w:hAnsi="Garamond"/>
                <w:spacing w:val="-1"/>
                <w:sz w:val="25"/>
                <w:szCs w:val="25"/>
              </w:rPr>
              <w:t xml:space="preserve"> </w:t>
            </w:r>
            <w:r w:rsidR="00D37467" w:rsidRPr="00A24885">
              <w:rPr>
                <w:rFonts w:ascii="Garamond" w:hAnsi="Garamond"/>
                <w:sz w:val="25"/>
                <w:szCs w:val="25"/>
              </w:rPr>
              <w:t>för</w:t>
            </w:r>
          </w:p>
          <w:p w14:paraId="62F3EE3E" w14:textId="0E607B03" w:rsidR="00333A43" w:rsidRPr="00BE293D" w:rsidRDefault="00333A43" w:rsidP="00A363F4">
            <w:pPr>
              <w:pStyle w:val="TableParagraph"/>
              <w:tabs>
                <w:tab w:val="left" w:pos="399"/>
              </w:tabs>
              <w:rPr>
                <w:rFonts w:ascii="Garamond" w:hAnsi="Garamond"/>
                <w:color w:val="000000" w:themeColor="text1"/>
                <w:sz w:val="25"/>
                <w:szCs w:val="25"/>
              </w:rPr>
            </w:pPr>
            <w:r w:rsidRPr="00BE293D">
              <w:rPr>
                <w:rFonts w:ascii="Garamond" w:hAnsi="Garamond"/>
                <w:color w:val="000000" w:themeColor="text1"/>
                <w:sz w:val="25"/>
                <w:szCs w:val="25"/>
              </w:rPr>
              <w:t>Kommundirektör</w:t>
            </w:r>
          </w:p>
        </w:tc>
        <w:tc>
          <w:tcPr>
            <w:tcW w:w="1266" w:type="dxa"/>
          </w:tcPr>
          <w:p w14:paraId="4307999D" w14:textId="77777777" w:rsidR="00333A43" w:rsidRPr="0052422F" w:rsidRDefault="00333A43" w:rsidP="00CD0581">
            <w:pPr>
              <w:pStyle w:val="TableParagraph"/>
              <w:spacing w:line="270" w:lineRule="exact"/>
              <w:rPr>
                <w:rFonts w:ascii="Garamond" w:hAnsi="Garamond"/>
                <w:sz w:val="25"/>
                <w:szCs w:val="25"/>
              </w:rPr>
            </w:pPr>
          </w:p>
        </w:tc>
        <w:tc>
          <w:tcPr>
            <w:tcW w:w="2086" w:type="dxa"/>
          </w:tcPr>
          <w:p w14:paraId="159CF4C1" w14:textId="4C31D980" w:rsidR="00333A43" w:rsidRPr="00BE293D" w:rsidRDefault="00333A43" w:rsidP="00A363F4">
            <w:pPr>
              <w:rPr>
                <w:color w:val="000000" w:themeColor="text1"/>
                <w:szCs w:val="25"/>
              </w:rPr>
            </w:pPr>
            <w:r w:rsidRPr="00BE293D">
              <w:rPr>
                <w:color w:val="000000" w:themeColor="text1"/>
                <w:szCs w:val="25"/>
              </w:rPr>
              <w:t>KSAU</w:t>
            </w:r>
          </w:p>
        </w:tc>
        <w:tc>
          <w:tcPr>
            <w:tcW w:w="1146" w:type="dxa"/>
          </w:tcPr>
          <w:p w14:paraId="416645FD" w14:textId="6F5F3835" w:rsidR="00333A43" w:rsidRPr="00BE293D" w:rsidRDefault="00333A43" w:rsidP="00A363F4">
            <w:pPr>
              <w:pStyle w:val="TableParagraph"/>
              <w:spacing w:line="273" w:lineRule="exact"/>
              <w:rPr>
                <w:rFonts w:ascii="Garamond" w:hAnsi="Garamond"/>
                <w:sz w:val="25"/>
                <w:szCs w:val="25"/>
              </w:rPr>
            </w:pPr>
            <w:r w:rsidRPr="0052422F">
              <w:rPr>
                <w:rFonts w:ascii="Garamond" w:hAnsi="Garamond"/>
                <w:sz w:val="25"/>
                <w:szCs w:val="25"/>
              </w:rPr>
              <w:t>Nej</w:t>
            </w:r>
          </w:p>
        </w:tc>
        <w:tc>
          <w:tcPr>
            <w:tcW w:w="1544" w:type="dxa"/>
          </w:tcPr>
          <w:p w14:paraId="072BCDE6" w14:textId="3D66AF51" w:rsidR="00333A43" w:rsidRPr="0052422F" w:rsidRDefault="00A363F4" w:rsidP="00CD0581">
            <w:pPr>
              <w:pStyle w:val="TableParagraph"/>
              <w:spacing w:line="273" w:lineRule="exact"/>
              <w:rPr>
                <w:rFonts w:ascii="Garamond" w:hAnsi="Garamond"/>
                <w:sz w:val="25"/>
                <w:szCs w:val="25"/>
              </w:rPr>
            </w:pPr>
            <w:r>
              <w:rPr>
                <w:rFonts w:ascii="Garamond" w:hAnsi="Garamond"/>
                <w:sz w:val="25"/>
                <w:szCs w:val="25"/>
              </w:rPr>
              <w:t>-</w:t>
            </w:r>
          </w:p>
        </w:tc>
      </w:tr>
      <w:tr w:rsidR="000A4E05" w:rsidRPr="00190AB0" w14:paraId="4D766B58" w14:textId="3686B2F1" w:rsidTr="00CD0581">
        <w:tblPrEx>
          <w:tblCellMar>
            <w:top w:w="0" w:type="dxa"/>
            <w:bottom w:w="0" w:type="dxa"/>
          </w:tblCellMar>
        </w:tblPrEx>
        <w:tc>
          <w:tcPr>
            <w:tcW w:w="633" w:type="dxa"/>
          </w:tcPr>
          <w:p w14:paraId="08658CA0" w14:textId="77777777" w:rsidR="00333A43" w:rsidRPr="0052422F" w:rsidRDefault="00333A43" w:rsidP="00CD0581">
            <w:pPr>
              <w:rPr>
                <w:b/>
                <w:szCs w:val="25"/>
              </w:rPr>
            </w:pPr>
          </w:p>
        </w:tc>
        <w:tc>
          <w:tcPr>
            <w:tcW w:w="3100" w:type="dxa"/>
          </w:tcPr>
          <w:p w14:paraId="3AD078F8" w14:textId="664D40D2" w:rsidR="00333A43" w:rsidRPr="00BE293D" w:rsidRDefault="00333A43" w:rsidP="00CD0581">
            <w:pPr>
              <w:pStyle w:val="TableParagraph"/>
              <w:ind w:right="306"/>
              <w:rPr>
                <w:rFonts w:ascii="Garamond" w:hAnsi="Garamond"/>
                <w:b/>
                <w:color w:val="000000" w:themeColor="text1"/>
                <w:sz w:val="25"/>
                <w:szCs w:val="25"/>
              </w:rPr>
            </w:pPr>
            <w:r w:rsidRPr="00BE293D">
              <w:rPr>
                <w:rFonts w:ascii="Garamond" w:hAnsi="Garamond"/>
                <w:b/>
                <w:color w:val="000000" w:themeColor="text1"/>
                <w:sz w:val="25"/>
                <w:szCs w:val="25"/>
              </w:rPr>
              <w:t>Organisation</w:t>
            </w:r>
          </w:p>
        </w:tc>
        <w:tc>
          <w:tcPr>
            <w:tcW w:w="1266" w:type="dxa"/>
          </w:tcPr>
          <w:p w14:paraId="6ABD8753" w14:textId="77777777" w:rsidR="00333A43" w:rsidRPr="0052422F" w:rsidRDefault="00333A43" w:rsidP="00CD0581">
            <w:pPr>
              <w:pStyle w:val="TableParagraph"/>
              <w:spacing w:line="270" w:lineRule="exact"/>
              <w:rPr>
                <w:rFonts w:ascii="Garamond" w:hAnsi="Garamond"/>
                <w:sz w:val="25"/>
                <w:szCs w:val="25"/>
              </w:rPr>
            </w:pPr>
          </w:p>
        </w:tc>
        <w:tc>
          <w:tcPr>
            <w:tcW w:w="2086" w:type="dxa"/>
          </w:tcPr>
          <w:p w14:paraId="03FD7511" w14:textId="77777777" w:rsidR="00333A43" w:rsidRPr="0052422F" w:rsidRDefault="00333A43" w:rsidP="00CD0581">
            <w:pPr>
              <w:ind w:left="353"/>
              <w:rPr>
                <w:szCs w:val="25"/>
              </w:rPr>
            </w:pPr>
          </w:p>
        </w:tc>
        <w:tc>
          <w:tcPr>
            <w:tcW w:w="1146" w:type="dxa"/>
          </w:tcPr>
          <w:p w14:paraId="2D80AE98" w14:textId="77777777" w:rsidR="00333A43" w:rsidRPr="0052422F" w:rsidRDefault="00333A43" w:rsidP="00CD0581">
            <w:pPr>
              <w:pStyle w:val="TableParagraph"/>
              <w:spacing w:line="273" w:lineRule="exact"/>
              <w:ind w:left="295"/>
              <w:rPr>
                <w:rFonts w:ascii="Garamond" w:hAnsi="Garamond"/>
                <w:sz w:val="25"/>
                <w:szCs w:val="25"/>
              </w:rPr>
            </w:pPr>
          </w:p>
        </w:tc>
        <w:tc>
          <w:tcPr>
            <w:tcW w:w="1544" w:type="dxa"/>
          </w:tcPr>
          <w:p w14:paraId="688B9ED7" w14:textId="77777777" w:rsidR="00333A43" w:rsidRPr="0052422F" w:rsidRDefault="00333A43" w:rsidP="00CD0581">
            <w:pPr>
              <w:pStyle w:val="TableParagraph"/>
              <w:spacing w:line="273" w:lineRule="exact"/>
              <w:ind w:left="295"/>
              <w:rPr>
                <w:rFonts w:ascii="Garamond" w:hAnsi="Garamond"/>
                <w:sz w:val="25"/>
                <w:szCs w:val="25"/>
              </w:rPr>
            </w:pPr>
          </w:p>
        </w:tc>
      </w:tr>
      <w:tr w:rsidR="000A4E05" w:rsidRPr="00190AB0" w14:paraId="508E164E" w14:textId="4F598F65" w:rsidTr="00CD0581">
        <w:tblPrEx>
          <w:tblCellMar>
            <w:top w:w="0" w:type="dxa"/>
            <w:bottom w:w="0" w:type="dxa"/>
          </w:tblCellMar>
        </w:tblPrEx>
        <w:tc>
          <w:tcPr>
            <w:tcW w:w="633" w:type="dxa"/>
          </w:tcPr>
          <w:p w14:paraId="09E10FA6" w14:textId="0B37C717" w:rsidR="00333A43" w:rsidRPr="0052422F" w:rsidRDefault="00333A43" w:rsidP="00CD0581">
            <w:pPr>
              <w:rPr>
                <w:b/>
                <w:szCs w:val="25"/>
              </w:rPr>
            </w:pPr>
            <w:r>
              <w:rPr>
                <w:b/>
                <w:szCs w:val="25"/>
              </w:rPr>
              <w:t>5.</w:t>
            </w:r>
            <w:r w:rsidR="00CD0581">
              <w:rPr>
                <w:b/>
                <w:szCs w:val="25"/>
              </w:rPr>
              <w:t>2</w:t>
            </w:r>
            <w:r w:rsidR="00A24885">
              <w:rPr>
                <w:b/>
                <w:szCs w:val="25"/>
              </w:rPr>
              <w:t>2</w:t>
            </w:r>
          </w:p>
        </w:tc>
        <w:tc>
          <w:tcPr>
            <w:tcW w:w="3100" w:type="dxa"/>
          </w:tcPr>
          <w:p w14:paraId="1A2209EE" w14:textId="0ED10BE4" w:rsidR="00333A43" w:rsidRPr="00BE293D" w:rsidRDefault="00333A43" w:rsidP="00CD0581">
            <w:pPr>
              <w:pStyle w:val="TableParagraph"/>
              <w:ind w:right="306"/>
              <w:rPr>
                <w:rFonts w:ascii="Garamond" w:hAnsi="Garamond"/>
                <w:b/>
                <w:color w:val="000000" w:themeColor="text1"/>
                <w:sz w:val="25"/>
                <w:szCs w:val="25"/>
              </w:rPr>
            </w:pPr>
            <w:r w:rsidRPr="00BE293D">
              <w:rPr>
                <w:rFonts w:ascii="Garamond" w:hAnsi="Garamond"/>
                <w:color w:val="000000" w:themeColor="text1"/>
                <w:sz w:val="25"/>
                <w:szCs w:val="25"/>
              </w:rPr>
              <w:t xml:space="preserve">Beslut om förändrad </w:t>
            </w:r>
            <w:r w:rsidRPr="00BE293D">
              <w:rPr>
                <w:rFonts w:ascii="Garamond" w:hAnsi="Garamond"/>
                <w:color w:val="000000" w:themeColor="text1"/>
                <w:spacing w:val="-2"/>
                <w:sz w:val="25"/>
                <w:szCs w:val="25"/>
              </w:rPr>
              <w:t>organisationsstruktur</w:t>
            </w:r>
            <w:r w:rsidR="005773B6" w:rsidRPr="00BE293D">
              <w:rPr>
                <w:rFonts w:ascii="Garamond" w:hAnsi="Garamond"/>
                <w:color w:val="000000" w:themeColor="text1"/>
                <w:spacing w:val="-2"/>
                <w:sz w:val="25"/>
                <w:szCs w:val="25"/>
              </w:rPr>
              <w:t>, befattning och grun</w:t>
            </w:r>
            <w:r w:rsidR="00BE293D">
              <w:rPr>
                <w:rFonts w:ascii="Garamond" w:hAnsi="Garamond"/>
                <w:color w:val="000000" w:themeColor="text1"/>
                <w:spacing w:val="-2"/>
                <w:sz w:val="25"/>
                <w:szCs w:val="25"/>
              </w:rPr>
              <w:t>d</w:t>
            </w:r>
            <w:r w:rsidR="005773B6" w:rsidRPr="00BE293D">
              <w:rPr>
                <w:rFonts w:ascii="Garamond" w:hAnsi="Garamond"/>
                <w:color w:val="000000" w:themeColor="text1"/>
                <w:spacing w:val="-2"/>
                <w:sz w:val="25"/>
                <w:szCs w:val="25"/>
              </w:rPr>
              <w:t>bemanning</w:t>
            </w:r>
            <w:r w:rsidRPr="00BE293D">
              <w:rPr>
                <w:rFonts w:ascii="Garamond" w:hAnsi="Garamond"/>
                <w:color w:val="000000" w:themeColor="text1"/>
                <w:spacing w:val="-2"/>
                <w:sz w:val="25"/>
                <w:szCs w:val="25"/>
              </w:rPr>
              <w:t xml:space="preserve"> </w:t>
            </w:r>
            <w:r w:rsidRPr="00BE293D">
              <w:rPr>
                <w:rFonts w:ascii="Garamond" w:hAnsi="Garamond"/>
                <w:color w:val="000000" w:themeColor="text1"/>
                <w:sz w:val="25"/>
                <w:szCs w:val="25"/>
              </w:rPr>
              <w:t>inom</w:t>
            </w:r>
            <w:r w:rsidRPr="00BE293D">
              <w:rPr>
                <w:rFonts w:ascii="Garamond" w:hAnsi="Garamond"/>
                <w:color w:val="000000" w:themeColor="text1"/>
                <w:spacing w:val="-3"/>
                <w:sz w:val="25"/>
                <w:szCs w:val="25"/>
              </w:rPr>
              <w:t xml:space="preserve"> </w:t>
            </w:r>
            <w:r w:rsidR="00CD0581" w:rsidRPr="00BE293D">
              <w:rPr>
                <w:rFonts w:ascii="Garamond" w:hAnsi="Garamond"/>
                <w:color w:val="000000" w:themeColor="text1"/>
                <w:sz w:val="25"/>
                <w:szCs w:val="25"/>
              </w:rPr>
              <w:t>gemen</w:t>
            </w:r>
            <w:r w:rsidR="00CD0581">
              <w:rPr>
                <w:rFonts w:ascii="Garamond" w:hAnsi="Garamond"/>
                <w:color w:val="000000" w:themeColor="text1"/>
                <w:sz w:val="25"/>
                <w:szCs w:val="25"/>
              </w:rPr>
              <w:t>samma</w:t>
            </w:r>
            <w:r w:rsidR="00CD0581">
              <w:rPr>
                <w:rFonts w:ascii="Garamond" w:hAnsi="Garamond"/>
                <w:color w:val="000000" w:themeColor="text1"/>
                <w:spacing w:val="-57"/>
                <w:sz w:val="25"/>
                <w:szCs w:val="25"/>
              </w:rPr>
              <w:br/>
            </w:r>
            <w:r w:rsidRPr="00BE293D">
              <w:rPr>
                <w:rFonts w:ascii="Garamond" w:hAnsi="Garamond"/>
                <w:color w:val="000000" w:themeColor="text1"/>
                <w:sz w:val="25"/>
                <w:szCs w:val="25"/>
              </w:rPr>
              <w:t>ledningsförvaltningen</w:t>
            </w:r>
          </w:p>
        </w:tc>
        <w:tc>
          <w:tcPr>
            <w:tcW w:w="1266" w:type="dxa"/>
          </w:tcPr>
          <w:p w14:paraId="26E3B2E6" w14:textId="77777777" w:rsidR="00333A43" w:rsidRPr="0052422F" w:rsidRDefault="00333A43" w:rsidP="00CD0581">
            <w:pPr>
              <w:pStyle w:val="TableParagraph"/>
              <w:spacing w:line="270" w:lineRule="exact"/>
              <w:rPr>
                <w:rFonts w:ascii="Garamond" w:hAnsi="Garamond"/>
                <w:sz w:val="25"/>
                <w:szCs w:val="25"/>
              </w:rPr>
            </w:pPr>
          </w:p>
        </w:tc>
        <w:tc>
          <w:tcPr>
            <w:tcW w:w="2086" w:type="dxa"/>
          </w:tcPr>
          <w:p w14:paraId="0852E751" w14:textId="1BAA7441" w:rsidR="00333A43" w:rsidRPr="0052422F" w:rsidRDefault="00333A43" w:rsidP="00CD0581">
            <w:pPr>
              <w:rPr>
                <w:szCs w:val="25"/>
              </w:rPr>
            </w:pPr>
            <w:r w:rsidRPr="0052422F">
              <w:rPr>
                <w:szCs w:val="25"/>
              </w:rPr>
              <w:t>KD</w:t>
            </w:r>
          </w:p>
        </w:tc>
        <w:tc>
          <w:tcPr>
            <w:tcW w:w="1146" w:type="dxa"/>
          </w:tcPr>
          <w:p w14:paraId="6F80C605" w14:textId="50F73E3C" w:rsidR="000D1E56" w:rsidRPr="00182254" w:rsidRDefault="000D1E56" w:rsidP="00CD0581">
            <w:pPr>
              <w:pStyle w:val="TableParagraph"/>
              <w:spacing w:line="273" w:lineRule="exact"/>
              <w:rPr>
                <w:rFonts w:ascii="Garamond" w:hAnsi="Garamond"/>
                <w:strike/>
                <w:color w:val="FF0000"/>
                <w:sz w:val="25"/>
                <w:szCs w:val="25"/>
              </w:rPr>
            </w:pPr>
            <w:r w:rsidRPr="00182254">
              <w:rPr>
                <w:rFonts w:ascii="Garamond" w:hAnsi="Garamond"/>
                <w:sz w:val="25"/>
                <w:szCs w:val="25"/>
              </w:rPr>
              <w:t>Ja</w:t>
            </w:r>
          </w:p>
        </w:tc>
        <w:tc>
          <w:tcPr>
            <w:tcW w:w="1544" w:type="dxa"/>
          </w:tcPr>
          <w:p w14:paraId="0307CBB9" w14:textId="59C72B6F" w:rsidR="00333A43" w:rsidRPr="00CF74C2" w:rsidRDefault="00C7221E" w:rsidP="00CD0581">
            <w:pPr>
              <w:rPr>
                <w:lang w:eastAsia="en-US"/>
              </w:rPr>
            </w:pPr>
            <w:r>
              <w:rPr>
                <w:lang w:eastAsia="en-US"/>
              </w:rPr>
              <w:t>Ej vidare- delegerat</w:t>
            </w:r>
          </w:p>
        </w:tc>
      </w:tr>
      <w:tr w:rsidR="000A4E05" w:rsidRPr="00190AB0" w14:paraId="4F4A6413" w14:textId="1D3A5A58" w:rsidTr="00CD0581">
        <w:tblPrEx>
          <w:tblCellMar>
            <w:top w:w="0" w:type="dxa"/>
            <w:bottom w:w="0" w:type="dxa"/>
          </w:tblCellMar>
        </w:tblPrEx>
        <w:tc>
          <w:tcPr>
            <w:tcW w:w="633" w:type="dxa"/>
          </w:tcPr>
          <w:p w14:paraId="257D926C" w14:textId="4C554081" w:rsidR="00333A43" w:rsidRDefault="00333A43" w:rsidP="00CD0581">
            <w:pPr>
              <w:rPr>
                <w:b/>
                <w:szCs w:val="25"/>
              </w:rPr>
            </w:pPr>
            <w:r>
              <w:rPr>
                <w:b/>
                <w:szCs w:val="25"/>
              </w:rPr>
              <w:t>5.</w:t>
            </w:r>
            <w:r w:rsidR="00CD0581">
              <w:rPr>
                <w:b/>
                <w:szCs w:val="25"/>
              </w:rPr>
              <w:t>2</w:t>
            </w:r>
            <w:r w:rsidR="00A24885">
              <w:rPr>
                <w:b/>
                <w:szCs w:val="25"/>
              </w:rPr>
              <w:t>3</w:t>
            </w:r>
          </w:p>
        </w:tc>
        <w:tc>
          <w:tcPr>
            <w:tcW w:w="3100" w:type="dxa"/>
          </w:tcPr>
          <w:p w14:paraId="5D66F3FA" w14:textId="027E6070" w:rsidR="00333A43" w:rsidRPr="0052422F" w:rsidRDefault="00333A43" w:rsidP="00CD0581">
            <w:pPr>
              <w:pStyle w:val="TableParagraph"/>
              <w:ind w:right="253"/>
              <w:rPr>
                <w:rFonts w:ascii="Garamond" w:hAnsi="Garamond"/>
                <w:sz w:val="25"/>
                <w:szCs w:val="25"/>
              </w:rPr>
            </w:pPr>
            <w:r w:rsidRPr="00030854">
              <w:rPr>
                <w:rFonts w:ascii="Garamond" w:hAnsi="Garamond"/>
                <w:sz w:val="25"/>
                <w:szCs w:val="25"/>
              </w:rPr>
              <w:t>Utseende av ställföreträdare för förvaltningschef vid tillfällig frånvaro p.g.a. sjukdom, tjänstledighet, semester eller motsvarande under högst tre månader</w:t>
            </w:r>
          </w:p>
        </w:tc>
        <w:tc>
          <w:tcPr>
            <w:tcW w:w="1266" w:type="dxa"/>
          </w:tcPr>
          <w:p w14:paraId="51AAA73E" w14:textId="77777777" w:rsidR="00333A43" w:rsidRPr="0052422F" w:rsidRDefault="00333A43" w:rsidP="00CD0581">
            <w:pPr>
              <w:pStyle w:val="TableParagraph"/>
              <w:spacing w:line="270" w:lineRule="exact"/>
              <w:rPr>
                <w:rFonts w:ascii="Garamond" w:hAnsi="Garamond"/>
                <w:sz w:val="25"/>
                <w:szCs w:val="25"/>
              </w:rPr>
            </w:pPr>
          </w:p>
        </w:tc>
        <w:tc>
          <w:tcPr>
            <w:tcW w:w="2086" w:type="dxa"/>
          </w:tcPr>
          <w:p w14:paraId="1ADEE52B" w14:textId="2F0E3990" w:rsidR="00333A43" w:rsidRPr="00030854" w:rsidRDefault="00333A43" w:rsidP="00CD0581">
            <w:pPr>
              <w:rPr>
                <w:szCs w:val="25"/>
              </w:rPr>
            </w:pPr>
            <w:r>
              <w:rPr>
                <w:szCs w:val="25"/>
              </w:rPr>
              <w:t>KD</w:t>
            </w:r>
          </w:p>
        </w:tc>
        <w:tc>
          <w:tcPr>
            <w:tcW w:w="1146" w:type="dxa"/>
          </w:tcPr>
          <w:p w14:paraId="740A6ED2" w14:textId="54EEA7E8" w:rsidR="00333A43" w:rsidRPr="00030854" w:rsidRDefault="00333A43" w:rsidP="00CD0581">
            <w:pPr>
              <w:pStyle w:val="TableParagraph"/>
              <w:spacing w:line="273" w:lineRule="exact"/>
              <w:rPr>
                <w:rFonts w:ascii="Garamond" w:hAnsi="Garamond"/>
                <w:sz w:val="25"/>
                <w:szCs w:val="25"/>
              </w:rPr>
            </w:pPr>
            <w:r>
              <w:rPr>
                <w:rFonts w:ascii="Garamond" w:hAnsi="Garamond"/>
                <w:sz w:val="25"/>
                <w:szCs w:val="25"/>
              </w:rPr>
              <w:t>Nej</w:t>
            </w:r>
          </w:p>
        </w:tc>
        <w:tc>
          <w:tcPr>
            <w:tcW w:w="1544" w:type="dxa"/>
          </w:tcPr>
          <w:p w14:paraId="62A896A4" w14:textId="63E85DAA" w:rsidR="00333A43" w:rsidRDefault="005773B6" w:rsidP="00CD0581">
            <w:pPr>
              <w:pStyle w:val="TableParagraph"/>
              <w:spacing w:line="273" w:lineRule="exact"/>
              <w:rPr>
                <w:rFonts w:ascii="Garamond" w:hAnsi="Garamond"/>
                <w:sz w:val="25"/>
                <w:szCs w:val="25"/>
              </w:rPr>
            </w:pPr>
            <w:r>
              <w:rPr>
                <w:rFonts w:ascii="Garamond" w:hAnsi="Garamond"/>
                <w:sz w:val="25"/>
                <w:szCs w:val="25"/>
              </w:rPr>
              <w:t>-</w:t>
            </w:r>
          </w:p>
        </w:tc>
      </w:tr>
      <w:tr w:rsidR="000A4E05" w:rsidRPr="00190AB0" w14:paraId="50C895A1" w14:textId="78A80603" w:rsidTr="00CD0581">
        <w:tblPrEx>
          <w:tblCellMar>
            <w:top w:w="0" w:type="dxa"/>
            <w:bottom w:w="0" w:type="dxa"/>
          </w:tblCellMar>
        </w:tblPrEx>
        <w:tc>
          <w:tcPr>
            <w:tcW w:w="633" w:type="dxa"/>
          </w:tcPr>
          <w:p w14:paraId="0EF748EB" w14:textId="5F231B4C" w:rsidR="00333A43" w:rsidRPr="0052422F" w:rsidRDefault="00333A43" w:rsidP="00CD0581">
            <w:pPr>
              <w:rPr>
                <w:b/>
                <w:szCs w:val="25"/>
              </w:rPr>
            </w:pPr>
            <w:r>
              <w:rPr>
                <w:b/>
                <w:szCs w:val="25"/>
              </w:rPr>
              <w:t>5.</w:t>
            </w:r>
            <w:r w:rsidR="00CD0581">
              <w:rPr>
                <w:b/>
                <w:szCs w:val="25"/>
              </w:rPr>
              <w:t>2</w:t>
            </w:r>
            <w:r w:rsidR="00A24885">
              <w:rPr>
                <w:b/>
                <w:szCs w:val="25"/>
              </w:rPr>
              <w:t>4</w:t>
            </w:r>
          </w:p>
        </w:tc>
        <w:tc>
          <w:tcPr>
            <w:tcW w:w="3100" w:type="dxa"/>
          </w:tcPr>
          <w:p w14:paraId="3FB50B0E" w14:textId="3284E10A" w:rsidR="00333A43" w:rsidRPr="0052422F" w:rsidRDefault="00333A43" w:rsidP="00CD0581">
            <w:pPr>
              <w:pStyle w:val="TableParagraph"/>
              <w:ind w:right="253"/>
              <w:rPr>
                <w:rFonts w:ascii="Garamond" w:hAnsi="Garamond"/>
                <w:sz w:val="25"/>
                <w:szCs w:val="25"/>
              </w:rPr>
            </w:pPr>
            <w:r w:rsidRPr="0052422F">
              <w:rPr>
                <w:rFonts w:ascii="Garamond" w:hAnsi="Garamond"/>
                <w:sz w:val="25"/>
                <w:szCs w:val="25"/>
              </w:rPr>
              <w:t xml:space="preserve">Utseende av ställföreträdare för kommundirektör vid tillfällig frånvaro p.g.a. sjukdom, tjänstledighet, semester eller </w:t>
            </w:r>
            <w:r w:rsidR="00CD0581" w:rsidRPr="0052422F">
              <w:rPr>
                <w:rFonts w:ascii="Garamond" w:hAnsi="Garamond"/>
                <w:sz w:val="25"/>
                <w:szCs w:val="25"/>
              </w:rPr>
              <w:t>motsvarande</w:t>
            </w:r>
            <w:r w:rsidRPr="0052422F">
              <w:rPr>
                <w:rFonts w:ascii="Garamond" w:hAnsi="Garamond"/>
                <w:spacing w:val="-2"/>
                <w:sz w:val="25"/>
                <w:szCs w:val="25"/>
              </w:rPr>
              <w:t xml:space="preserve"> </w:t>
            </w:r>
            <w:r w:rsidRPr="0052422F">
              <w:rPr>
                <w:rFonts w:ascii="Garamond" w:hAnsi="Garamond"/>
                <w:sz w:val="25"/>
                <w:szCs w:val="25"/>
              </w:rPr>
              <w:t>under</w:t>
            </w:r>
            <w:r w:rsidRPr="0052422F">
              <w:rPr>
                <w:rFonts w:ascii="Garamond" w:hAnsi="Garamond"/>
                <w:spacing w:val="-1"/>
                <w:sz w:val="25"/>
                <w:szCs w:val="25"/>
              </w:rPr>
              <w:t xml:space="preserve"> </w:t>
            </w:r>
            <w:r w:rsidRPr="0052422F">
              <w:rPr>
                <w:rFonts w:ascii="Garamond" w:hAnsi="Garamond"/>
                <w:sz w:val="25"/>
                <w:szCs w:val="25"/>
              </w:rPr>
              <w:t>högst</w:t>
            </w:r>
            <w:r w:rsidRPr="0052422F">
              <w:rPr>
                <w:rFonts w:ascii="Garamond" w:hAnsi="Garamond"/>
                <w:spacing w:val="-1"/>
                <w:sz w:val="25"/>
                <w:szCs w:val="25"/>
              </w:rPr>
              <w:t xml:space="preserve"> </w:t>
            </w:r>
            <w:r w:rsidRPr="0052422F">
              <w:rPr>
                <w:rFonts w:ascii="Garamond" w:hAnsi="Garamond"/>
                <w:sz w:val="25"/>
                <w:szCs w:val="25"/>
              </w:rPr>
              <w:t>tre</w:t>
            </w:r>
            <w:r w:rsidRPr="0052422F">
              <w:rPr>
                <w:rFonts w:ascii="Garamond" w:hAnsi="Garamond"/>
                <w:spacing w:val="1"/>
                <w:sz w:val="25"/>
                <w:szCs w:val="25"/>
              </w:rPr>
              <w:t xml:space="preserve"> </w:t>
            </w:r>
            <w:r w:rsidRPr="0052422F">
              <w:rPr>
                <w:rFonts w:ascii="Garamond" w:hAnsi="Garamond"/>
                <w:sz w:val="25"/>
                <w:szCs w:val="25"/>
              </w:rPr>
              <w:t>månader</w:t>
            </w:r>
          </w:p>
        </w:tc>
        <w:tc>
          <w:tcPr>
            <w:tcW w:w="1266" w:type="dxa"/>
          </w:tcPr>
          <w:p w14:paraId="1F75EDF5" w14:textId="77777777" w:rsidR="00333A43" w:rsidRPr="0052422F" w:rsidRDefault="00333A43" w:rsidP="00CD0581">
            <w:pPr>
              <w:pStyle w:val="TableParagraph"/>
              <w:spacing w:line="270" w:lineRule="exact"/>
              <w:rPr>
                <w:rFonts w:ascii="Garamond" w:hAnsi="Garamond"/>
                <w:sz w:val="25"/>
                <w:szCs w:val="25"/>
              </w:rPr>
            </w:pPr>
          </w:p>
        </w:tc>
        <w:tc>
          <w:tcPr>
            <w:tcW w:w="2086" w:type="dxa"/>
          </w:tcPr>
          <w:p w14:paraId="0A3689A1" w14:textId="18637043" w:rsidR="00333A43" w:rsidRPr="0052422F" w:rsidRDefault="00333A43" w:rsidP="00CD0581">
            <w:pPr>
              <w:rPr>
                <w:szCs w:val="25"/>
              </w:rPr>
            </w:pPr>
            <w:r w:rsidRPr="0052422F">
              <w:rPr>
                <w:szCs w:val="25"/>
              </w:rPr>
              <w:t>KSAU</w:t>
            </w:r>
          </w:p>
        </w:tc>
        <w:tc>
          <w:tcPr>
            <w:tcW w:w="1146" w:type="dxa"/>
          </w:tcPr>
          <w:p w14:paraId="694A8CC0" w14:textId="17421A1A" w:rsidR="00333A43" w:rsidRPr="00F3187A" w:rsidRDefault="00333A43" w:rsidP="00CD0581">
            <w:pPr>
              <w:pStyle w:val="TableParagraph"/>
              <w:spacing w:line="273" w:lineRule="exact"/>
              <w:rPr>
                <w:rFonts w:ascii="Garamond" w:hAnsi="Garamond"/>
                <w:color w:val="FF0000"/>
                <w:sz w:val="25"/>
                <w:szCs w:val="25"/>
              </w:rPr>
            </w:pPr>
            <w:r w:rsidRPr="0052422F">
              <w:rPr>
                <w:rFonts w:ascii="Garamond" w:hAnsi="Garamond"/>
                <w:sz w:val="25"/>
                <w:szCs w:val="25"/>
              </w:rPr>
              <w:t>Nej</w:t>
            </w:r>
          </w:p>
        </w:tc>
        <w:tc>
          <w:tcPr>
            <w:tcW w:w="1544" w:type="dxa"/>
          </w:tcPr>
          <w:p w14:paraId="60FBABA1" w14:textId="2B72886C" w:rsidR="00333A43" w:rsidRPr="0052422F" w:rsidRDefault="005773B6" w:rsidP="00CD0581">
            <w:pPr>
              <w:pStyle w:val="TableParagraph"/>
              <w:spacing w:line="273" w:lineRule="exact"/>
              <w:rPr>
                <w:rFonts w:ascii="Garamond" w:hAnsi="Garamond"/>
                <w:sz w:val="25"/>
                <w:szCs w:val="25"/>
              </w:rPr>
            </w:pPr>
            <w:r>
              <w:rPr>
                <w:rFonts w:ascii="Garamond" w:hAnsi="Garamond"/>
                <w:sz w:val="25"/>
                <w:szCs w:val="25"/>
              </w:rPr>
              <w:t>-</w:t>
            </w:r>
          </w:p>
        </w:tc>
      </w:tr>
      <w:tr w:rsidR="000A4E05" w:rsidRPr="00190AB0" w14:paraId="17A9FB3E" w14:textId="31F43A26" w:rsidTr="00CD0581">
        <w:tblPrEx>
          <w:tblCellMar>
            <w:top w:w="0" w:type="dxa"/>
            <w:bottom w:w="0" w:type="dxa"/>
          </w:tblCellMar>
        </w:tblPrEx>
        <w:tc>
          <w:tcPr>
            <w:tcW w:w="633" w:type="dxa"/>
          </w:tcPr>
          <w:p w14:paraId="3B0C5056" w14:textId="77777777" w:rsidR="00333A43" w:rsidRPr="0052422F" w:rsidRDefault="00333A43" w:rsidP="00CD0581">
            <w:pPr>
              <w:rPr>
                <w:b/>
                <w:szCs w:val="25"/>
              </w:rPr>
            </w:pPr>
          </w:p>
        </w:tc>
        <w:tc>
          <w:tcPr>
            <w:tcW w:w="3100" w:type="dxa"/>
          </w:tcPr>
          <w:p w14:paraId="6272B939" w14:textId="38B3F47B" w:rsidR="00333A43" w:rsidRPr="0052422F" w:rsidRDefault="00333A43" w:rsidP="00CD0581">
            <w:pPr>
              <w:pStyle w:val="TableParagraph"/>
              <w:ind w:right="253"/>
              <w:rPr>
                <w:rFonts w:ascii="Garamond" w:hAnsi="Garamond"/>
                <w:sz w:val="25"/>
                <w:szCs w:val="25"/>
              </w:rPr>
            </w:pPr>
            <w:r w:rsidRPr="0052422F">
              <w:rPr>
                <w:rFonts w:ascii="Garamond" w:hAnsi="Garamond"/>
                <w:b/>
                <w:sz w:val="25"/>
                <w:szCs w:val="25"/>
              </w:rPr>
              <w:t>Politiska sekreterare</w:t>
            </w:r>
          </w:p>
        </w:tc>
        <w:tc>
          <w:tcPr>
            <w:tcW w:w="1266" w:type="dxa"/>
          </w:tcPr>
          <w:p w14:paraId="6638B292" w14:textId="77777777" w:rsidR="00333A43" w:rsidRPr="0052422F" w:rsidRDefault="00333A43" w:rsidP="00CD0581">
            <w:pPr>
              <w:pStyle w:val="TableParagraph"/>
              <w:spacing w:line="270" w:lineRule="exact"/>
              <w:rPr>
                <w:rFonts w:ascii="Garamond" w:hAnsi="Garamond"/>
                <w:sz w:val="25"/>
                <w:szCs w:val="25"/>
              </w:rPr>
            </w:pPr>
          </w:p>
        </w:tc>
        <w:tc>
          <w:tcPr>
            <w:tcW w:w="2086" w:type="dxa"/>
          </w:tcPr>
          <w:p w14:paraId="28277657" w14:textId="77777777" w:rsidR="00333A43" w:rsidRPr="0052422F" w:rsidRDefault="00333A43" w:rsidP="00CD0581">
            <w:pPr>
              <w:rPr>
                <w:szCs w:val="25"/>
              </w:rPr>
            </w:pPr>
          </w:p>
        </w:tc>
        <w:tc>
          <w:tcPr>
            <w:tcW w:w="1146" w:type="dxa"/>
          </w:tcPr>
          <w:p w14:paraId="0CF39F48" w14:textId="77777777" w:rsidR="00333A43" w:rsidRPr="0052422F" w:rsidRDefault="00333A43" w:rsidP="00CD0581">
            <w:pPr>
              <w:pStyle w:val="TableParagraph"/>
              <w:spacing w:line="273" w:lineRule="exact"/>
              <w:rPr>
                <w:rFonts w:ascii="Garamond" w:hAnsi="Garamond"/>
                <w:sz w:val="25"/>
                <w:szCs w:val="25"/>
              </w:rPr>
            </w:pPr>
          </w:p>
        </w:tc>
        <w:tc>
          <w:tcPr>
            <w:tcW w:w="1544" w:type="dxa"/>
          </w:tcPr>
          <w:p w14:paraId="0167848C" w14:textId="77777777" w:rsidR="00333A43" w:rsidRPr="0052422F" w:rsidRDefault="00333A43" w:rsidP="00CD0581">
            <w:pPr>
              <w:pStyle w:val="TableParagraph"/>
              <w:spacing w:line="273" w:lineRule="exact"/>
              <w:rPr>
                <w:rFonts w:ascii="Garamond" w:hAnsi="Garamond"/>
                <w:sz w:val="25"/>
                <w:szCs w:val="25"/>
              </w:rPr>
            </w:pPr>
          </w:p>
        </w:tc>
      </w:tr>
      <w:tr w:rsidR="000A4E05" w:rsidRPr="00190AB0" w14:paraId="3DFD9252" w14:textId="7B549FEF" w:rsidTr="00CD0581">
        <w:tblPrEx>
          <w:tblCellMar>
            <w:top w:w="0" w:type="dxa"/>
            <w:bottom w:w="0" w:type="dxa"/>
          </w:tblCellMar>
        </w:tblPrEx>
        <w:tc>
          <w:tcPr>
            <w:tcW w:w="633" w:type="dxa"/>
          </w:tcPr>
          <w:p w14:paraId="1EF600B6" w14:textId="52114010" w:rsidR="00333A43" w:rsidRPr="0052422F" w:rsidRDefault="00333A43" w:rsidP="00CD0581">
            <w:pPr>
              <w:rPr>
                <w:b/>
                <w:szCs w:val="25"/>
              </w:rPr>
            </w:pPr>
            <w:r>
              <w:rPr>
                <w:b/>
                <w:szCs w:val="25"/>
              </w:rPr>
              <w:t>5.</w:t>
            </w:r>
            <w:r w:rsidR="00CD0581">
              <w:rPr>
                <w:b/>
                <w:szCs w:val="25"/>
              </w:rPr>
              <w:t>2</w:t>
            </w:r>
            <w:r w:rsidR="00A24885">
              <w:rPr>
                <w:b/>
                <w:szCs w:val="25"/>
              </w:rPr>
              <w:t>5</w:t>
            </w:r>
          </w:p>
        </w:tc>
        <w:tc>
          <w:tcPr>
            <w:tcW w:w="3100" w:type="dxa"/>
          </w:tcPr>
          <w:p w14:paraId="5E85FAB7" w14:textId="0A3C5B88" w:rsidR="00333A43" w:rsidRPr="0052422F" w:rsidRDefault="00333A43" w:rsidP="00CD0581">
            <w:pPr>
              <w:pStyle w:val="TableParagraph"/>
              <w:ind w:right="253"/>
              <w:rPr>
                <w:rFonts w:ascii="Garamond" w:hAnsi="Garamond"/>
                <w:sz w:val="25"/>
                <w:szCs w:val="25"/>
              </w:rPr>
            </w:pPr>
            <w:r w:rsidRPr="0052422F">
              <w:rPr>
                <w:rFonts w:ascii="Garamond" w:hAnsi="Garamond"/>
                <w:sz w:val="25"/>
                <w:szCs w:val="25"/>
              </w:rPr>
              <w:t>Anställning, uppsägning (uppsägningstiden är en månad enligt kommunfullmäk</w:t>
            </w:r>
            <w:r w:rsidRPr="0052422F">
              <w:rPr>
                <w:rFonts w:ascii="Garamond" w:hAnsi="Garamond"/>
                <w:spacing w:val="-57"/>
                <w:sz w:val="25"/>
                <w:szCs w:val="25"/>
              </w:rPr>
              <w:t xml:space="preserve"> </w:t>
            </w:r>
            <w:r w:rsidRPr="0052422F">
              <w:rPr>
                <w:rFonts w:ascii="Garamond" w:hAnsi="Garamond"/>
                <w:sz w:val="25"/>
                <w:szCs w:val="25"/>
              </w:rPr>
              <w:t>tiges beslut), lönesättning, förläggning av</w:t>
            </w:r>
            <w:r w:rsidRPr="0052422F">
              <w:rPr>
                <w:rFonts w:ascii="Garamond" w:hAnsi="Garamond"/>
                <w:spacing w:val="1"/>
                <w:sz w:val="25"/>
                <w:szCs w:val="25"/>
              </w:rPr>
              <w:t xml:space="preserve"> </w:t>
            </w:r>
            <w:r w:rsidRPr="0052422F">
              <w:rPr>
                <w:rFonts w:ascii="Garamond" w:hAnsi="Garamond"/>
                <w:sz w:val="25"/>
                <w:szCs w:val="25"/>
              </w:rPr>
              <w:t>arbetstid och ledigheter, arbetsuppgifter</w:t>
            </w:r>
            <w:r w:rsidRPr="0052422F">
              <w:rPr>
                <w:rFonts w:ascii="Garamond" w:hAnsi="Garamond"/>
                <w:spacing w:val="1"/>
                <w:sz w:val="25"/>
                <w:szCs w:val="25"/>
              </w:rPr>
              <w:t xml:space="preserve"> </w:t>
            </w:r>
            <w:r w:rsidRPr="0052422F">
              <w:rPr>
                <w:rFonts w:ascii="Garamond" w:hAnsi="Garamond"/>
                <w:sz w:val="25"/>
                <w:szCs w:val="25"/>
              </w:rPr>
              <w:t>och</w:t>
            </w:r>
            <w:r w:rsidRPr="0052422F">
              <w:rPr>
                <w:rFonts w:ascii="Garamond" w:hAnsi="Garamond"/>
                <w:spacing w:val="-1"/>
                <w:sz w:val="25"/>
                <w:szCs w:val="25"/>
              </w:rPr>
              <w:t xml:space="preserve"> </w:t>
            </w:r>
            <w:r w:rsidRPr="0052422F">
              <w:rPr>
                <w:rFonts w:ascii="Garamond" w:hAnsi="Garamond"/>
                <w:sz w:val="25"/>
                <w:szCs w:val="25"/>
              </w:rPr>
              <w:t>övrig arbetsledning</w:t>
            </w:r>
          </w:p>
        </w:tc>
        <w:tc>
          <w:tcPr>
            <w:tcW w:w="1266" w:type="dxa"/>
          </w:tcPr>
          <w:p w14:paraId="54F02BF3" w14:textId="77777777" w:rsidR="00333A43" w:rsidRPr="0052422F" w:rsidRDefault="00333A43" w:rsidP="00CD0581">
            <w:pPr>
              <w:pStyle w:val="TableParagraph"/>
              <w:spacing w:line="270" w:lineRule="exact"/>
              <w:rPr>
                <w:rFonts w:ascii="Garamond" w:hAnsi="Garamond"/>
                <w:sz w:val="25"/>
                <w:szCs w:val="25"/>
              </w:rPr>
            </w:pPr>
          </w:p>
        </w:tc>
        <w:tc>
          <w:tcPr>
            <w:tcW w:w="2086" w:type="dxa"/>
          </w:tcPr>
          <w:p w14:paraId="1CD2F194" w14:textId="3B97E529" w:rsidR="00333A43" w:rsidRPr="0052422F" w:rsidRDefault="00333A43" w:rsidP="00CD0581">
            <w:pPr>
              <w:rPr>
                <w:szCs w:val="25"/>
              </w:rPr>
            </w:pPr>
            <w:r w:rsidRPr="0052422F">
              <w:rPr>
                <w:szCs w:val="25"/>
              </w:rPr>
              <w:t>KD</w:t>
            </w:r>
            <w:r w:rsidRPr="0052422F">
              <w:rPr>
                <w:spacing w:val="-6"/>
                <w:szCs w:val="25"/>
              </w:rPr>
              <w:t xml:space="preserve"> </w:t>
            </w:r>
            <w:r w:rsidRPr="0052422F">
              <w:rPr>
                <w:szCs w:val="25"/>
              </w:rPr>
              <w:t>efter</w:t>
            </w:r>
            <w:r w:rsidRPr="0052422F">
              <w:rPr>
                <w:spacing w:val="-6"/>
                <w:szCs w:val="25"/>
              </w:rPr>
              <w:t xml:space="preserve"> </w:t>
            </w:r>
            <w:r w:rsidRPr="0052422F">
              <w:rPr>
                <w:szCs w:val="25"/>
              </w:rPr>
              <w:t>direktiv</w:t>
            </w:r>
            <w:r w:rsidRPr="0052422F">
              <w:rPr>
                <w:spacing w:val="-5"/>
                <w:szCs w:val="25"/>
              </w:rPr>
              <w:t xml:space="preserve"> </w:t>
            </w:r>
            <w:r w:rsidRPr="0052422F">
              <w:rPr>
                <w:szCs w:val="25"/>
              </w:rPr>
              <w:t xml:space="preserve">från </w:t>
            </w:r>
            <w:r w:rsidRPr="0052422F">
              <w:rPr>
                <w:spacing w:val="-57"/>
                <w:szCs w:val="25"/>
              </w:rPr>
              <w:t xml:space="preserve"> </w:t>
            </w:r>
            <w:r w:rsidRPr="0052422F">
              <w:rPr>
                <w:szCs w:val="25"/>
              </w:rPr>
              <w:t>respektive</w:t>
            </w:r>
            <w:r w:rsidRPr="0052422F">
              <w:rPr>
                <w:spacing w:val="-2"/>
                <w:szCs w:val="25"/>
              </w:rPr>
              <w:t xml:space="preserve"> </w:t>
            </w:r>
            <w:r w:rsidRPr="0052422F">
              <w:rPr>
                <w:szCs w:val="25"/>
              </w:rPr>
              <w:t>parti</w:t>
            </w:r>
          </w:p>
        </w:tc>
        <w:tc>
          <w:tcPr>
            <w:tcW w:w="1146" w:type="dxa"/>
          </w:tcPr>
          <w:p w14:paraId="638A8E9C" w14:textId="0BEB698A" w:rsidR="00333A43" w:rsidRPr="0052422F" w:rsidRDefault="00333A43" w:rsidP="00CD0581">
            <w:pPr>
              <w:pStyle w:val="TableParagraph"/>
              <w:spacing w:line="273" w:lineRule="exact"/>
              <w:rPr>
                <w:rFonts w:ascii="Garamond" w:hAnsi="Garamond"/>
                <w:sz w:val="25"/>
                <w:szCs w:val="25"/>
              </w:rPr>
            </w:pPr>
            <w:r w:rsidRPr="0052422F">
              <w:rPr>
                <w:rFonts w:ascii="Garamond" w:hAnsi="Garamond"/>
                <w:sz w:val="25"/>
                <w:szCs w:val="25"/>
              </w:rPr>
              <w:t>Nej</w:t>
            </w:r>
          </w:p>
        </w:tc>
        <w:tc>
          <w:tcPr>
            <w:tcW w:w="1544" w:type="dxa"/>
          </w:tcPr>
          <w:p w14:paraId="7888930D" w14:textId="30391754" w:rsidR="00333A43" w:rsidRPr="0052422F" w:rsidRDefault="00E2458F" w:rsidP="00CD0581">
            <w:pPr>
              <w:pStyle w:val="TableParagraph"/>
              <w:spacing w:line="273" w:lineRule="exact"/>
              <w:rPr>
                <w:rFonts w:ascii="Garamond" w:hAnsi="Garamond"/>
                <w:sz w:val="25"/>
                <w:szCs w:val="25"/>
              </w:rPr>
            </w:pPr>
            <w:r>
              <w:rPr>
                <w:rFonts w:ascii="Garamond" w:hAnsi="Garamond"/>
                <w:sz w:val="25"/>
                <w:szCs w:val="25"/>
              </w:rPr>
              <w:t>-</w:t>
            </w:r>
          </w:p>
        </w:tc>
      </w:tr>
      <w:tr w:rsidR="000A4E05" w:rsidRPr="00190AB0" w14:paraId="43A94712" w14:textId="2A7E4F70" w:rsidTr="00CD0581">
        <w:tblPrEx>
          <w:tblCellMar>
            <w:top w:w="0" w:type="dxa"/>
            <w:bottom w:w="0" w:type="dxa"/>
          </w:tblCellMar>
        </w:tblPrEx>
        <w:tc>
          <w:tcPr>
            <w:tcW w:w="633" w:type="dxa"/>
          </w:tcPr>
          <w:p w14:paraId="07A491E9" w14:textId="225B92BC" w:rsidR="00333A43" w:rsidRPr="0052422F" w:rsidRDefault="00333A43" w:rsidP="00CD0581">
            <w:pPr>
              <w:rPr>
                <w:b/>
                <w:szCs w:val="25"/>
              </w:rPr>
            </w:pPr>
            <w:r>
              <w:rPr>
                <w:b/>
                <w:szCs w:val="25"/>
              </w:rPr>
              <w:t>5.</w:t>
            </w:r>
            <w:r w:rsidR="00CD0581">
              <w:rPr>
                <w:b/>
                <w:szCs w:val="25"/>
              </w:rPr>
              <w:t>2</w:t>
            </w:r>
            <w:r w:rsidR="00A24885">
              <w:rPr>
                <w:b/>
                <w:szCs w:val="25"/>
              </w:rPr>
              <w:t>6</w:t>
            </w:r>
          </w:p>
        </w:tc>
        <w:tc>
          <w:tcPr>
            <w:tcW w:w="3100" w:type="dxa"/>
          </w:tcPr>
          <w:p w14:paraId="4F7E52D6" w14:textId="6914C7A3" w:rsidR="00333A43" w:rsidRPr="0052422F" w:rsidRDefault="00333A43" w:rsidP="00CD0581">
            <w:pPr>
              <w:pStyle w:val="TableParagraph"/>
              <w:ind w:right="253"/>
              <w:rPr>
                <w:rFonts w:ascii="Garamond" w:hAnsi="Garamond"/>
                <w:sz w:val="25"/>
                <w:szCs w:val="25"/>
              </w:rPr>
            </w:pPr>
            <w:r w:rsidRPr="0052422F">
              <w:rPr>
                <w:rFonts w:ascii="Garamond" w:hAnsi="Garamond"/>
                <w:sz w:val="25"/>
                <w:szCs w:val="25"/>
              </w:rPr>
              <w:t>Arbetsrum</w:t>
            </w:r>
            <w:r w:rsidRPr="0052422F">
              <w:rPr>
                <w:rFonts w:ascii="Garamond" w:hAnsi="Garamond"/>
                <w:spacing w:val="-2"/>
                <w:sz w:val="25"/>
                <w:szCs w:val="25"/>
              </w:rPr>
              <w:t xml:space="preserve"> </w:t>
            </w:r>
            <w:r w:rsidRPr="0052422F">
              <w:rPr>
                <w:rFonts w:ascii="Garamond" w:hAnsi="Garamond"/>
                <w:sz w:val="25"/>
                <w:szCs w:val="25"/>
              </w:rPr>
              <w:t>och</w:t>
            </w:r>
            <w:r w:rsidRPr="0052422F">
              <w:rPr>
                <w:rFonts w:ascii="Garamond" w:hAnsi="Garamond"/>
                <w:spacing w:val="-1"/>
                <w:sz w:val="25"/>
                <w:szCs w:val="25"/>
              </w:rPr>
              <w:t xml:space="preserve"> </w:t>
            </w:r>
            <w:r w:rsidRPr="0052422F">
              <w:rPr>
                <w:rFonts w:ascii="Garamond" w:hAnsi="Garamond"/>
                <w:sz w:val="25"/>
                <w:szCs w:val="25"/>
              </w:rPr>
              <w:t>utrustning</w:t>
            </w:r>
          </w:p>
        </w:tc>
        <w:tc>
          <w:tcPr>
            <w:tcW w:w="1266" w:type="dxa"/>
          </w:tcPr>
          <w:p w14:paraId="2A2AD418" w14:textId="77777777" w:rsidR="00333A43" w:rsidRPr="0052422F" w:rsidRDefault="00333A43" w:rsidP="00CD0581">
            <w:pPr>
              <w:pStyle w:val="TableParagraph"/>
              <w:spacing w:line="270" w:lineRule="exact"/>
              <w:rPr>
                <w:rFonts w:ascii="Garamond" w:hAnsi="Garamond"/>
                <w:sz w:val="25"/>
                <w:szCs w:val="25"/>
              </w:rPr>
            </w:pPr>
            <w:r w:rsidRPr="0052422F">
              <w:rPr>
                <w:rFonts w:ascii="Garamond" w:hAnsi="Garamond"/>
                <w:sz w:val="25"/>
                <w:szCs w:val="25"/>
              </w:rPr>
              <w:t>Anvisning</w:t>
            </w:r>
          </w:p>
          <w:p w14:paraId="3C3CC89D" w14:textId="48176566" w:rsidR="00333A43" w:rsidRPr="0052422F" w:rsidRDefault="00333A43" w:rsidP="00CD0581">
            <w:pPr>
              <w:pStyle w:val="TableParagraph"/>
              <w:spacing w:line="270" w:lineRule="exact"/>
              <w:rPr>
                <w:rFonts w:ascii="Garamond" w:hAnsi="Garamond"/>
                <w:sz w:val="25"/>
                <w:szCs w:val="25"/>
              </w:rPr>
            </w:pPr>
            <w:r w:rsidRPr="0052422F">
              <w:rPr>
                <w:rFonts w:ascii="Garamond" w:hAnsi="Garamond"/>
                <w:sz w:val="25"/>
                <w:szCs w:val="25"/>
              </w:rPr>
              <w:t>Politiska sekreterare</w:t>
            </w:r>
          </w:p>
        </w:tc>
        <w:tc>
          <w:tcPr>
            <w:tcW w:w="2086" w:type="dxa"/>
          </w:tcPr>
          <w:p w14:paraId="02E905F5" w14:textId="1AB8C69B" w:rsidR="00333A43" w:rsidRPr="0052422F" w:rsidRDefault="00333A43" w:rsidP="00CD0581">
            <w:pPr>
              <w:rPr>
                <w:szCs w:val="25"/>
              </w:rPr>
            </w:pPr>
            <w:r w:rsidRPr="0052422F">
              <w:rPr>
                <w:szCs w:val="25"/>
              </w:rPr>
              <w:t>KD</w:t>
            </w:r>
          </w:p>
        </w:tc>
        <w:tc>
          <w:tcPr>
            <w:tcW w:w="1146" w:type="dxa"/>
          </w:tcPr>
          <w:p w14:paraId="40963017" w14:textId="7A3E2189" w:rsidR="00333A43" w:rsidRPr="0052422F" w:rsidRDefault="00333A43" w:rsidP="00CD0581">
            <w:pPr>
              <w:pStyle w:val="TableParagraph"/>
              <w:spacing w:line="273" w:lineRule="exact"/>
              <w:rPr>
                <w:rFonts w:ascii="Garamond" w:hAnsi="Garamond"/>
                <w:sz w:val="25"/>
                <w:szCs w:val="25"/>
              </w:rPr>
            </w:pPr>
            <w:r w:rsidRPr="0052422F">
              <w:rPr>
                <w:rFonts w:ascii="Garamond" w:hAnsi="Garamond"/>
                <w:sz w:val="25"/>
                <w:szCs w:val="25"/>
              </w:rPr>
              <w:t>Nej</w:t>
            </w:r>
          </w:p>
        </w:tc>
        <w:tc>
          <w:tcPr>
            <w:tcW w:w="1544" w:type="dxa"/>
          </w:tcPr>
          <w:p w14:paraId="4ABA3CF3" w14:textId="1940AE83" w:rsidR="00333A43" w:rsidRPr="0052422F" w:rsidRDefault="00E2458F" w:rsidP="00CD0581">
            <w:pPr>
              <w:pStyle w:val="TableParagraph"/>
              <w:spacing w:line="273" w:lineRule="exact"/>
              <w:rPr>
                <w:rFonts w:ascii="Garamond" w:hAnsi="Garamond"/>
                <w:sz w:val="25"/>
                <w:szCs w:val="25"/>
              </w:rPr>
            </w:pPr>
            <w:r>
              <w:rPr>
                <w:rFonts w:ascii="Garamond" w:hAnsi="Garamond"/>
                <w:sz w:val="25"/>
                <w:szCs w:val="25"/>
              </w:rPr>
              <w:t>-</w:t>
            </w:r>
          </w:p>
        </w:tc>
      </w:tr>
      <w:tr w:rsidR="000A4E05" w:rsidRPr="00190AB0" w14:paraId="0047ADA7" w14:textId="65C11822" w:rsidTr="00CD0581">
        <w:tblPrEx>
          <w:tblCellMar>
            <w:top w:w="0" w:type="dxa"/>
            <w:bottom w:w="0" w:type="dxa"/>
          </w:tblCellMar>
        </w:tblPrEx>
        <w:tc>
          <w:tcPr>
            <w:tcW w:w="633" w:type="dxa"/>
          </w:tcPr>
          <w:p w14:paraId="00F2FDA8" w14:textId="0E489189" w:rsidR="00333A43" w:rsidRPr="0052422F" w:rsidRDefault="00333A43" w:rsidP="00CD0581">
            <w:pPr>
              <w:rPr>
                <w:b/>
                <w:szCs w:val="25"/>
              </w:rPr>
            </w:pPr>
            <w:r>
              <w:rPr>
                <w:b/>
                <w:szCs w:val="25"/>
              </w:rPr>
              <w:t>5.</w:t>
            </w:r>
            <w:r w:rsidR="00CD0581">
              <w:rPr>
                <w:b/>
                <w:szCs w:val="25"/>
              </w:rPr>
              <w:t>2</w:t>
            </w:r>
            <w:r w:rsidR="00A24885">
              <w:rPr>
                <w:b/>
                <w:szCs w:val="25"/>
              </w:rPr>
              <w:t>7</w:t>
            </w:r>
          </w:p>
        </w:tc>
        <w:tc>
          <w:tcPr>
            <w:tcW w:w="3100" w:type="dxa"/>
          </w:tcPr>
          <w:p w14:paraId="767122EC" w14:textId="22ADC028" w:rsidR="00333A43" w:rsidRDefault="00333A43" w:rsidP="00CD0581">
            <w:pPr>
              <w:rPr>
                <w:szCs w:val="24"/>
              </w:rPr>
            </w:pPr>
            <w:r w:rsidRPr="00123843">
              <w:rPr>
                <w:szCs w:val="24"/>
              </w:rPr>
              <w:t>Övriga ärenden avseende anställningen, med följande undantag:</w:t>
            </w:r>
          </w:p>
          <w:p w14:paraId="7EB1943F" w14:textId="77777777" w:rsidR="007A452B" w:rsidRPr="00123843" w:rsidRDefault="007A452B" w:rsidP="00CD0581">
            <w:pPr>
              <w:rPr>
                <w:szCs w:val="24"/>
              </w:rPr>
            </w:pPr>
          </w:p>
          <w:p w14:paraId="6D55AECB" w14:textId="4222DF37" w:rsidR="00333A43" w:rsidRDefault="00333A43" w:rsidP="00CD0581">
            <w:pPr>
              <w:rPr>
                <w:szCs w:val="24"/>
              </w:rPr>
            </w:pPr>
            <w:r w:rsidRPr="00123843">
              <w:rPr>
                <w:szCs w:val="24"/>
              </w:rPr>
              <w:t>1. medarbetarsamtal (verkställs av respektive parti)</w:t>
            </w:r>
          </w:p>
          <w:p w14:paraId="4EDA2AEE" w14:textId="77777777" w:rsidR="007A452B" w:rsidRPr="00123843" w:rsidRDefault="007A452B" w:rsidP="00CD0581">
            <w:pPr>
              <w:rPr>
                <w:szCs w:val="24"/>
              </w:rPr>
            </w:pPr>
          </w:p>
          <w:p w14:paraId="0B1F93B7" w14:textId="77777777" w:rsidR="00333A43" w:rsidRPr="00123843" w:rsidRDefault="00333A43" w:rsidP="00CD0581">
            <w:pPr>
              <w:rPr>
                <w:szCs w:val="24"/>
              </w:rPr>
            </w:pPr>
            <w:r w:rsidRPr="00123843">
              <w:rPr>
                <w:szCs w:val="24"/>
              </w:rPr>
              <w:t>2. informationsmaterial utöver vad som utgår till samtliga anställda (bekostas av respektive parti)</w:t>
            </w:r>
          </w:p>
          <w:p w14:paraId="04F9C70A" w14:textId="55729198" w:rsidR="00333A43" w:rsidRPr="0052422F" w:rsidRDefault="00333A43" w:rsidP="00CD0581">
            <w:pPr>
              <w:rPr>
                <w:szCs w:val="25"/>
              </w:rPr>
            </w:pPr>
            <w:r w:rsidRPr="00123843">
              <w:rPr>
                <w:szCs w:val="24"/>
              </w:rPr>
              <w:t>kurser, konferenser, utbildning, resor och liknande (bekostas av respektive parti)</w:t>
            </w:r>
          </w:p>
        </w:tc>
        <w:tc>
          <w:tcPr>
            <w:tcW w:w="1266" w:type="dxa"/>
          </w:tcPr>
          <w:p w14:paraId="7D55762A" w14:textId="77777777" w:rsidR="00333A43" w:rsidRPr="0052422F" w:rsidRDefault="00333A43" w:rsidP="00CD0581">
            <w:pPr>
              <w:pStyle w:val="TableParagraph"/>
              <w:spacing w:line="270" w:lineRule="exact"/>
              <w:rPr>
                <w:rFonts w:ascii="Garamond" w:hAnsi="Garamond"/>
                <w:sz w:val="25"/>
                <w:szCs w:val="25"/>
              </w:rPr>
            </w:pPr>
          </w:p>
        </w:tc>
        <w:tc>
          <w:tcPr>
            <w:tcW w:w="2086" w:type="dxa"/>
          </w:tcPr>
          <w:p w14:paraId="52A3230C" w14:textId="0353DFC0" w:rsidR="00333A43" w:rsidRPr="0052422F" w:rsidRDefault="00333A43" w:rsidP="00CD0581">
            <w:pPr>
              <w:rPr>
                <w:szCs w:val="25"/>
              </w:rPr>
            </w:pPr>
            <w:r w:rsidRPr="00123843">
              <w:rPr>
                <w:szCs w:val="24"/>
              </w:rPr>
              <w:t>KD</w:t>
            </w:r>
          </w:p>
        </w:tc>
        <w:tc>
          <w:tcPr>
            <w:tcW w:w="1146" w:type="dxa"/>
          </w:tcPr>
          <w:p w14:paraId="578472A0" w14:textId="648DDAD8" w:rsidR="00333A43" w:rsidRPr="0052422F" w:rsidRDefault="00333A43" w:rsidP="00CD0581">
            <w:pPr>
              <w:pStyle w:val="TableParagraph"/>
              <w:spacing w:line="273" w:lineRule="exact"/>
              <w:rPr>
                <w:rFonts w:ascii="Garamond" w:hAnsi="Garamond"/>
                <w:sz w:val="25"/>
                <w:szCs w:val="25"/>
              </w:rPr>
            </w:pPr>
            <w:r w:rsidRPr="00E2458F">
              <w:rPr>
                <w:rFonts w:ascii="Garamond" w:hAnsi="Garamond"/>
                <w:sz w:val="25"/>
                <w:szCs w:val="25"/>
              </w:rPr>
              <w:t>Nej</w:t>
            </w:r>
          </w:p>
        </w:tc>
        <w:tc>
          <w:tcPr>
            <w:tcW w:w="1544" w:type="dxa"/>
          </w:tcPr>
          <w:p w14:paraId="3BC7B2BC" w14:textId="61738585" w:rsidR="00333A43" w:rsidRPr="007A452B" w:rsidRDefault="00E2458F" w:rsidP="00CD0581">
            <w:pPr>
              <w:pStyle w:val="TableParagraph"/>
              <w:spacing w:line="273" w:lineRule="exact"/>
              <w:rPr>
                <w:b/>
                <w:szCs w:val="24"/>
              </w:rPr>
            </w:pPr>
            <w:r w:rsidRPr="007A452B">
              <w:rPr>
                <w:b/>
                <w:szCs w:val="24"/>
              </w:rPr>
              <w:t>-</w:t>
            </w:r>
          </w:p>
        </w:tc>
      </w:tr>
    </w:tbl>
    <w:p w14:paraId="6B08CC3C" w14:textId="77777777" w:rsidR="008B1062" w:rsidRDefault="008B1062" w:rsidP="00B55B34">
      <w:pPr>
        <w:pStyle w:val="Brdtext"/>
      </w:pPr>
    </w:p>
    <w:p w14:paraId="67BD7C7D" w14:textId="4DC56874" w:rsidR="00B55B34" w:rsidRDefault="008B1062" w:rsidP="008B1062">
      <w:r>
        <w:br w:type="page"/>
      </w:r>
    </w:p>
    <w:p w14:paraId="1065DECE" w14:textId="7EDC3B5B" w:rsidR="005B6344" w:rsidRDefault="00123843" w:rsidP="005B6344">
      <w:pPr>
        <w:pStyle w:val="Rubrik3"/>
        <w:numPr>
          <w:ilvl w:val="0"/>
          <w:numId w:val="3"/>
        </w:numPr>
        <w:ind w:left="426"/>
      </w:pPr>
      <w:bookmarkStart w:id="33" w:name="_Toc219095810"/>
      <w:r w:rsidRPr="00123843">
        <w:t>Plan- och fastighetsärenden</w:t>
      </w:r>
      <w:bookmarkEnd w:id="33"/>
    </w:p>
    <w:p w14:paraId="61DE128F" w14:textId="77777777" w:rsidR="00356BD3" w:rsidRPr="00356BD3" w:rsidRDefault="00356BD3" w:rsidP="00356BD3">
      <w:pPr>
        <w:pStyle w:val="Brdtext"/>
      </w:pPr>
    </w:p>
    <w:tbl>
      <w:tblPr>
        <w:tblStyle w:val="Motala"/>
        <w:tblW w:w="9775" w:type="dxa"/>
        <w:tblInd w:w="-5" w:type="dxa"/>
        <w:tblLook w:val="04A0" w:firstRow="1" w:lastRow="0" w:firstColumn="1" w:lastColumn="0" w:noHBand="0" w:noVBand="1"/>
      </w:tblPr>
      <w:tblGrid>
        <w:gridCol w:w="633"/>
        <w:gridCol w:w="3498"/>
        <w:gridCol w:w="913"/>
        <w:gridCol w:w="1893"/>
        <w:gridCol w:w="1153"/>
        <w:gridCol w:w="1685"/>
      </w:tblGrid>
      <w:tr w:rsidR="005773B6" w14:paraId="6C14F7A9" w14:textId="6F3150DB" w:rsidTr="00845CD4">
        <w:trPr>
          <w:cnfStyle w:val="100000000000" w:firstRow="1" w:lastRow="0" w:firstColumn="0" w:lastColumn="0" w:oddVBand="0" w:evenVBand="0" w:oddHBand="0" w:evenHBand="0" w:firstRowFirstColumn="0" w:firstRowLastColumn="0" w:lastRowFirstColumn="0" w:lastRowLastColumn="0"/>
        </w:trPr>
        <w:tc>
          <w:tcPr>
            <w:tcW w:w="633" w:type="dxa"/>
          </w:tcPr>
          <w:p w14:paraId="43D9DBD4" w14:textId="77777777" w:rsidR="005773B6" w:rsidRDefault="005773B6" w:rsidP="00317014">
            <w:pPr>
              <w:pStyle w:val="Tabellrubrik"/>
            </w:pPr>
          </w:p>
        </w:tc>
        <w:tc>
          <w:tcPr>
            <w:tcW w:w="3498" w:type="dxa"/>
          </w:tcPr>
          <w:p w14:paraId="17D3289D" w14:textId="77777777" w:rsidR="005773B6" w:rsidRDefault="005773B6" w:rsidP="00317014">
            <w:pPr>
              <w:pStyle w:val="Tabellrubrik"/>
            </w:pPr>
            <w:r>
              <w:t>Ärendetyp</w:t>
            </w:r>
          </w:p>
        </w:tc>
        <w:tc>
          <w:tcPr>
            <w:tcW w:w="913" w:type="dxa"/>
          </w:tcPr>
          <w:p w14:paraId="1AC9C549" w14:textId="77777777" w:rsidR="005773B6" w:rsidRDefault="005773B6" w:rsidP="00317014">
            <w:pPr>
              <w:pStyle w:val="Tabellrubrik"/>
            </w:pPr>
            <w:r>
              <w:t>Lagrum</w:t>
            </w:r>
          </w:p>
        </w:tc>
        <w:tc>
          <w:tcPr>
            <w:tcW w:w="1893" w:type="dxa"/>
          </w:tcPr>
          <w:p w14:paraId="49A2487A" w14:textId="77777777" w:rsidR="005773B6" w:rsidRPr="005B366A" w:rsidRDefault="005773B6" w:rsidP="00317014">
            <w:pPr>
              <w:pStyle w:val="Tabellrubrik"/>
            </w:pPr>
            <w:r>
              <w:t>Delegat</w:t>
            </w:r>
          </w:p>
        </w:tc>
        <w:tc>
          <w:tcPr>
            <w:tcW w:w="1153" w:type="dxa"/>
          </w:tcPr>
          <w:p w14:paraId="71C34AAE" w14:textId="77777777" w:rsidR="005773B6" w:rsidRDefault="005773B6" w:rsidP="00317014">
            <w:pPr>
              <w:pStyle w:val="Tabellrubrik"/>
            </w:pPr>
            <w:r w:rsidRPr="005B366A">
              <w:t>Möjlighet till vidare-</w:t>
            </w:r>
            <w:r w:rsidRPr="005B366A">
              <w:br/>
              <w:t>delegation</w:t>
            </w:r>
          </w:p>
        </w:tc>
        <w:tc>
          <w:tcPr>
            <w:tcW w:w="1685" w:type="dxa"/>
          </w:tcPr>
          <w:p w14:paraId="51F7E1E9" w14:textId="77777777" w:rsidR="005773B6" w:rsidRPr="005B366A" w:rsidRDefault="005773B6" w:rsidP="00317014">
            <w:pPr>
              <w:pStyle w:val="Tabellrubrik"/>
            </w:pPr>
          </w:p>
        </w:tc>
      </w:tr>
      <w:tr w:rsidR="005773B6" w:rsidRPr="00B42A4F" w14:paraId="78190EB5" w14:textId="2DA28754" w:rsidTr="00845CD4">
        <w:tblPrEx>
          <w:tblCellMar>
            <w:top w:w="0" w:type="dxa"/>
            <w:bottom w:w="0" w:type="dxa"/>
          </w:tblCellMar>
        </w:tblPrEx>
        <w:tc>
          <w:tcPr>
            <w:tcW w:w="633" w:type="dxa"/>
          </w:tcPr>
          <w:p w14:paraId="7B6DF15F" w14:textId="590E5466" w:rsidR="005773B6" w:rsidRPr="003C4719" w:rsidRDefault="005773B6" w:rsidP="00317014">
            <w:pPr>
              <w:rPr>
                <w:b/>
                <w:bCs/>
              </w:rPr>
            </w:pPr>
            <w:r>
              <w:rPr>
                <w:b/>
                <w:bCs/>
              </w:rPr>
              <w:t>6.1</w:t>
            </w:r>
          </w:p>
        </w:tc>
        <w:tc>
          <w:tcPr>
            <w:tcW w:w="3498" w:type="dxa"/>
          </w:tcPr>
          <w:p w14:paraId="43D1C7C4" w14:textId="5BFF0092" w:rsidR="005773B6" w:rsidRPr="00BB0EB0" w:rsidRDefault="005773B6" w:rsidP="00317014">
            <w:pPr>
              <w:autoSpaceDE w:val="0"/>
              <w:autoSpaceDN w:val="0"/>
              <w:adjustRightInd w:val="0"/>
            </w:pPr>
            <w:r w:rsidRPr="00980529">
              <w:rPr>
                <w:szCs w:val="25"/>
              </w:rPr>
              <w:t>Prioritering av fysisk planering (planprioritering)</w:t>
            </w:r>
          </w:p>
        </w:tc>
        <w:tc>
          <w:tcPr>
            <w:tcW w:w="913" w:type="dxa"/>
          </w:tcPr>
          <w:p w14:paraId="61E98697" w14:textId="77777777" w:rsidR="005773B6" w:rsidRPr="00BB0EB0" w:rsidRDefault="005773B6" w:rsidP="00317014">
            <w:pPr>
              <w:rPr>
                <w:rFonts w:cs="Garamond"/>
                <w:szCs w:val="25"/>
              </w:rPr>
            </w:pPr>
          </w:p>
        </w:tc>
        <w:tc>
          <w:tcPr>
            <w:tcW w:w="1893" w:type="dxa"/>
          </w:tcPr>
          <w:p w14:paraId="56DD2745" w14:textId="764A2BAC" w:rsidR="005773B6" w:rsidRPr="00F3187A" w:rsidRDefault="005773B6" w:rsidP="00317014">
            <w:pPr>
              <w:rPr>
                <w:rFonts w:cs="Garamond"/>
                <w:szCs w:val="25"/>
              </w:rPr>
            </w:pPr>
            <w:r w:rsidRPr="00980529">
              <w:rPr>
                <w:szCs w:val="25"/>
              </w:rPr>
              <w:t>KD efter samråd med den politiska planprioriterings</w:t>
            </w:r>
            <w:r w:rsidRPr="00980529">
              <w:rPr>
                <w:szCs w:val="25"/>
              </w:rPr>
              <w:softHyphen/>
              <w:t>arbetsgruppen och kom</w:t>
            </w:r>
            <w:r w:rsidRPr="00980529">
              <w:rPr>
                <w:szCs w:val="25"/>
              </w:rPr>
              <w:softHyphen/>
              <w:t>mundirektörens lednings</w:t>
            </w:r>
            <w:r w:rsidRPr="00980529">
              <w:rPr>
                <w:szCs w:val="25"/>
              </w:rPr>
              <w:softHyphen/>
              <w:t>grupp</w:t>
            </w:r>
          </w:p>
        </w:tc>
        <w:tc>
          <w:tcPr>
            <w:tcW w:w="1153" w:type="dxa"/>
          </w:tcPr>
          <w:p w14:paraId="7D3868CA" w14:textId="73487F22" w:rsidR="005773B6" w:rsidRPr="00F3187A" w:rsidRDefault="005773B6" w:rsidP="00317014">
            <w:r w:rsidRPr="00980529">
              <w:rPr>
                <w:szCs w:val="25"/>
              </w:rPr>
              <w:t>Nej</w:t>
            </w:r>
          </w:p>
        </w:tc>
        <w:tc>
          <w:tcPr>
            <w:tcW w:w="1685" w:type="dxa"/>
          </w:tcPr>
          <w:p w14:paraId="4F2E79A1" w14:textId="53D77308" w:rsidR="005773B6" w:rsidRPr="00980529" w:rsidRDefault="005773B6" w:rsidP="00317014">
            <w:pPr>
              <w:rPr>
                <w:szCs w:val="25"/>
              </w:rPr>
            </w:pPr>
            <w:r>
              <w:rPr>
                <w:szCs w:val="25"/>
              </w:rPr>
              <w:t>-</w:t>
            </w:r>
          </w:p>
        </w:tc>
      </w:tr>
      <w:tr w:rsidR="005773B6" w:rsidRPr="00B42A4F" w14:paraId="6E96FD39" w14:textId="44FD06B4" w:rsidTr="00845CD4">
        <w:tblPrEx>
          <w:tblCellMar>
            <w:top w:w="0" w:type="dxa"/>
            <w:bottom w:w="0" w:type="dxa"/>
          </w:tblCellMar>
        </w:tblPrEx>
        <w:tc>
          <w:tcPr>
            <w:tcW w:w="633" w:type="dxa"/>
          </w:tcPr>
          <w:p w14:paraId="21767783" w14:textId="509D52C0" w:rsidR="005773B6" w:rsidRPr="003C4719" w:rsidRDefault="005773B6" w:rsidP="00317014">
            <w:pPr>
              <w:rPr>
                <w:b/>
                <w:bCs/>
              </w:rPr>
            </w:pPr>
            <w:r>
              <w:rPr>
                <w:b/>
                <w:bCs/>
              </w:rPr>
              <w:t>6.2</w:t>
            </w:r>
          </w:p>
        </w:tc>
        <w:tc>
          <w:tcPr>
            <w:tcW w:w="3498" w:type="dxa"/>
          </w:tcPr>
          <w:p w14:paraId="58D39D2D" w14:textId="56D217AD" w:rsidR="005773B6" w:rsidRPr="00980529" w:rsidRDefault="005773B6" w:rsidP="00317014">
            <w:pPr>
              <w:autoSpaceDE w:val="0"/>
              <w:autoSpaceDN w:val="0"/>
              <w:adjustRightInd w:val="0"/>
              <w:rPr>
                <w:szCs w:val="25"/>
              </w:rPr>
            </w:pPr>
            <w:r w:rsidRPr="00980529">
              <w:rPr>
                <w:szCs w:val="25"/>
              </w:rPr>
              <w:t>Föravtal inom mark- och exploateringsverksamheten</w:t>
            </w:r>
          </w:p>
        </w:tc>
        <w:tc>
          <w:tcPr>
            <w:tcW w:w="913" w:type="dxa"/>
          </w:tcPr>
          <w:p w14:paraId="4941B737" w14:textId="77777777" w:rsidR="005773B6" w:rsidRPr="00BB0EB0" w:rsidRDefault="005773B6" w:rsidP="00317014">
            <w:pPr>
              <w:rPr>
                <w:rFonts w:cs="Garamond"/>
                <w:szCs w:val="25"/>
              </w:rPr>
            </w:pPr>
          </w:p>
        </w:tc>
        <w:tc>
          <w:tcPr>
            <w:tcW w:w="1893" w:type="dxa"/>
          </w:tcPr>
          <w:p w14:paraId="791E9A16" w14:textId="53D7D893" w:rsidR="005773B6" w:rsidRPr="00BE293D" w:rsidRDefault="005773B6" w:rsidP="00317014">
            <w:pPr>
              <w:rPr>
                <w:color w:val="000000" w:themeColor="text1"/>
                <w:szCs w:val="25"/>
              </w:rPr>
            </w:pPr>
            <w:r w:rsidRPr="00BE293D">
              <w:rPr>
                <w:color w:val="000000" w:themeColor="text1"/>
                <w:szCs w:val="25"/>
              </w:rPr>
              <w:t>KD</w:t>
            </w:r>
          </w:p>
        </w:tc>
        <w:tc>
          <w:tcPr>
            <w:tcW w:w="1153" w:type="dxa"/>
          </w:tcPr>
          <w:p w14:paraId="260A276B" w14:textId="035A2CDE" w:rsidR="005773B6" w:rsidRPr="00980529" w:rsidRDefault="005773B6" w:rsidP="00317014">
            <w:pPr>
              <w:rPr>
                <w:szCs w:val="25"/>
              </w:rPr>
            </w:pPr>
            <w:r>
              <w:rPr>
                <w:szCs w:val="25"/>
              </w:rPr>
              <w:t>Ja</w:t>
            </w:r>
          </w:p>
        </w:tc>
        <w:tc>
          <w:tcPr>
            <w:tcW w:w="1685" w:type="dxa"/>
          </w:tcPr>
          <w:p w14:paraId="39F712D7" w14:textId="5653342A" w:rsidR="005773B6" w:rsidRPr="00B058AE" w:rsidRDefault="005773B6" w:rsidP="00317014">
            <w:pPr>
              <w:rPr>
                <w:szCs w:val="25"/>
              </w:rPr>
            </w:pPr>
            <w:r w:rsidRPr="00980529">
              <w:rPr>
                <w:szCs w:val="25"/>
              </w:rPr>
              <w:t>MxC</w:t>
            </w:r>
          </w:p>
        </w:tc>
      </w:tr>
      <w:tr w:rsidR="005773B6" w:rsidRPr="00B42A4F" w14:paraId="53D7E766" w14:textId="569A87B6" w:rsidTr="00845CD4">
        <w:tblPrEx>
          <w:tblCellMar>
            <w:top w:w="0" w:type="dxa"/>
            <w:bottom w:w="0" w:type="dxa"/>
          </w:tblCellMar>
        </w:tblPrEx>
        <w:tc>
          <w:tcPr>
            <w:tcW w:w="633" w:type="dxa"/>
          </w:tcPr>
          <w:p w14:paraId="22B1D751" w14:textId="051052D2" w:rsidR="005773B6" w:rsidRPr="003C4719" w:rsidRDefault="005773B6" w:rsidP="00317014">
            <w:pPr>
              <w:rPr>
                <w:b/>
                <w:bCs/>
              </w:rPr>
            </w:pPr>
            <w:r>
              <w:rPr>
                <w:b/>
                <w:bCs/>
              </w:rPr>
              <w:t>6.3</w:t>
            </w:r>
          </w:p>
        </w:tc>
        <w:tc>
          <w:tcPr>
            <w:tcW w:w="3498" w:type="dxa"/>
          </w:tcPr>
          <w:p w14:paraId="1B9E0E27" w14:textId="6F7FE2F1" w:rsidR="005773B6" w:rsidRPr="00980529" w:rsidRDefault="005773B6" w:rsidP="00317014">
            <w:pPr>
              <w:autoSpaceDE w:val="0"/>
              <w:autoSpaceDN w:val="0"/>
              <w:adjustRightInd w:val="0"/>
              <w:rPr>
                <w:szCs w:val="25"/>
              </w:rPr>
            </w:pPr>
            <w:r w:rsidRPr="00980529">
              <w:rPr>
                <w:szCs w:val="25"/>
                <w:lang w:eastAsia="en-US"/>
              </w:rPr>
              <w:t>Markanvisningsavtal/optionsavtal och försäljning</w:t>
            </w:r>
            <w:r w:rsidR="00D14B26">
              <w:rPr>
                <w:szCs w:val="25"/>
                <w:lang w:eastAsia="en-US"/>
              </w:rPr>
              <w:t xml:space="preserve"> </w:t>
            </w:r>
            <w:r w:rsidR="00AA650C" w:rsidRPr="00164665">
              <w:rPr>
                <w:szCs w:val="25"/>
                <w:lang w:eastAsia="en-US"/>
              </w:rPr>
              <w:t xml:space="preserve">samt återköp </w:t>
            </w:r>
            <w:r w:rsidRPr="00980529">
              <w:rPr>
                <w:szCs w:val="25"/>
                <w:lang w:eastAsia="en-US"/>
              </w:rPr>
              <w:t>av obebyggda småhusfastigheter inom för ändamålet planlagt område till av kommunstyrelsen fastställt tomtpris</w:t>
            </w:r>
          </w:p>
        </w:tc>
        <w:tc>
          <w:tcPr>
            <w:tcW w:w="913" w:type="dxa"/>
          </w:tcPr>
          <w:p w14:paraId="1991ABD6" w14:textId="77777777" w:rsidR="005773B6" w:rsidRPr="00BB0EB0" w:rsidRDefault="005773B6" w:rsidP="00317014">
            <w:pPr>
              <w:rPr>
                <w:rFonts w:cs="Garamond"/>
                <w:szCs w:val="25"/>
              </w:rPr>
            </w:pPr>
          </w:p>
        </w:tc>
        <w:tc>
          <w:tcPr>
            <w:tcW w:w="1893" w:type="dxa"/>
          </w:tcPr>
          <w:p w14:paraId="0479F707" w14:textId="1860C7A3" w:rsidR="005773B6" w:rsidRPr="00BE293D" w:rsidRDefault="005773B6" w:rsidP="00317014">
            <w:pPr>
              <w:rPr>
                <w:color w:val="000000" w:themeColor="text1"/>
                <w:szCs w:val="25"/>
              </w:rPr>
            </w:pPr>
            <w:r w:rsidRPr="00BE293D">
              <w:rPr>
                <w:color w:val="000000" w:themeColor="text1"/>
                <w:szCs w:val="25"/>
              </w:rPr>
              <w:t>KD</w:t>
            </w:r>
          </w:p>
        </w:tc>
        <w:tc>
          <w:tcPr>
            <w:tcW w:w="1153" w:type="dxa"/>
          </w:tcPr>
          <w:p w14:paraId="5606898E" w14:textId="5DDA5E19" w:rsidR="005773B6" w:rsidRPr="00980529" w:rsidRDefault="005773B6" w:rsidP="00317014">
            <w:pPr>
              <w:rPr>
                <w:szCs w:val="25"/>
              </w:rPr>
            </w:pPr>
            <w:r>
              <w:rPr>
                <w:szCs w:val="25"/>
              </w:rPr>
              <w:t>Ja</w:t>
            </w:r>
          </w:p>
        </w:tc>
        <w:tc>
          <w:tcPr>
            <w:tcW w:w="1685" w:type="dxa"/>
          </w:tcPr>
          <w:p w14:paraId="01554782" w14:textId="39F46301" w:rsidR="005773B6" w:rsidRPr="00980529" w:rsidRDefault="005773B6" w:rsidP="00317014">
            <w:pPr>
              <w:rPr>
                <w:szCs w:val="25"/>
              </w:rPr>
            </w:pPr>
            <w:r w:rsidRPr="00980529">
              <w:rPr>
                <w:szCs w:val="25"/>
              </w:rPr>
              <w:t>MxC</w:t>
            </w:r>
          </w:p>
        </w:tc>
      </w:tr>
      <w:tr w:rsidR="007733C8" w:rsidRPr="00B42A4F" w14:paraId="7C6BB6D5" w14:textId="77777777" w:rsidTr="00845CD4">
        <w:tblPrEx>
          <w:tblCellMar>
            <w:top w:w="0" w:type="dxa"/>
            <w:bottom w:w="0" w:type="dxa"/>
          </w:tblCellMar>
        </w:tblPrEx>
        <w:tc>
          <w:tcPr>
            <w:tcW w:w="633" w:type="dxa"/>
          </w:tcPr>
          <w:p w14:paraId="2F7DAB3B" w14:textId="5543F94C" w:rsidR="007733C8" w:rsidRPr="00B47F97" w:rsidRDefault="007733C8" w:rsidP="007733C8">
            <w:pPr>
              <w:rPr>
                <w:b/>
                <w:bCs/>
              </w:rPr>
            </w:pPr>
            <w:r w:rsidRPr="00B47F97">
              <w:rPr>
                <w:b/>
                <w:bCs/>
                <w:color w:val="000000" w:themeColor="text1"/>
              </w:rPr>
              <w:t>6.4</w:t>
            </w:r>
          </w:p>
        </w:tc>
        <w:tc>
          <w:tcPr>
            <w:tcW w:w="3498" w:type="dxa"/>
          </w:tcPr>
          <w:p w14:paraId="031EB980" w14:textId="7202E570" w:rsidR="007733C8" w:rsidRPr="00B47F97" w:rsidRDefault="007733C8" w:rsidP="007733C8">
            <w:pPr>
              <w:autoSpaceDE w:val="0"/>
              <w:autoSpaceDN w:val="0"/>
              <w:adjustRightInd w:val="0"/>
              <w:rPr>
                <w:szCs w:val="25"/>
                <w:lang w:eastAsia="en-US"/>
              </w:rPr>
            </w:pPr>
            <w:r w:rsidRPr="00B47F97">
              <w:rPr>
                <w:color w:val="000000" w:themeColor="text1"/>
                <w:szCs w:val="25"/>
              </w:rPr>
              <w:t>Markanvisningsavtal/optionsavtal och försäljning</w:t>
            </w:r>
            <w:r w:rsidR="006D5BA8" w:rsidRPr="00B47F97">
              <w:rPr>
                <w:color w:val="000000" w:themeColor="text1"/>
                <w:szCs w:val="25"/>
              </w:rPr>
              <w:t xml:space="preserve"> </w:t>
            </w:r>
            <w:r w:rsidR="00AA650C" w:rsidRPr="00164665">
              <w:rPr>
                <w:szCs w:val="25"/>
              </w:rPr>
              <w:t xml:space="preserve">samt återköp </w:t>
            </w:r>
            <w:r w:rsidRPr="00B47F97">
              <w:rPr>
                <w:color w:val="000000" w:themeColor="text1"/>
                <w:szCs w:val="25"/>
              </w:rPr>
              <w:t xml:space="preserve">av obebyggda fastigheter för industri, handel m.m. inom för ändamålet planlagt område till av kommunstyrelsen eller kommunfullmäktige fastställt pris per kvm. </w:t>
            </w:r>
          </w:p>
        </w:tc>
        <w:tc>
          <w:tcPr>
            <w:tcW w:w="913" w:type="dxa"/>
          </w:tcPr>
          <w:p w14:paraId="4CBF066B" w14:textId="77777777" w:rsidR="007733C8" w:rsidRPr="00B47F97" w:rsidRDefault="007733C8" w:rsidP="007733C8">
            <w:pPr>
              <w:rPr>
                <w:rFonts w:cs="Garamond"/>
                <w:szCs w:val="25"/>
              </w:rPr>
            </w:pPr>
          </w:p>
        </w:tc>
        <w:tc>
          <w:tcPr>
            <w:tcW w:w="1893" w:type="dxa"/>
          </w:tcPr>
          <w:p w14:paraId="57660313" w14:textId="4599AAA8" w:rsidR="007733C8" w:rsidRPr="00B47F97" w:rsidRDefault="007733C8" w:rsidP="007733C8">
            <w:pPr>
              <w:rPr>
                <w:color w:val="000000" w:themeColor="text1"/>
                <w:szCs w:val="25"/>
              </w:rPr>
            </w:pPr>
            <w:r w:rsidRPr="00B47F97">
              <w:rPr>
                <w:color w:val="000000" w:themeColor="text1"/>
                <w:szCs w:val="25"/>
              </w:rPr>
              <w:t>KD</w:t>
            </w:r>
          </w:p>
        </w:tc>
        <w:tc>
          <w:tcPr>
            <w:tcW w:w="1153" w:type="dxa"/>
          </w:tcPr>
          <w:p w14:paraId="7F90D653" w14:textId="3334C3B4" w:rsidR="007733C8" w:rsidRPr="00B47F97" w:rsidRDefault="007733C8" w:rsidP="007733C8">
            <w:pPr>
              <w:rPr>
                <w:szCs w:val="25"/>
              </w:rPr>
            </w:pPr>
            <w:r w:rsidRPr="00B47F97">
              <w:rPr>
                <w:color w:val="000000" w:themeColor="text1"/>
                <w:szCs w:val="25"/>
              </w:rPr>
              <w:t>Ja</w:t>
            </w:r>
          </w:p>
        </w:tc>
        <w:tc>
          <w:tcPr>
            <w:tcW w:w="1685" w:type="dxa"/>
          </w:tcPr>
          <w:p w14:paraId="727B39F7" w14:textId="6F86F793" w:rsidR="007733C8" w:rsidRPr="00B47F97" w:rsidRDefault="007733C8" w:rsidP="007733C8">
            <w:pPr>
              <w:rPr>
                <w:szCs w:val="25"/>
              </w:rPr>
            </w:pPr>
            <w:r w:rsidRPr="00B47F97">
              <w:rPr>
                <w:color w:val="000000" w:themeColor="text1"/>
                <w:szCs w:val="25"/>
              </w:rPr>
              <w:t>MxC</w:t>
            </w:r>
          </w:p>
        </w:tc>
      </w:tr>
      <w:tr w:rsidR="007733C8" w:rsidRPr="00B42A4F" w14:paraId="76F0F77A" w14:textId="3FA4F967" w:rsidTr="00845CD4">
        <w:tblPrEx>
          <w:tblCellMar>
            <w:top w:w="0" w:type="dxa"/>
            <w:bottom w:w="0" w:type="dxa"/>
          </w:tblCellMar>
        </w:tblPrEx>
        <w:tc>
          <w:tcPr>
            <w:tcW w:w="633" w:type="dxa"/>
          </w:tcPr>
          <w:p w14:paraId="19CFDAE7" w14:textId="75E583A9" w:rsidR="007733C8" w:rsidRPr="003C4719" w:rsidRDefault="007733C8" w:rsidP="007733C8">
            <w:pPr>
              <w:rPr>
                <w:b/>
                <w:bCs/>
              </w:rPr>
            </w:pPr>
            <w:bookmarkStart w:id="34" w:name="_Hlk167781563"/>
            <w:r>
              <w:rPr>
                <w:b/>
                <w:bCs/>
              </w:rPr>
              <w:t>6.5</w:t>
            </w:r>
          </w:p>
        </w:tc>
        <w:tc>
          <w:tcPr>
            <w:tcW w:w="3498" w:type="dxa"/>
          </w:tcPr>
          <w:p w14:paraId="560D7F59" w14:textId="54AA2666" w:rsidR="007733C8" w:rsidRPr="00980529" w:rsidRDefault="007733C8" w:rsidP="007733C8">
            <w:pPr>
              <w:autoSpaceDE w:val="0"/>
              <w:autoSpaceDN w:val="0"/>
              <w:adjustRightInd w:val="0"/>
              <w:rPr>
                <w:szCs w:val="25"/>
              </w:rPr>
            </w:pPr>
            <w:r w:rsidRPr="00980529">
              <w:rPr>
                <w:szCs w:val="25"/>
              </w:rPr>
              <w:t>Övriga markanvisningsavtal/-optionsavtal upp till</w:t>
            </w:r>
            <w:r w:rsidRPr="00281949">
              <w:rPr>
                <w:szCs w:val="25"/>
              </w:rPr>
              <w:t xml:space="preserve"> </w:t>
            </w:r>
            <w:r w:rsidR="00AA650C" w:rsidRPr="00164665">
              <w:rPr>
                <w:szCs w:val="25"/>
              </w:rPr>
              <w:t>40</w:t>
            </w:r>
            <w:r w:rsidR="00AA650C" w:rsidRPr="00AA650C">
              <w:rPr>
                <w:color w:val="FF0000"/>
                <w:szCs w:val="25"/>
              </w:rPr>
              <w:t xml:space="preserve"> </w:t>
            </w:r>
            <w:r w:rsidRPr="00980529">
              <w:rPr>
                <w:szCs w:val="25"/>
              </w:rPr>
              <w:t>basbelopp vid varje tillfälle</w:t>
            </w:r>
          </w:p>
        </w:tc>
        <w:tc>
          <w:tcPr>
            <w:tcW w:w="913" w:type="dxa"/>
          </w:tcPr>
          <w:p w14:paraId="5EDB6959" w14:textId="77777777" w:rsidR="007733C8" w:rsidRPr="00BB0EB0" w:rsidRDefault="007733C8" w:rsidP="007733C8">
            <w:pPr>
              <w:rPr>
                <w:rFonts w:cs="Garamond"/>
                <w:szCs w:val="25"/>
              </w:rPr>
            </w:pPr>
          </w:p>
        </w:tc>
        <w:tc>
          <w:tcPr>
            <w:tcW w:w="1893" w:type="dxa"/>
          </w:tcPr>
          <w:p w14:paraId="22656A61" w14:textId="0042EBAC" w:rsidR="007733C8" w:rsidRPr="00BE293D" w:rsidRDefault="007733C8" w:rsidP="007733C8">
            <w:pPr>
              <w:rPr>
                <w:color w:val="000000" w:themeColor="text1"/>
                <w:szCs w:val="25"/>
              </w:rPr>
            </w:pPr>
            <w:r w:rsidRPr="00BE293D">
              <w:rPr>
                <w:color w:val="000000" w:themeColor="text1"/>
                <w:szCs w:val="25"/>
              </w:rPr>
              <w:t>KD</w:t>
            </w:r>
          </w:p>
        </w:tc>
        <w:tc>
          <w:tcPr>
            <w:tcW w:w="1153" w:type="dxa"/>
          </w:tcPr>
          <w:p w14:paraId="27AEC60F" w14:textId="2339DB7F" w:rsidR="007733C8" w:rsidRPr="00980529" w:rsidRDefault="007733C8" w:rsidP="007733C8">
            <w:pPr>
              <w:rPr>
                <w:szCs w:val="25"/>
              </w:rPr>
            </w:pPr>
            <w:r>
              <w:rPr>
                <w:szCs w:val="25"/>
              </w:rPr>
              <w:t>Ja</w:t>
            </w:r>
          </w:p>
        </w:tc>
        <w:tc>
          <w:tcPr>
            <w:tcW w:w="1685" w:type="dxa"/>
          </w:tcPr>
          <w:p w14:paraId="3700C095" w14:textId="617C9EE1" w:rsidR="007733C8" w:rsidRPr="00980529" w:rsidRDefault="007733C8" w:rsidP="007733C8">
            <w:pPr>
              <w:rPr>
                <w:szCs w:val="25"/>
              </w:rPr>
            </w:pPr>
            <w:r w:rsidRPr="00980529">
              <w:rPr>
                <w:szCs w:val="25"/>
              </w:rPr>
              <w:t>MxC</w:t>
            </w:r>
          </w:p>
        </w:tc>
      </w:tr>
      <w:tr w:rsidR="007733C8" w:rsidRPr="00B42A4F" w14:paraId="5B0B5746" w14:textId="32E8E31B" w:rsidTr="00845CD4">
        <w:tblPrEx>
          <w:tblCellMar>
            <w:top w:w="0" w:type="dxa"/>
            <w:bottom w:w="0" w:type="dxa"/>
          </w:tblCellMar>
        </w:tblPrEx>
        <w:tc>
          <w:tcPr>
            <w:tcW w:w="633" w:type="dxa"/>
          </w:tcPr>
          <w:p w14:paraId="641827FE" w14:textId="65BA7F04" w:rsidR="007733C8" w:rsidRPr="003C4719" w:rsidRDefault="007733C8" w:rsidP="007733C8">
            <w:pPr>
              <w:rPr>
                <w:b/>
                <w:bCs/>
              </w:rPr>
            </w:pPr>
            <w:r>
              <w:rPr>
                <w:b/>
                <w:bCs/>
              </w:rPr>
              <w:t>6.6</w:t>
            </w:r>
          </w:p>
        </w:tc>
        <w:tc>
          <w:tcPr>
            <w:tcW w:w="3498" w:type="dxa"/>
          </w:tcPr>
          <w:p w14:paraId="3FB7ADE5" w14:textId="6AC034D9" w:rsidR="007733C8" w:rsidRPr="00980529" w:rsidRDefault="007733C8" w:rsidP="007733C8">
            <w:pPr>
              <w:pStyle w:val="Normal08"/>
              <w:tabs>
                <w:tab w:val="left" w:pos="5670"/>
                <w:tab w:val="left" w:pos="7371"/>
              </w:tabs>
              <w:spacing w:before="0"/>
              <w:rPr>
                <w:rFonts w:ascii="Garamond" w:hAnsi="Garamond"/>
                <w:sz w:val="25"/>
                <w:szCs w:val="25"/>
              </w:rPr>
            </w:pPr>
            <w:r w:rsidRPr="00980529">
              <w:rPr>
                <w:rFonts w:ascii="Garamond" w:hAnsi="Garamond"/>
                <w:sz w:val="25"/>
                <w:szCs w:val="25"/>
              </w:rPr>
              <w:t>Överlåtelse och förvärv av fast egendom för genomförande av gällande detaljplan upp till</w:t>
            </w:r>
            <w:r w:rsidRPr="00281949">
              <w:rPr>
                <w:rFonts w:ascii="Garamond" w:hAnsi="Garamond"/>
                <w:sz w:val="25"/>
                <w:szCs w:val="25"/>
              </w:rPr>
              <w:t xml:space="preserve"> </w:t>
            </w:r>
            <w:r w:rsidR="00AA650C" w:rsidRPr="00164665">
              <w:rPr>
                <w:szCs w:val="25"/>
              </w:rPr>
              <w:t xml:space="preserve">40 </w:t>
            </w:r>
            <w:r w:rsidRPr="00980529">
              <w:rPr>
                <w:rFonts w:ascii="Garamond" w:hAnsi="Garamond"/>
                <w:sz w:val="25"/>
                <w:szCs w:val="25"/>
              </w:rPr>
              <w:t>basbelopp vid varje tillfälle.</w:t>
            </w:r>
            <w:r w:rsidRPr="00980529">
              <w:rPr>
                <w:rFonts w:ascii="Garamond" w:hAnsi="Garamond"/>
                <w:sz w:val="25"/>
                <w:szCs w:val="25"/>
              </w:rPr>
              <w:br/>
            </w:r>
            <w:r w:rsidRPr="00980529">
              <w:rPr>
                <w:rFonts w:ascii="Garamond" w:hAnsi="Garamond"/>
                <w:sz w:val="25"/>
                <w:szCs w:val="25"/>
              </w:rPr>
              <w:br/>
              <w:t>Detta gäller även för genomförande av förslag till detaljplan som kom</w:t>
            </w:r>
            <w:r w:rsidRPr="00980529">
              <w:rPr>
                <w:rFonts w:ascii="Garamond" w:hAnsi="Garamond"/>
                <w:sz w:val="25"/>
                <w:szCs w:val="25"/>
              </w:rPr>
              <w:softHyphen/>
              <w:t>munstyrelsen föreslagit fullmäk</w:t>
            </w:r>
            <w:r w:rsidRPr="00980529">
              <w:rPr>
                <w:rFonts w:ascii="Garamond" w:hAnsi="Garamond"/>
                <w:sz w:val="25"/>
                <w:szCs w:val="25"/>
              </w:rPr>
              <w:softHyphen/>
              <w:t>tige att anta.</w:t>
            </w:r>
          </w:p>
          <w:p w14:paraId="0496F2F3" w14:textId="77777777" w:rsidR="007733C8" w:rsidRPr="00980529" w:rsidRDefault="007733C8" w:rsidP="007733C8">
            <w:pPr>
              <w:pStyle w:val="Normal08"/>
              <w:tabs>
                <w:tab w:val="left" w:pos="5670"/>
                <w:tab w:val="left" w:pos="7371"/>
              </w:tabs>
              <w:spacing w:before="0"/>
              <w:rPr>
                <w:rFonts w:ascii="Garamond" w:hAnsi="Garamond"/>
                <w:sz w:val="25"/>
                <w:szCs w:val="25"/>
              </w:rPr>
            </w:pPr>
          </w:p>
          <w:p w14:paraId="0DC31C9C" w14:textId="2DF31611" w:rsidR="007733C8" w:rsidRPr="00980529" w:rsidRDefault="007733C8" w:rsidP="007733C8">
            <w:pPr>
              <w:autoSpaceDE w:val="0"/>
              <w:autoSpaceDN w:val="0"/>
              <w:adjustRightInd w:val="0"/>
              <w:rPr>
                <w:szCs w:val="25"/>
              </w:rPr>
            </w:pPr>
            <w:r w:rsidRPr="00980529">
              <w:rPr>
                <w:szCs w:val="25"/>
              </w:rPr>
              <w:t>Delegationen omfattar köp, för</w:t>
            </w:r>
            <w:r w:rsidRPr="00980529">
              <w:rPr>
                <w:szCs w:val="25"/>
              </w:rPr>
              <w:softHyphen/>
              <w:t>säljning, byte och fastighets</w:t>
            </w:r>
            <w:r w:rsidRPr="00980529">
              <w:rPr>
                <w:szCs w:val="25"/>
              </w:rPr>
              <w:softHyphen/>
              <w:t>reglering som inte omfattas av punkterna ovan.</w:t>
            </w:r>
          </w:p>
        </w:tc>
        <w:tc>
          <w:tcPr>
            <w:tcW w:w="913" w:type="dxa"/>
          </w:tcPr>
          <w:p w14:paraId="112D3E47" w14:textId="77777777" w:rsidR="007733C8" w:rsidRPr="00BB0EB0" w:rsidRDefault="007733C8" w:rsidP="007733C8">
            <w:pPr>
              <w:rPr>
                <w:rFonts w:cs="Garamond"/>
                <w:szCs w:val="25"/>
              </w:rPr>
            </w:pPr>
          </w:p>
        </w:tc>
        <w:tc>
          <w:tcPr>
            <w:tcW w:w="1893" w:type="dxa"/>
          </w:tcPr>
          <w:p w14:paraId="0FBAE6B7" w14:textId="5216AE62" w:rsidR="007733C8" w:rsidRPr="00BE293D" w:rsidRDefault="007733C8" w:rsidP="007733C8">
            <w:pPr>
              <w:rPr>
                <w:color w:val="000000" w:themeColor="text1"/>
                <w:szCs w:val="25"/>
              </w:rPr>
            </w:pPr>
            <w:r w:rsidRPr="00BE293D">
              <w:rPr>
                <w:color w:val="000000" w:themeColor="text1"/>
                <w:szCs w:val="25"/>
              </w:rPr>
              <w:t>KD</w:t>
            </w:r>
          </w:p>
        </w:tc>
        <w:tc>
          <w:tcPr>
            <w:tcW w:w="1153" w:type="dxa"/>
          </w:tcPr>
          <w:p w14:paraId="1031A172" w14:textId="58FB8305" w:rsidR="007733C8" w:rsidRPr="00980529" w:rsidRDefault="007733C8" w:rsidP="007733C8">
            <w:pPr>
              <w:rPr>
                <w:szCs w:val="25"/>
              </w:rPr>
            </w:pPr>
            <w:r>
              <w:rPr>
                <w:szCs w:val="25"/>
              </w:rPr>
              <w:t>Ja</w:t>
            </w:r>
          </w:p>
        </w:tc>
        <w:tc>
          <w:tcPr>
            <w:tcW w:w="1685" w:type="dxa"/>
          </w:tcPr>
          <w:p w14:paraId="2B5D4785" w14:textId="06E2ADFF" w:rsidR="007733C8" w:rsidRPr="00980529" w:rsidRDefault="007733C8" w:rsidP="007733C8">
            <w:pPr>
              <w:rPr>
                <w:szCs w:val="25"/>
              </w:rPr>
            </w:pPr>
            <w:r w:rsidRPr="00980529">
              <w:rPr>
                <w:szCs w:val="25"/>
              </w:rPr>
              <w:t>MxC</w:t>
            </w:r>
          </w:p>
        </w:tc>
      </w:tr>
      <w:tr w:rsidR="007733C8" w:rsidRPr="00B42A4F" w14:paraId="69E2226D" w14:textId="348D8273" w:rsidTr="00845CD4">
        <w:tblPrEx>
          <w:tblCellMar>
            <w:top w:w="0" w:type="dxa"/>
            <w:bottom w:w="0" w:type="dxa"/>
          </w:tblCellMar>
        </w:tblPrEx>
        <w:tc>
          <w:tcPr>
            <w:tcW w:w="633" w:type="dxa"/>
          </w:tcPr>
          <w:p w14:paraId="42F83F58" w14:textId="43B57966" w:rsidR="007733C8" w:rsidRPr="003C4719" w:rsidRDefault="007733C8" w:rsidP="007733C8">
            <w:pPr>
              <w:rPr>
                <w:b/>
                <w:bCs/>
              </w:rPr>
            </w:pPr>
            <w:r>
              <w:rPr>
                <w:b/>
                <w:bCs/>
              </w:rPr>
              <w:t>6.7</w:t>
            </w:r>
          </w:p>
        </w:tc>
        <w:tc>
          <w:tcPr>
            <w:tcW w:w="3498" w:type="dxa"/>
          </w:tcPr>
          <w:p w14:paraId="50363BAF" w14:textId="6B59AFF5" w:rsidR="007733C8" w:rsidRPr="00980529" w:rsidRDefault="007733C8" w:rsidP="007733C8">
            <w:pPr>
              <w:pStyle w:val="Normal08"/>
              <w:tabs>
                <w:tab w:val="left" w:pos="5670"/>
                <w:tab w:val="left" w:pos="7371"/>
              </w:tabs>
              <w:spacing w:before="0"/>
              <w:rPr>
                <w:rFonts w:ascii="Garamond" w:hAnsi="Garamond"/>
                <w:sz w:val="25"/>
                <w:szCs w:val="25"/>
              </w:rPr>
            </w:pPr>
            <w:r w:rsidRPr="00980529">
              <w:rPr>
                <w:rFonts w:ascii="Garamond" w:hAnsi="Garamond"/>
                <w:sz w:val="25"/>
                <w:szCs w:val="25"/>
              </w:rPr>
              <w:t>Överlåtelse och förvärv av fast egendom utanför planlagt område upp till</w:t>
            </w:r>
            <w:r w:rsidR="00696597">
              <w:rPr>
                <w:rFonts w:ascii="Garamond" w:hAnsi="Garamond"/>
                <w:sz w:val="25"/>
                <w:szCs w:val="25"/>
              </w:rPr>
              <w:t xml:space="preserve"> </w:t>
            </w:r>
            <w:r w:rsidR="00AA650C" w:rsidRPr="00696597">
              <w:rPr>
                <w:rFonts w:ascii="Garamond" w:hAnsi="Garamond"/>
                <w:sz w:val="25"/>
                <w:szCs w:val="25"/>
              </w:rPr>
              <w:t>20</w:t>
            </w:r>
            <w:r w:rsidR="00AA650C">
              <w:rPr>
                <w:rFonts w:ascii="Garamond" w:hAnsi="Garamond"/>
                <w:sz w:val="25"/>
                <w:szCs w:val="25"/>
              </w:rPr>
              <w:t xml:space="preserve"> </w:t>
            </w:r>
            <w:r w:rsidRPr="00980529">
              <w:rPr>
                <w:rFonts w:ascii="Garamond" w:hAnsi="Garamond"/>
                <w:sz w:val="25"/>
                <w:szCs w:val="25"/>
              </w:rPr>
              <w:t>basbelopp vid varje tillfälle.</w:t>
            </w:r>
          </w:p>
          <w:p w14:paraId="4B9C7D3E" w14:textId="77777777" w:rsidR="007733C8" w:rsidRPr="00980529" w:rsidRDefault="007733C8" w:rsidP="007733C8">
            <w:pPr>
              <w:pStyle w:val="Normal08"/>
              <w:tabs>
                <w:tab w:val="left" w:pos="5670"/>
                <w:tab w:val="left" w:pos="7371"/>
              </w:tabs>
              <w:spacing w:before="0"/>
              <w:rPr>
                <w:rFonts w:ascii="Garamond" w:hAnsi="Garamond"/>
                <w:sz w:val="25"/>
                <w:szCs w:val="25"/>
              </w:rPr>
            </w:pPr>
          </w:p>
          <w:p w14:paraId="48A2FB58" w14:textId="4D7D971A" w:rsidR="007733C8" w:rsidRPr="00980529" w:rsidRDefault="007733C8" w:rsidP="007733C8">
            <w:pPr>
              <w:autoSpaceDE w:val="0"/>
              <w:autoSpaceDN w:val="0"/>
              <w:adjustRightInd w:val="0"/>
              <w:rPr>
                <w:szCs w:val="25"/>
              </w:rPr>
            </w:pPr>
            <w:r w:rsidRPr="00980529">
              <w:rPr>
                <w:szCs w:val="25"/>
              </w:rPr>
              <w:t>Delegationen omfattar köp, för</w:t>
            </w:r>
            <w:r w:rsidRPr="00980529">
              <w:rPr>
                <w:szCs w:val="25"/>
              </w:rPr>
              <w:softHyphen/>
              <w:t>säljning, byte och fastighetsregle</w:t>
            </w:r>
            <w:r w:rsidRPr="00980529">
              <w:rPr>
                <w:szCs w:val="25"/>
              </w:rPr>
              <w:softHyphen/>
              <w:t>ring.</w:t>
            </w:r>
          </w:p>
        </w:tc>
        <w:tc>
          <w:tcPr>
            <w:tcW w:w="913" w:type="dxa"/>
          </w:tcPr>
          <w:p w14:paraId="2F9139C8" w14:textId="77777777" w:rsidR="007733C8" w:rsidRPr="00BB0EB0" w:rsidRDefault="007733C8" w:rsidP="007733C8">
            <w:pPr>
              <w:rPr>
                <w:rFonts w:cs="Garamond"/>
                <w:szCs w:val="25"/>
              </w:rPr>
            </w:pPr>
          </w:p>
        </w:tc>
        <w:tc>
          <w:tcPr>
            <w:tcW w:w="1893" w:type="dxa"/>
          </w:tcPr>
          <w:p w14:paraId="71628D30" w14:textId="20D1CBD5" w:rsidR="007733C8" w:rsidRPr="00BE293D" w:rsidRDefault="007733C8" w:rsidP="007733C8">
            <w:pPr>
              <w:rPr>
                <w:color w:val="000000" w:themeColor="text1"/>
                <w:szCs w:val="25"/>
              </w:rPr>
            </w:pPr>
            <w:r w:rsidRPr="00BE293D">
              <w:rPr>
                <w:color w:val="000000" w:themeColor="text1"/>
                <w:szCs w:val="25"/>
              </w:rPr>
              <w:t>KD</w:t>
            </w:r>
          </w:p>
        </w:tc>
        <w:tc>
          <w:tcPr>
            <w:tcW w:w="1153" w:type="dxa"/>
          </w:tcPr>
          <w:p w14:paraId="6CCF5AFA" w14:textId="1F012D61" w:rsidR="007733C8" w:rsidRPr="00980529" w:rsidRDefault="007733C8" w:rsidP="007733C8">
            <w:pPr>
              <w:rPr>
                <w:szCs w:val="25"/>
              </w:rPr>
            </w:pPr>
            <w:r>
              <w:rPr>
                <w:szCs w:val="25"/>
              </w:rPr>
              <w:t>Ja</w:t>
            </w:r>
          </w:p>
        </w:tc>
        <w:tc>
          <w:tcPr>
            <w:tcW w:w="1685" w:type="dxa"/>
          </w:tcPr>
          <w:p w14:paraId="33D2340B" w14:textId="4139CCEE" w:rsidR="007733C8" w:rsidRPr="00980529" w:rsidRDefault="007733C8" w:rsidP="007733C8">
            <w:pPr>
              <w:rPr>
                <w:szCs w:val="25"/>
              </w:rPr>
            </w:pPr>
            <w:r w:rsidRPr="00980529">
              <w:rPr>
                <w:szCs w:val="25"/>
              </w:rPr>
              <w:t>MxC</w:t>
            </w:r>
          </w:p>
        </w:tc>
      </w:tr>
      <w:bookmarkEnd w:id="34"/>
      <w:tr w:rsidR="007733C8" w:rsidRPr="00B42A4F" w14:paraId="47F663E6" w14:textId="222361AA" w:rsidTr="00845CD4">
        <w:tblPrEx>
          <w:tblCellMar>
            <w:top w:w="0" w:type="dxa"/>
            <w:bottom w:w="0" w:type="dxa"/>
          </w:tblCellMar>
        </w:tblPrEx>
        <w:tc>
          <w:tcPr>
            <w:tcW w:w="633" w:type="dxa"/>
          </w:tcPr>
          <w:p w14:paraId="55A01F25" w14:textId="0EF09F16" w:rsidR="007733C8" w:rsidRPr="003C4719" w:rsidRDefault="007733C8" w:rsidP="007733C8">
            <w:pPr>
              <w:rPr>
                <w:b/>
                <w:bCs/>
              </w:rPr>
            </w:pPr>
            <w:r>
              <w:rPr>
                <w:b/>
                <w:bCs/>
              </w:rPr>
              <w:t>6.8</w:t>
            </w:r>
          </w:p>
        </w:tc>
        <w:tc>
          <w:tcPr>
            <w:tcW w:w="3498" w:type="dxa"/>
          </w:tcPr>
          <w:p w14:paraId="7AD7C230" w14:textId="47C4D298" w:rsidR="007733C8" w:rsidRPr="00980529" w:rsidRDefault="007733C8" w:rsidP="007733C8">
            <w:pPr>
              <w:autoSpaceDE w:val="0"/>
              <w:autoSpaceDN w:val="0"/>
              <w:adjustRightInd w:val="0"/>
              <w:rPr>
                <w:szCs w:val="25"/>
              </w:rPr>
            </w:pPr>
            <w:r w:rsidRPr="00980529">
              <w:rPr>
                <w:szCs w:val="25"/>
              </w:rPr>
              <w:t>Ansöka om förrättning hos fastig</w:t>
            </w:r>
            <w:r w:rsidRPr="00980529">
              <w:rPr>
                <w:szCs w:val="25"/>
              </w:rPr>
              <w:softHyphen/>
              <w:t>hetsbildningsmyndighet, företräda kommunen som sakägare samt godkänna förrättning</w:t>
            </w:r>
          </w:p>
        </w:tc>
        <w:tc>
          <w:tcPr>
            <w:tcW w:w="913" w:type="dxa"/>
          </w:tcPr>
          <w:p w14:paraId="4241AD23" w14:textId="77777777" w:rsidR="007733C8" w:rsidRPr="00BB0EB0" w:rsidRDefault="007733C8" w:rsidP="007733C8">
            <w:pPr>
              <w:rPr>
                <w:rFonts w:cs="Garamond"/>
                <w:szCs w:val="25"/>
              </w:rPr>
            </w:pPr>
          </w:p>
        </w:tc>
        <w:tc>
          <w:tcPr>
            <w:tcW w:w="1893" w:type="dxa"/>
          </w:tcPr>
          <w:p w14:paraId="6C9C01BC" w14:textId="1D196ABF" w:rsidR="007733C8" w:rsidRPr="00BE293D" w:rsidRDefault="007733C8" w:rsidP="007733C8">
            <w:pPr>
              <w:rPr>
                <w:color w:val="000000" w:themeColor="text1"/>
                <w:szCs w:val="25"/>
              </w:rPr>
            </w:pPr>
            <w:r w:rsidRPr="00BE293D">
              <w:rPr>
                <w:color w:val="000000" w:themeColor="text1"/>
                <w:szCs w:val="25"/>
              </w:rPr>
              <w:t>KD</w:t>
            </w:r>
          </w:p>
        </w:tc>
        <w:tc>
          <w:tcPr>
            <w:tcW w:w="1153" w:type="dxa"/>
          </w:tcPr>
          <w:p w14:paraId="37FB8A53" w14:textId="502E734D" w:rsidR="007733C8" w:rsidRPr="00980529" w:rsidRDefault="007733C8" w:rsidP="007733C8">
            <w:pPr>
              <w:rPr>
                <w:szCs w:val="25"/>
              </w:rPr>
            </w:pPr>
            <w:r>
              <w:rPr>
                <w:szCs w:val="25"/>
              </w:rPr>
              <w:t>Ja</w:t>
            </w:r>
          </w:p>
        </w:tc>
        <w:tc>
          <w:tcPr>
            <w:tcW w:w="1685" w:type="dxa"/>
          </w:tcPr>
          <w:p w14:paraId="42667E2A" w14:textId="61779043" w:rsidR="007733C8" w:rsidRPr="00980529" w:rsidRDefault="007733C8" w:rsidP="007733C8">
            <w:pPr>
              <w:rPr>
                <w:szCs w:val="25"/>
              </w:rPr>
            </w:pPr>
            <w:r w:rsidRPr="00980529">
              <w:rPr>
                <w:szCs w:val="25"/>
              </w:rPr>
              <w:t>MxC</w:t>
            </w:r>
          </w:p>
        </w:tc>
      </w:tr>
      <w:tr w:rsidR="007733C8" w:rsidRPr="00B42A4F" w14:paraId="4E946411" w14:textId="7102EF11" w:rsidTr="00845CD4">
        <w:tblPrEx>
          <w:tblCellMar>
            <w:top w:w="0" w:type="dxa"/>
            <w:bottom w:w="0" w:type="dxa"/>
          </w:tblCellMar>
        </w:tblPrEx>
        <w:tc>
          <w:tcPr>
            <w:tcW w:w="633" w:type="dxa"/>
          </w:tcPr>
          <w:p w14:paraId="00D6E360" w14:textId="53852B55" w:rsidR="007733C8" w:rsidRPr="003C4719" w:rsidRDefault="007733C8" w:rsidP="007733C8">
            <w:pPr>
              <w:rPr>
                <w:b/>
                <w:bCs/>
              </w:rPr>
            </w:pPr>
            <w:r>
              <w:rPr>
                <w:b/>
                <w:bCs/>
              </w:rPr>
              <w:t>6.9</w:t>
            </w:r>
          </w:p>
        </w:tc>
        <w:tc>
          <w:tcPr>
            <w:tcW w:w="3498" w:type="dxa"/>
          </w:tcPr>
          <w:p w14:paraId="4F83DEE7" w14:textId="77777777" w:rsidR="007733C8" w:rsidRPr="00BE293D" w:rsidRDefault="007733C8" w:rsidP="007733C8">
            <w:pPr>
              <w:pStyle w:val="Normal08"/>
              <w:tabs>
                <w:tab w:val="left" w:pos="5670"/>
                <w:tab w:val="left" w:pos="7371"/>
              </w:tabs>
              <w:spacing w:before="0"/>
              <w:rPr>
                <w:rFonts w:ascii="Garamond" w:hAnsi="Garamond"/>
                <w:color w:val="000000" w:themeColor="text1"/>
                <w:sz w:val="25"/>
                <w:szCs w:val="25"/>
              </w:rPr>
            </w:pPr>
            <w:r w:rsidRPr="00BE293D">
              <w:rPr>
                <w:rFonts w:ascii="Garamond" w:hAnsi="Garamond"/>
                <w:color w:val="000000" w:themeColor="text1"/>
                <w:sz w:val="25"/>
                <w:szCs w:val="25"/>
              </w:rPr>
              <w:t>Tecknande av grannemedgivande för kommunens fastigheter</w:t>
            </w:r>
          </w:p>
          <w:p w14:paraId="110B1478" w14:textId="77777777" w:rsidR="007733C8" w:rsidRPr="00BE293D" w:rsidRDefault="007733C8" w:rsidP="007733C8">
            <w:pPr>
              <w:pStyle w:val="Normal08"/>
              <w:tabs>
                <w:tab w:val="left" w:pos="5670"/>
                <w:tab w:val="left" w:pos="7371"/>
              </w:tabs>
              <w:spacing w:before="0"/>
              <w:rPr>
                <w:rFonts w:ascii="Garamond" w:hAnsi="Garamond"/>
                <w:color w:val="000000" w:themeColor="text1"/>
                <w:sz w:val="25"/>
                <w:szCs w:val="25"/>
              </w:rPr>
            </w:pPr>
          </w:p>
          <w:p w14:paraId="4EDD778C" w14:textId="711CFD2F" w:rsidR="007733C8" w:rsidRPr="00BE293D" w:rsidRDefault="007733C8" w:rsidP="007733C8">
            <w:pPr>
              <w:autoSpaceDE w:val="0"/>
              <w:autoSpaceDN w:val="0"/>
              <w:adjustRightInd w:val="0"/>
              <w:rPr>
                <w:color w:val="000000" w:themeColor="text1"/>
                <w:szCs w:val="25"/>
              </w:rPr>
            </w:pPr>
            <w:r w:rsidRPr="00BE293D">
              <w:rPr>
                <w:color w:val="000000" w:themeColor="text1"/>
                <w:szCs w:val="25"/>
              </w:rPr>
              <w:t>Ansökan om bygglov, marklov, rivningslov och svara på bygglovsremisser.</w:t>
            </w:r>
          </w:p>
        </w:tc>
        <w:tc>
          <w:tcPr>
            <w:tcW w:w="913" w:type="dxa"/>
          </w:tcPr>
          <w:p w14:paraId="21400D01" w14:textId="77777777" w:rsidR="007733C8" w:rsidRPr="00BB0EB0" w:rsidRDefault="007733C8" w:rsidP="007733C8">
            <w:pPr>
              <w:rPr>
                <w:rFonts w:cs="Garamond"/>
                <w:szCs w:val="25"/>
              </w:rPr>
            </w:pPr>
          </w:p>
        </w:tc>
        <w:tc>
          <w:tcPr>
            <w:tcW w:w="1893" w:type="dxa"/>
          </w:tcPr>
          <w:p w14:paraId="313FA7D2" w14:textId="6B88FE95" w:rsidR="007733C8" w:rsidRPr="00980529" w:rsidRDefault="007733C8" w:rsidP="007733C8">
            <w:pPr>
              <w:rPr>
                <w:szCs w:val="25"/>
              </w:rPr>
            </w:pPr>
            <w:r>
              <w:rPr>
                <w:szCs w:val="25"/>
              </w:rPr>
              <w:t>KD</w:t>
            </w:r>
          </w:p>
        </w:tc>
        <w:tc>
          <w:tcPr>
            <w:tcW w:w="1153" w:type="dxa"/>
          </w:tcPr>
          <w:p w14:paraId="7215EF90" w14:textId="3EADB302" w:rsidR="007733C8" w:rsidRPr="00980529" w:rsidRDefault="007733C8" w:rsidP="007733C8">
            <w:pPr>
              <w:rPr>
                <w:szCs w:val="25"/>
              </w:rPr>
            </w:pPr>
            <w:r>
              <w:rPr>
                <w:szCs w:val="25"/>
              </w:rPr>
              <w:t>Ja</w:t>
            </w:r>
          </w:p>
        </w:tc>
        <w:tc>
          <w:tcPr>
            <w:tcW w:w="1685" w:type="dxa"/>
          </w:tcPr>
          <w:p w14:paraId="189A48E7" w14:textId="42E65752" w:rsidR="007733C8" w:rsidRPr="00980529" w:rsidRDefault="007733C8" w:rsidP="007733C8">
            <w:pPr>
              <w:rPr>
                <w:szCs w:val="25"/>
              </w:rPr>
            </w:pPr>
            <w:r w:rsidRPr="00980529">
              <w:rPr>
                <w:szCs w:val="25"/>
              </w:rPr>
              <w:t>MxC</w:t>
            </w:r>
          </w:p>
        </w:tc>
      </w:tr>
      <w:tr w:rsidR="007733C8" w:rsidRPr="00B42A4F" w14:paraId="026C9E48" w14:textId="71EB84C8" w:rsidTr="00845CD4">
        <w:tblPrEx>
          <w:tblCellMar>
            <w:top w:w="0" w:type="dxa"/>
            <w:bottom w:w="0" w:type="dxa"/>
          </w:tblCellMar>
        </w:tblPrEx>
        <w:tc>
          <w:tcPr>
            <w:tcW w:w="633" w:type="dxa"/>
          </w:tcPr>
          <w:p w14:paraId="36016E55" w14:textId="466A125F" w:rsidR="007733C8" w:rsidRPr="003C4719" w:rsidRDefault="007733C8" w:rsidP="007733C8">
            <w:pPr>
              <w:rPr>
                <w:b/>
                <w:bCs/>
              </w:rPr>
            </w:pPr>
            <w:r>
              <w:rPr>
                <w:b/>
                <w:bCs/>
              </w:rPr>
              <w:t>6.10</w:t>
            </w:r>
          </w:p>
        </w:tc>
        <w:tc>
          <w:tcPr>
            <w:tcW w:w="3498" w:type="dxa"/>
          </w:tcPr>
          <w:p w14:paraId="6FF27F3A" w14:textId="1D2D8ABD" w:rsidR="007733C8" w:rsidRPr="00BE293D" w:rsidRDefault="007733C8" w:rsidP="007733C8">
            <w:pPr>
              <w:pStyle w:val="Normal08"/>
              <w:tabs>
                <w:tab w:val="left" w:pos="5670"/>
                <w:tab w:val="left" w:pos="7371"/>
              </w:tabs>
              <w:spacing w:before="0"/>
              <w:rPr>
                <w:rFonts w:ascii="Garamond" w:hAnsi="Garamond"/>
                <w:color w:val="000000" w:themeColor="text1"/>
                <w:sz w:val="25"/>
                <w:szCs w:val="25"/>
              </w:rPr>
            </w:pPr>
            <w:r w:rsidRPr="00BE293D">
              <w:rPr>
                <w:rFonts w:ascii="Garamond" w:hAnsi="Garamond"/>
                <w:color w:val="000000" w:themeColor="text1"/>
                <w:sz w:val="25"/>
                <w:szCs w:val="25"/>
              </w:rPr>
              <w:t>Tecknande av servitutsavtal till förmån för kommunal fastighet med undantag för allmänna va-ledningar</w:t>
            </w:r>
          </w:p>
        </w:tc>
        <w:tc>
          <w:tcPr>
            <w:tcW w:w="913" w:type="dxa"/>
          </w:tcPr>
          <w:p w14:paraId="4507D7CB" w14:textId="77777777" w:rsidR="007733C8" w:rsidRPr="00BB0EB0" w:rsidRDefault="007733C8" w:rsidP="007733C8">
            <w:pPr>
              <w:rPr>
                <w:rFonts w:cs="Garamond"/>
                <w:szCs w:val="25"/>
              </w:rPr>
            </w:pPr>
          </w:p>
        </w:tc>
        <w:tc>
          <w:tcPr>
            <w:tcW w:w="1893" w:type="dxa"/>
          </w:tcPr>
          <w:p w14:paraId="58EE6D2C" w14:textId="493D4378" w:rsidR="007733C8" w:rsidRPr="00980529" w:rsidRDefault="007733C8" w:rsidP="007733C8">
            <w:pPr>
              <w:rPr>
                <w:szCs w:val="25"/>
              </w:rPr>
            </w:pPr>
            <w:r>
              <w:rPr>
                <w:szCs w:val="25"/>
              </w:rPr>
              <w:t>KD</w:t>
            </w:r>
          </w:p>
        </w:tc>
        <w:tc>
          <w:tcPr>
            <w:tcW w:w="1153" w:type="dxa"/>
          </w:tcPr>
          <w:p w14:paraId="4DDF1670" w14:textId="4D520573" w:rsidR="007733C8" w:rsidRPr="00980529" w:rsidRDefault="007733C8" w:rsidP="007733C8">
            <w:pPr>
              <w:rPr>
                <w:szCs w:val="25"/>
              </w:rPr>
            </w:pPr>
            <w:r>
              <w:rPr>
                <w:szCs w:val="25"/>
              </w:rPr>
              <w:t>Ja</w:t>
            </w:r>
          </w:p>
        </w:tc>
        <w:tc>
          <w:tcPr>
            <w:tcW w:w="1685" w:type="dxa"/>
          </w:tcPr>
          <w:p w14:paraId="7351D5B4" w14:textId="19B0BDBB" w:rsidR="007733C8" w:rsidRPr="00980529" w:rsidRDefault="007733C8" w:rsidP="007733C8">
            <w:pPr>
              <w:rPr>
                <w:szCs w:val="25"/>
              </w:rPr>
            </w:pPr>
            <w:r w:rsidRPr="00980529">
              <w:rPr>
                <w:szCs w:val="25"/>
              </w:rPr>
              <w:t>MxC</w:t>
            </w:r>
          </w:p>
        </w:tc>
      </w:tr>
      <w:tr w:rsidR="007733C8" w:rsidRPr="00B42A4F" w14:paraId="5167E2D9" w14:textId="25804DB5" w:rsidTr="00845CD4">
        <w:tblPrEx>
          <w:tblCellMar>
            <w:top w:w="0" w:type="dxa"/>
            <w:bottom w:w="0" w:type="dxa"/>
          </w:tblCellMar>
        </w:tblPrEx>
        <w:tc>
          <w:tcPr>
            <w:tcW w:w="633" w:type="dxa"/>
          </w:tcPr>
          <w:p w14:paraId="1B5B8698" w14:textId="7D9CA753" w:rsidR="007733C8" w:rsidRPr="003C4719" w:rsidRDefault="007733C8" w:rsidP="007733C8">
            <w:pPr>
              <w:rPr>
                <w:b/>
                <w:bCs/>
              </w:rPr>
            </w:pPr>
            <w:bookmarkStart w:id="35" w:name="_Hlk151621438"/>
            <w:r>
              <w:rPr>
                <w:b/>
                <w:bCs/>
              </w:rPr>
              <w:t>6.11</w:t>
            </w:r>
          </w:p>
        </w:tc>
        <w:tc>
          <w:tcPr>
            <w:tcW w:w="3498" w:type="dxa"/>
          </w:tcPr>
          <w:p w14:paraId="214734B4" w14:textId="4EB0106D" w:rsidR="007733C8" w:rsidRPr="00BE293D" w:rsidRDefault="007733C8" w:rsidP="007733C8">
            <w:pPr>
              <w:pStyle w:val="Normal08"/>
              <w:tabs>
                <w:tab w:val="left" w:pos="5670"/>
                <w:tab w:val="left" w:pos="7371"/>
              </w:tabs>
              <w:spacing w:before="0"/>
              <w:rPr>
                <w:rFonts w:ascii="Garamond" w:hAnsi="Garamond"/>
                <w:color w:val="000000" w:themeColor="text1"/>
                <w:sz w:val="25"/>
                <w:szCs w:val="25"/>
              </w:rPr>
            </w:pPr>
            <w:r w:rsidRPr="00BE293D">
              <w:rPr>
                <w:rFonts w:ascii="Garamond" w:hAnsi="Garamond"/>
                <w:color w:val="000000" w:themeColor="text1"/>
                <w:sz w:val="25"/>
                <w:szCs w:val="25"/>
              </w:rPr>
              <w:t>Underteckna markupplåtelseavtalen gällande fiberoptisk ledning som inte gäller kommunens mark</w:t>
            </w:r>
          </w:p>
        </w:tc>
        <w:tc>
          <w:tcPr>
            <w:tcW w:w="913" w:type="dxa"/>
          </w:tcPr>
          <w:p w14:paraId="43BDA998" w14:textId="77777777" w:rsidR="007733C8" w:rsidRPr="00BB0EB0" w:rsidRDefault="007733C8" w:rsidP="007733C8">
            <w:pPr>
              <w:rPr>
                <w:rFonts w:cs="Garamond"/>
                <w:szCs w:val="25"/>
              </w:rPr>
            </w:pPr>
          </w:p>
        </w:tc>
        <w:tc>
          <w:tcPr>
            <w:tcW w:w="1893" w:type="dxa"/>
          </w:tcPr>
          <w:p w14:paraId="5E1FFBA4" w14:textId="3D1CD8E0" w:rsidR="007733C8" w:rsidRPr="00980529" w:rsidRDefault="007733C8" w:rsidP="007733C8">
            <w:pPr>
              <w:rPr>
                <w:szCs w:val="25"/>
              </w:rPr>
            </w:pPr>
            <w:r>
              <w:rPr>
                <w:szCs w:val="25"/>
              </w:rPr>
              <w:t>KD</w:t>
            </w:r>
          </w:p>
        </w:tc>
        <w:tc>
          <w:tcPr>
            <w:tcW w:w="1153" w:type="dxa"/>
          </w:tcPr>
          <w:p w14:paraId="0C05B11A" w14:textId="062D18C3" w:rsidR="007733C8" w:rsidRPr="00B47F97" w:rsidRDefault="007733C8" w:rsidP="007733C8">
            <w:pPr>
              <w:rPr>
                <w:szCs w:val="25"/>
              </w:rPr>
            </w:pPr>
            <w:r w:rsidRPr="00B47F97">
              <w:rPr>
                <w:szCs w:val="25"/>
              </w:rPr>
              <w:t>Ja</w:t>
            </w:r>
          </w:p>
        </w:tc>
        <w:tc>
          <w:tcPr>
            <w:tcW w:w="1685" w:type="dxa"/>
          </w:tcPr>
          <w:p w14:paraId="4631E136" w14:textId="32291F99" w:rsidR="007733C8" w:rsidRPr="00576FC8" w:rsidRDefault="00576FC8" w:rsidP="007733C8">
            <w:pPr>
              <w:rPr>
                <w:strike/>
                <w:szCs w:val="25"/>
              </w:rPr>
            </w:pPr>
            <w:r w:rsidRPr="00A24885">
              <w:rPr>
                <w:szCs w:val="25"/>
              </w:rPr>
              <w:t>Enhetschef IT</w:t>
            </w:r>
          </w:p>
        </w:tc>
      </w:tr>
      <w:bookmarkEnd w:id="35"/>
      <w:tr w:rsidR="007733C8" w:rsidRPr="00B42A4F" w14:paraId="4CE1F91E" w14:textId="0299A0E6" w:rsidTr="00845CD4">
        <w:tblPrEx>
          <w:tblCellMar>
            <w:top w:w="0" w:type="dxa"/>
            <w:bottom w:w="0" w:type="dxa"/>
          </w:tblCellMar>
        </w:tblPrEx>
        <w:tc>
          <w:tcPr>
            <w:tcW w:w="633" w:type="dxa"/>
          </w:tcPr>
          <w:p w14:paraId="4557DFDA" w14:textId="18AA162C" w:rsidR="007733C8" w:rsidRPr="003C4719" w:rsidRDefault="007733C8" w:rsidP="007733C8">
            <w:pPr>
              <w:rPr>
                <w:b/>
                <w:bCs/>
              </w:rPr>
            </w:pPr>
            <w:r>
              <w:rPr>
                <w:b/>
                <w:bCs/>
              </w:rPr>
              <w:t>6.12</w:t>
            </w:r>
          </w:p>
        </w:tc>
        <w:tc>
          <w:tcPr>
            <w:tcW w:w="3498" w:type="dxa"/>
          </w:tcPr>
          <w:p w14:paraId="57337C1F" w14:textId="6CEDDC44" w:rsidR="007733C8" w:rsidRPr="00980529" w:rsidRDefault="007733C8" w:rsidP="007733C8">
            <w:pPr>
              <w:pStyle w:val="Normal08"/>
              <w:tabs>
                <w:tab w:val="left" w:pos="5670"/>
                <w:tab w:val="left" w:pos="7371"/>
              </w:tabs>
              <w:spacing w:before="0"/>
              <w:rPr>
                <w:rFonts w:ascii="Garamond" w:hAnsi="Garamond"/>
                <w:sz w:val="25"/>
                <w:szCs w:val="25"/>
              </w:rPr>
            </w:pPr>
            <w:r w:rsidRPr="00980529">
              <w:rPr>
                <w:rFonts w:ascii="Garamond" w:hAnsi="Garamond"/>
                <w:sz w:val="25"/>
                <w:szCs w:val="25"/>
              </w:rPr>
              <w:t>Beslut om utsträckning, nedsätt</w:t>
            </w:r>
            <w:r w:rsidRPr="00980529">
              <w:rPr>
                <w:rFonts w:ascii="Garamond" w:hAnsi="Garamond"/>
                <w:sz w:val="25"/>
                <w:szCs w:val="25"/>
              </w:rPr>
              <w:softHyphen/>
              <w:t>ning, dödande och relaxation av inteckning, utbyte av pantbrev samt därmed jämförliga åtgärder</w:t>
            </w:r>
          </w:p>
        </w:tc>
        <w:tc>
          <w:tcPr>
            <w:tcW w:w="913" w:type="dxa"/>
          </w:tcPr>
          <w:p w14:paraId="6D2D8780" w14:textId="77777777" w:rsidR="007733C8" w:rsidRPr="00BB0EB0" w:rsidRDefault="007733C8" w:rsidP="007733C8">
            <w:pPr>
              <w:rPr>
                <w:rFonts w:cs="Garamond"/>
                <w:szCs w:val="25"/>
              </w:rPr>
            </w:pPr>
          </w:p>
        </w:tc>
        <w:tc>
          <w:tcPr>
            <w:tcW w:w="1893" w:type="dxa"/>
          </w:tcPr>
          <w:p w14:paraId="06B43C54" w14:textId="71436DC5" w:rsidR="007733C8" w:rsidRPr="00980529" w:rsidRDefault="007733C8" w:rsidP="007733C8">
            <w:pPr>
              <w:rPr>
                <w:szCs w:val="25"/>
              </w:rPr>
            </w:pPr>
            <w:r>
              <w:rPr>
                <w:szCs w:val="25"/>
              </w:rPr>
              <w:t>KD</w:t>
            </w:r>
          </w:p>
        </w:tc>
        <w:tc>
          <w:tcPr>
            <w:tcW w:w="1153" w:type="dxa"/>
          </w:tcPr>
          <w:p w14:paraId="4B7B1BAF" w14:textId="0CA6B39F" w:rsidR="007733C8" w:rsidRPr="00980529" w:rsidRDefault="007733C8" w:rsidP="007733C8">
            <w:pPr>
              <w:rPr>
                <w:szCs w:val="25"/>
              </w:rPr>
            </w:pPr>
            <w:r>
              <w:rPr>
                <w:szCs w:val="25"/>
              </w:rPr>
              <w:t>Ja</w:t>
            </w:r>
          </w:p>
        </w:tc>
        <w:tc>
          <w:tcPr>
            <w:tcW w:w="1685" w:type="dxa"/>
          </w:tcPr>
          <w:p w14:paraId="5ABE4795" w14:textId="7F9D8940" w:rsidR="007733C8" w:rsidRPr="00980529" w:rsidRDefault="007733C8" w:rsidP="007733C8">
            <w:pPr>
              <w:rPr>
                <w:szCs w:val="25"/>
              </w:rPr>
            </w:pPr>
            <w:r w:rsidRPr="00980529">
              <w:rPr>
                <w:szCs w:val="25"/>
              </w:rPr>
              <w:t>MxC</w:t>
            </w:r>
          </w:p>
        </w:tc>
      </w:tr>
      <w:tr w:rsidR="007733C8" w:rsidRPr="00B42A4F" w14:paraId="276B4E19" w14:textId="50CD0987" w:rsidTr="00845CD4">
        <w:tblPrEx>
          <w:tblCellMar>
            <w:top w:w="0" w:type="dxa"/>
            <w:bottom w:w="0" w:type="dxa"/>
          </w:tblCellMar>
        </w:tblPrEx>
        <w:tc>
          <w:tcPr>
            <w:tcW w:w="633" w:type="dxa"/>
          </w:tcPr>
          <w:p w14:paraId="6AC01D49" w14:textId="2A7EA959" w:rsidR="007733C8" w:rsidRPr="003C4719" w:rsidRDefault="007733C8" w:rsidP="007733C8">
            <w:pPr>
              <w:rPr>
                <w:b/>
                <w:bCs/>
              </w:rPr>
            </w:pPr>
            <w:r>
              <w:rPr>
                <w:b/>
                <w:bCs/>
              </w:rPr>
              <w:t>6.13</w:t>
            </w:r>
          </w:p>
        </w:tc>
        <w:tc>
          <w:tcPr>
            <w:tcW w:w="3498" w:type="dxa"/>
          </w:tcPr>
          <w:p w14:paraId="67307214" w14:textId="0C06D5A2" w:rsidR="007733C8" w:rsidRPr="00980529" w:rsidRDefault="007733C8" w:rsidP="007733C8">
            <w:pPr>
              <w:pStyle w:val="Normal08"/>
              <w:tabs>
                <w:tab w:val="left" w:pos="5670"/>
                <w:tab w:val="left" w:pos="7371"/>
              </w:tabs>
              <w:spacing w:before="0"/>
              <w:rPr>
                <w:rFonts w:ascii="Garamond" w:hAnsi="Garamond"/>
                <w:sz w:val="25"/>
                <w:szCs w:val="25"/>
              </w:rPr>
            </w:pPr>
            <w:r w:rsidRPr="00980529">
              <w:rPr>
                <w:rFonts w:ascii="Garamond" w:hAnsi="Garamond"/>
                <w:sz w:val="25"/>
                <w:szCs w:val="25"/>
                <w:lang w:eastAsia="en-US"/>
              </w:rPr>
              <w:t>Parkeringsköpsavtal</w:t>
            </w:r>
          </w:p>
        </w:tc>
        <w:tc>
          <w:tcPr>
            <w:tcW w:w="913" w:type="dxa"/>
          </w:tcPr>
          <w:p w14:paraId="48954D12" w14:textId="77777777" w:rsidR="007733C8" w:rsidRPr="00BB0EB0" w:rsidRDefault="007733C8" w:rsidP="007733C8">
            <w:pPr>
              <w:rPr>
                <w:rFonts w:cs="Garamond"/>
                <w:szCs w:val="25"/>
              </w:rPr>
            </w:pPr>
          </w:p>
        </w:tc>
        <w:tc>
          <w:tcPr>
            <w:tcW w:w="1893" w:type="dxa"/>
          </w:tcPr>
          <w:p w14:paraId="22BA8348" w14:textId="7E956843" w:rsidR="007733C8" w:rsidRPr="00980529" w:rsidRDefault="007733C8" w:rsidP="007733C8">
            <w:pPr>
              <w:rPr>
                <w:szCs w:val="25"/>
              </w:rPr>
            </w:pPr>
            <w:r>
              <w:rPr>
                <w:szCs w:val="25"/>
              </w:rPr>
              <w:t>KD</w:t>
            </w:r>
          </w:p>
        </w:tc>
        <w:tc>
          <w:tcPr>
            <w:tcW w:w="1153" w:type="dxa"/>
          </w:tcPr>
          <w:p w14:paraId="684B2F87" w14:textId="67D6A439" w:rsidR="007733C8" w:rsidRPr="00980529" w:rsidRDefault="007733C8" w:rsidP="007733C8">
            <w:pPr>
              <w:rPr>
                <w:szCs w:val="25"/>
              </w:rPr>
            </w:pPr>
            <w:r>
              <w:rPr>
                <w:szCs w:val="25"/>
              </w:rPr>
              <w:t>Ja</w:t>
            </w:r>
          </w:p>
        </w:tc>
        <w:tc>
          <w:tcPr>
            <w:tcW w:w="1685" w:type="dxa"/>
          </w:tcPr>
          <w:p w14:paraId="64F36E30" w14:textId="59A753FC" w:rsidR="007733C8" w:rsidRPr="00980529" w:rsidRDefault="007733C8" w:rsidP="007733C8">
            <w:pPr>
              <w:rPr>
                <w:szCs w:val="25"/>
              </w:rPr>
            </w:pPr>
            <w:r w:rsidRPr="00980529">
              <w:rPr>
                <w:szCs w:val="25"/>
              </w:rPr>
              <w:t>MxC</w:t>
            </w:r>
          </w:p>
        </w:tc>
      </w:tr>
      <w:tr w:rsidR="007733C8" w:rsidRPr="00B42A4F" w14:paraId="2EEDE3EF" w14:textId="69D701B9" w:rsidTr="00845CD4">
        <w:tblPrEx>
          <w:tblCellMar>
            <w:top w:w="0" w:type="dxa"/>
            <w:bottom w:w="0" w:type="dxa"/>
          </w:tblCellMar>
        </w:tblPrEx>
        <w:tc>
          <w:tcPr>
            <w:tcW w:w="633" w:type="dxa"/>
          </w:tcPr>
          <w:p w14:paraId="5026D74B" w14:textId="4B76271C" w:rsidR="007733C8" w:rsidRPr="003C4719" w:rsidRDefault="007733C8" w:rsidP="007733C8">
            <w:pPr>
              <w:rPr>
                <w:b/>
                <w:bCs/>
              </w:rPr>
            </w:pPr>
            <w:r>
              <w:rPr>
                <w:b/>
                <w:bCs/>
              </w:rPr>
              <w:t>6.14</w:t>
            </w:r>
          </w:p>
        </w:tc>
        <w:tc>
          <w:tcPr>
            <w:tcW w:w="3498" w:type="dxa"/>
          </w:tcPr>
          <w:p w14:paraId="3AE97FF4" w14:textId="699D968F" w:rsidR="007733C8" w:rsidRPr="00980529" w:rsidRDefault="007733C8" w:rsidP="007733C8">
            <w:pPr>
              <w:pStyle w:val="Normal08"/>
              <w:tabs>
                <w:tab w:val="left" w:pos="5670"/>
                <w:tab w:val="left" w:pos="7371"/>
              </w:tabs>
              <w:spacing w:before="0"/>
              <w:rPr>
                <w:rFonts w:ascii="Garamond" w:hAnsi="Garamond"/>
                <w:sz w:val="25"/>
                <w:szCs w:val="25"/>
              </w:rPr>
            </w:pPr>
            <w:r w:rsidRPr="00980529">
              <w:rPr>
                <w:rFonts w:ascii="Garamond" w:hAnsi="Garamond"/>
                <w:sz w:val="25"/>
                <w:szCs w:val="25"/>
              </w:rPr>
              <w:t>Upplåtelse av jakträtt, fiskerätt, arrende eller annan nyttjan</w:t>
            </w:r>
            <w:r w:rsidRPr="00980529">
              <w:rPr>
                <w:rFonts w:ascii="Garamond" w:hAnsi="Garamond"/>
                <w:sz w:val="25"/>
                <w:szCs w:val="25"/>
              </w:rPr>
              <w:softHyphen/>
              <w:t xml:space="preserve">derätt (ej hyra) till kommunens fastigheter eller lokaler inom kommunstyrelsens område externt (dvs ej upplåtelse av allmän plats, undantag </w:t>
            </w:r>
            <w:r w:rsidRPr="004469EF">
              <w:rPr>
                <w:rFonts w:ascii="Garamond" w:hAnsi="Garamond"/>
                <w:sz w:val="25"/>
                <w:szCs w:val="25"/>
              </w:rPr>
              <w:t>också 6.15</w:t>
            </w:r>
            <w:r w:rsidRPr="00980529">
              <w:rPr>
                <w:rFonts w:ascii="Garamond" w:hAnsi="Garamond"/>
                <w:sz w:val="25"/>
                <w:szCs w:val="25"/>
              </w:rPr>
              <w:t xml:space="preserve"> nedan).</w:t>
            </w:r>
          </w:p>
          <w:p w14:paraId="2ADE9054" w14:textId="77777777" w:rsidR="007733C8" w:rsidRPr="00980529" w:rsidRDefault="007733C8" w:rsidP="007733C8">
            <w:pPr>
              <w:pStyle w:val="Normal08"/>
              <w:tabs>
                <w:tab w:val="left" w:pos="5670"/>
                <w:tab w:val="left" w:pos="7371"/>
              </w:tabs>
              <w:spacing w:before="0"/>
              <w:rPr>
                <w:rFonts w:ascii="Garamond" w:hAnsi="Garamond"/>
                <w:sz w:val="25"/>
                <w:szCs w:val="25"/>
              </w:rPr>
            </w:pPr>
            <w:r w:rsidRPr="00980529">
              <w:rPr>
                <w:rFonts w:ascii="Garamond" w:hAnsi="Garamond"/>
                <w:sz w:val="25"/>
                <w:szCs w:val="25"/>
              </w:rPr>
              <w:t>Delegationen avser även ändring av villkor samt avslutande av upplåtelse.</w:t>
            </w:r>
          </w:p>
          <w:p w14:paraId="3753B471" w14:textId="77777777" w:rsidR="007733C8" w:rsidRPr="00980529" w:rsidRDefault="007733C8" w:rsidP="007733C8">
            <w:pPr>
              <w:pStyle w:val="Normal08"/>
              <w:tabs>
                <w:tab w:val="left" w:pos="5670"/>
                <w:tab w:val="left" w:pos="7371"/>
              </w:tabs>
              <w:spacing w:before="0"/>
              <w:rPr>
                <w:rFonts w:ascii="Garamond" w:hAnsi="Garamond"/>
                <w:sz w:val="25"/>
                <w:szCs w:val="25"/>
              </w:rPr>
            </w:pPr>
          </w:p>
          <w:p w14:paraId="213E294C" w14:textId="77777777" w:rsidR="007733C8" w:rsidRPr="00980529" w:rsidRDefault="007733C8" w:rsidP="007733C8">
            <w:pPr>
              <w:pStyle w:val="Normal08"/>
              <w:tabs>
                <w:tab w:val="left" w:pos="5670"/>
                <w:tab w:val="left" w:pos="7371"/>
              </w:tabs>
              <w:spacing w:before="0"/>
              <w:rPr>
                <w:rFonts w:ascii="Garamond" w:hAnsi="Garamond"/>
                <w:sz w:val="25"/>
                <w:szCs w:val="25"/>
              </w:rPr>
            </w:pPr>
            <w:r w:rsidRPr="00980529">
              <w:rPr>
                <w:rFonts w:ascii="Garamond" w:hAnsi="Garamond"/>
                <w:sz w:val="25"/>
                <w:szCs w:val="25"/>
              </w:rPr>
              <w:t>A. högst 5 år</w:t>
            </w:r>
          </w:p>
          <w:p w14:paraId="164C3D81" w14:textId="77777777" w:rsidR="00F62138" w:rsidRDefault="007733C8" w:rsidP="00945ADF">
            <w:pPr>
              <w:pStyle w:val="Normal08"/>
              <w:tabs>
                <w:tab w:val="left" w:pos="5670"/>
                <w:tab w:val="left" w:pos="7371"/>
              </w:tabs>
              <w:spacing w:before="0"/>
              <w:rPr>
                <w:rFonts w:ascii="Garamond" w:hAnsi="Garamond"/>
                <w:sz w:val="25"/>
                <w:szCs w:val="25"/>
              </w:rPr>
            </w:pPr>
            <w:r w:rsidRPr="00980529">
              <w:rPr>
                <w:rFonts w:ascii="Garamond" w:hAnsi="Garamond"/>
                <w:sz w:val="25"/>
                <w:szCs w:val="25"/>
              </w:rPr>
              <w:t>B. över 5 år</w:t>
            </w:r>
          </w:p>
          <w:p w14:paraId="07C2C666" w14:textId="77777777" w:rsidR="00AA650C" w:rsidRDefault="00AA650C" w:rsidP="00945ADF">
            <w:pPr>
              <w:pStyle w:val="Normal08"/>
              <w:tabs>
                <w:tab w:val="left" w:pos="5670"/>
                <w:tab w:val="left" w:pos="7371"/>
              </w:tabs>
              <w:spacing w:before="0"/>
              <w:rPr>
                <w:rFonts w:ascii="Garamond" w:hAnsi="Garamond"/>
                <w:sz w:val="25"/>
                <w:szCs w:val="25"/>
              </w:rPr>
            </w:pPr>
          </w:p>
          <w:p w14:paraId="0AF797C0" w14:textId="77777777" w:rsidR="002E5D9A" w:rsidRPr="00D425C4" w:rsidRDefault="00AA650C" w:rsidP="00945ADF">
            <w:pPr>
              <w:pStyle w:val="Normal08"/>
              <w:tabs>
                <w:tab w:val="left" w:pos="5670"/>
                <w:tab w:val="left" w:pos="7371"/>
              </w:tabs>
              <w:spacing w:before="0"/>
              <w:rPr>
                <w:rFonts w:ascii="Garamond" w:hAnsi="Garamond"/>
                <w:sz w:val="25"/>
                <w:szCs w:val="25"/>
              </w:rPr>
            </w:pPr>
            <w:r w:rsidRPr="00D425C4">
              <w:rPr>
                <w:rFonts w:ascii="Garamond" w:hAnsi="Garamond"/>
                <w:sz w:val="25"/>
                <w:szCs w:val="25"/>
              </w:rPr>
              <w:t>Vid upplåtelse för laddinfrastruktur och vid ändring av villkor samt avslutande av upplåtelse</w:t>
            </w:r>
            <w:r w:rsidR="002E5D9A" w:rsidRPr="00D425C4">
              <w:rPr>
                <w:rFonts w:ascii="Garamond" w:hAnsi="Garamond"/>
                <w:sz w:val="25"/>
                <w:szCs w:val="25"/>
              </w:rPr>
              <w:t>.</w:t>
            </w:r>
          </w:p>
          <w:p w14:paraId="2F95B6E9" w14:textId="77777777" w:rsidR="002E5D9A" w:rsidRPr="00D425C4" w:rsidRDefault="002E5D9A" w:rsidP="00945ADF">
            <w:pPr>
              <w:pStyle w:val="Normal08"/>
              <w:tabs>
                <w:tab w:val="left" w:pos="5670"/>
                <w:tab w:val="left" w:pos="7371"/>
              </w:tabs>
              <w:spacing w:before="0"/>
              <w:rPr>
                <w:rFonts w:ascii="Garamond" w:hAnsi="Garamond"/>
                <w:sz w:val="25"/>
                <w:szCs w:val="25"/>
              </w:rPr>
            </w:pPr>
          </w:p>
          <w:p w14:paraId="7D1E2D70" w14:textId="637B0C89" w:rsidR="00AA650C" w:rsidRPr="00945ADF" w:rsidRDefault="002E5D9A" w:rsidP="00945ADF">
            <w:pPr>
              <w:pStyle w:val="Normal08"/>
              <w:tabs>
                <w:tab w:val="left" w:pos="5670"/>
                <w:tab w:val="left" w:pos="7371"/>
              </w:tabs>
              <w:spacing w:before="0"/>
              <w:rPr>
                <w:rFonts w:ascii="Garamond" w:hAnsi="Garamond"/>
                <w:sz w:val="25"/>
                <w:szCs w:val="25"/>
              </w:rPr>
            </w:pPr>
            <w:r w:rsidRPr="00D425C4">
              <w:rPr>
                <w:rFonts w:ascii="Garamond" w:hAnsi="Garamond"/>
                <w:sz w:val="25"/>
                <w:szCs w:val="25"/>
              </w:rPr>
              <w:t>A. högst 15 år.</w:t>
            </w:r>
          </w:p>
        </w:tc>
        <w:tc>
          <w:tcPr>
            <w:tcW w:w="913" w:type="dxa"/>
          </w:tcPr>
          <w:p w14:paraId="09C20FB0" w14:textId="77777777" w:rsidR="007733C8" w:rsidRPr="00BB0EB0" w:rsidRDefault="007733C8" w:rsidP="007733C8">
            <w:pPr>
              <w:rPr>
                <w:rFonts w:cs="Garamond"/>
                <w:szCs w:val="25"/>
              </w:rPr>
            </w:pPr>
          </w:p>
        </w:tc>
        <w:tc>
          <w:tcPr>
            <w:tcW w:w="1893" w:type="dxa"/>
          </w:tcPr>
          <w:p w14:paraId="160BA416" w14:textId="5CF6C68D" w:rsidR="007733C8" w:rsidRPr="00D425C4" w:rsidRDefault="007733C8" w:rsidP="007733C8">
            <w:pPr>
              <w:numPr>
                <w:ilvl w:val="0"/>
                <w:numId w:val="45"/>
              </w:numPr>
              <w:ind w:left="341"/>
              <w:rPr>
                <w:szCs w:val="25"/>
              </w:rPr>
            </w:pPr>
            <w:r w:rsidRPr="00D425C4">
              <w:rPr>
                <w:szCs w:val="25"/>
              </w:rPr>
              <w:t>KD</w:t>
            </w:r>
          </w:p>
          <w:p w14:paraId="022BF940" w14:textId="6CC3E90A" w:rsidR="002E5D9A" w:rsidRPr="00D425C4" w:rsidRDefault="002E5D9A" w:rsidP="002E5D9A">
            <w:pPr>
              <w:ind w:left="341"/>
              <w:rPr>
                <w:szCs w:val="25"/>
              </w:rPr>
            </w:pPr>
          </w:p>
          <w:p w14:paraId="32D01A6C" w14:textId="77777777" w:rsidR="002E5D9A" w:rsidRPr="00D425C4" w:rsidRDefault="002E5D9A" w:rsidP="002E5D9A">
            <w:pPr>
              <w:ind w:left="341"/>
              <w:rPr>
                <w:szCs w:val="25"/>
              </w:rPr>
            </w:pPr>
          </w:p>
          <w:p w14:paraId="3C36C23B" w14:textId="6D478E9A" w:rsidR="007733C8" w:rsidRPr="00D425C4" w:rsidRDefault="007733C8" w:rsidP="007733C8">
            <w:pPr>
              <w:numPr>
                <w:ilvl w:val="0"/>
                <w:numId w:val="45"/>
              </w:numPr>
              <w:ind w:left="341"/>
              <w:rPr>
                <w:szCs w:val="25"/>
              </w:rPr>
            </w:pPr>
            <w:r w:rsidRPr="00D425C4">
              <w:rPr>
                <w:szCs w:val="25"/>
              </w:rPr>
              <w:t>KSAU</w:t>
            </w:r>
          </w:p>
          <w:p w14:paraId="6D368CC6" w14:textId="60C3783F" w:rsidR="002E5D9A" w:rsidRPr="00D425C4" w:rsidRDefault="002E5D9A" w:rsidP="002E5D9A">
            <w:pPr>
              <w:ind w:left="341"/>
              <w:rPr>
                <w:szCs w:val="25"/>
              </w:rPr>
            </w:pPr>
          </w:p>
          <w:p w14:paraId="45E8ED84" w14:textId="13ECB89F" w:rsidR="002E5D9A" w:rsidRPr="00D425C4" w:rsidRDefault="002E5D9A" w:rsidP="002E5D9A">
            <w:pPr>
              <w:ind w:left="341"/>
              <w:rPr>
                <w:szCs w:val="25"/>
              </w:rPr>
            </w:pPr>
          </w:p>
          <w:p w14:paraId="7B73732A" w14:textId="1716166F" w:rsidR="002E5D9A" w:rsidRPr="00D425C4" w:rsidRDefault="002E5D9A" w:rsidP="002E5D9A">
            <w:pPr>
              <w:ind w:left="341"/>
              <w:rPr>
                <w:szCs w:val="25"/>
              </w:rPr>
            </w:pPr>
          </w:p>
          <w:p w14:paraId="456763AF" w14:textId="2A6815BB" w:rsidR="002E5D9A" w:rsidRPr="00D425C4" w:rsidRDefault="002E5D9A" w:rsidP="002E5D9A">
            <w:pPr>
              <w:ind w:left="341"/>
              <w:rPr>
                <w:szCs w:val="25"/>
              </w:rPr>
            </w:pPr>
          </w:p>
          <w:p w14:paraId="761662A6" w14:textId="53D37197" w:rsidR="002E5D9A" w:rsidRPr="00D425C4" w:rsidRDefault="002E5D9A" w:rsidP="002E5D9A">
            <w:pPr>
              <w:ind w:left="341"/>
              <w:rPr>
                <w:szCs w:val="25"/>
              </w:rPr>
            </w:pPr>
          </w:p>
          <w:p w14:paraId="71B98E49" w14:textId="76947DF4" w:rsidR="002E5D9A" w:rsidRPr="00D425C4" w:rsidRDefault="002E5D9A" w:rsidP="002E5D9A">
            <w:pPr>
              <w:ind w:left="341"/>
              <w:rPr>
                <w:szCs w:val="25"/>
              </w:rPr>
            </w:pPr>
          </w:p>
          <w:p w14:paraId="39B0E829" w14:textId="52C743BC" w:rsidR="002E5D9A" w:rsidRPr="00D425C4" w:rsidRDefault="002E5D9A" w:rsidP="002E5D9A">
            <w:pPr>
              <w:ind w:left="341"/>
              <w:rPr>
                <w:szCs w:val="25"/>
              </w:rPr>
            </w:pPr>
          </w:p>
          <w:p w14:paraId="417E7124" w14:textId="2AC756DC" w:rsidR="002E5D9A" w:rsidRPr="00D425C4" w:rsidRDefault="002E5D9A" w:rsidP="002E5D9A">
            <w:pPr>
              <w:ind w:left="341"/>
              <w:rPr>
                <w:szCs w:val="25"/>
              </w:rPr>
            </w:pPr>
          </w:p>
          <w:p w14:paraId="3C5BF529" w14:textId="2ED90B6C" w:rsidR="002E5D9A" w:rsidRPr="00D425C4" w:rsidRDefault="002E5D9A" w:rsidP="002E5D9A">
            <w:pPr>
              <w:ind w:left="341"/>
              <w:rPr>
                <w:szCs w:val="25"/>
              </w:rPr>
            </w:pPr>
          </w:p>
          <w:p w14:paraId="57980CCB" w14:textId="7F2FAA6C" w:rsidR="002E5D9A" w:rsidRPr="00D425C4" w:rsidRDefault="002E5D9A" w:rsidP="002E5D9A">
            <w:pPr>
              <w:ind w:left="341"/>
              <w:rPr>
                <w:szCs w:val="25"/>
              </w:rPr>
            </w:pPr>
          </w:p>
          <w:p w14:paraId="62A9F9E7" w14:textId="2DE4F8BF" w:rsidR="002E5D9A" w:rsidRPr="00D425C4" w:rsidRDefault="002E5D9A" w:rsidP="002E5D9A">
            <w:pPr>
              <w:ind w:left="341"/>
              <w:rPr>
                <w:szCs w:val="25"/>
              </w:rPr>
            </w:pPr>
          </w:p>
          <w:p w14:paraId="44278B75" w14:textId="3C1DD9B3" w:rsidR="002E5D9A" w:rsidRPr="00D425C4" w:rsidRDefault="002E5D9A" w:rsidP="002E5D9A">
            <w:pPr>
              <w:ind w:left="341"/>
              <w:rPr>
                <w:szCs w:val="25"/>
              </w:rPr>
            </w:pPr>
          </w:p>
          <w:p w14:paraId="60358BD5" w14:textId="01424220" w:rsidR="002E5D9A" w:rsidRPr="00D425C4" w:rsidRDefault="002E5D9A" w:rsidP="002E5D9A">
            <w:pPr>
              <w:ind w:left="341"/>
              <w:rPr>
                <w:szCs w:val="25"/>
              </w:rPr>
            </w:pPr>
          </w:p>
          <w:p w14:paraId="65EF6DA2" w14:textId="2D4DDFE8" w:rsidR="002E5D9A" w:rsidRPr="00D425C4" w:rsidRDefault="002E5D9A" w:rsidP="002E5D9A">
            <w:pPr>
              <w:ind w:left="341"/>
              <w:rPr>
                <w:szCs w:val="25"/>
              </w:rPr>
            </w:pPr>
          </w:p>
          <w:p w14:paraId="1F93967C" w14:textId="7C00C64B" w:rsidR="002E5D9A" w:rsidRPr="00D425C4" w:rsidRDefault="002E5D9A" w:rsidP="002E5D9A">
            <w:pPr>
              <w:ind w:left="341"/>
              <w:rPr>
                <w:szCs w:val="25"/>
              </w:rPr>
            </w:pPr>
          </w:p>
          <w:p w14:paraId="44C434BD" w14:textId="36281C7D" w:rsidR="002E5D9A" w:rsidRPr="00D425C4" w:rsidRDefault="002E5D9A" w:rsidP="002E5D9A">
            <w:pPr>
              <w:ind w:left="341"/>
              <w:rPr>
                <w:szCs w:val="25"/>
              </w:rPr>
            </w:pPr>
          </w:p>
          <w:p w14:paraId="3BD9BB7B" w14:textId="77777777" w:rsidR="002E5D9A" w:rsidRPr="00D425C4" w:rsidRDefault="002E5D9A" w:rsidP="002E5D9A">
            <w:pPr>
              <w:ind w:left="341"/>
              <w:rPr>
                <w:szCs w:val="25"/>
              </w:rPr>
            </w:pPr>
          </w:p>
          <w:p w14:paraId="6D22DB64" w14:textId="6A45A89D" w:rsidR="002E5D9A" w:rsidRPr="00D425C4" w:rsidRDefault="002E5D9A" w:rsidP="002E5D9A">
            <w:pPr>
              <w:rPr>
                <w:szCs w:val="25"/>
              </w:rPr>
            </w:pPr>
            <w:r w:rsidRPr="00D425C4">
              <w:rPr>
                <w:szCs w:val="25"/>
              </w:rPr>
              <w:t>A. KD</w:t>
            </w:r>
          </w:p>
          <w:p w14:paraId="74E078EC" w14:textId="7F58E2DF" w:rsidR="00F62138" w:rsidRPr="00D425C4" w:rsidRDefault="00F62138" w:rsidP="00DA6947">
            <w:pPr>
              <w:rPr>
                <w:szCs w:val="25"/>
              </w:rPr>
            </w:pPr>
          </w:p>
        </w:tc>
        <w:tc>
          <w:tcPr>
            <w:tcW w:w="1153" w:type="dxa"/>
          </w:tcPr>
          <w:p w14:paraId="2D0A993E" w14:textId="6C05C08C" w:rsidR="007733C8" w:rsidRPr="00D425C4" w:rsidRDefault="007733C8" w:rsidP="007733C8">
            <w:pPr>
              <w:numPr>
                <w:ilvl w:val="0"/>
                <w:numId w:val="46"/>
              </w:numPr>
              <w:ind w:left="264"/>
              <w:rPr>
                <w:szCs w:val="25"/>
              </w:rPr>
            </w:pPr>
            <w:r w:rsidRPr="00D425C4">
              <w:rPr>
                <w:szCs w:val="25"/>
              </w:rPr>
              <w:t>Ja</w:t>
            </w:r>
          </w:p>
          <w:p w14:paraId="33B8B2D3" w14:textId="4FB10BB6" w:rsidR="002E5D9A" w:rsidRPr="00D425C4" w:rsidRDefault="002E5D9A" w:rsidP="002E5D9A">
            <w:pPr>
              <w:ind w:left="264"/>
              <w:rPr>
                <w:szCs w:val="25"/>
              </w:rPr>
            </w:pPr>
          </w:p>
          <w:p w14:paraId="561B34C2" w14:textId="77777777" w:rsidR="002E5D9A" w:rsidRPr="00D425C4" w:rsidRDefault="002E5D9A" w:rsidP="002E5D9A">
            <w:pPr>
              <w:ind w:left="264"/>
              <w:rPr>
                <w:szCs w:val="25"/>
              </w:rPr>
            </w:pPr>
          </w:p>
          <w:p w14:paraId="3EC9F7AC" w14:textId="6DA5C98C" w:rsidR="00F62138" w:rsidRPr="00D425C4" w:rsidRDefault="007733C8" w:rsidP="00F62138">
            <w:pPr>
              <w:numPr>
                <w:ilvl w:val="0"/>
                <w:numId w:val="46"/>
              </w:numPr>
              <w:ind w:left="264"/>
              <w:rPr>
                <w:szCs w:val="25"/>
              </w:rPr>
            </w:pPr>
            <w:r w:rsidRPr="00D425C4">
              <w:rPr>
                <w:szCs w:val="25"/>
              </w:rPr>
              <w:t>Nej</w:t>
            </w:r>
          </w:p>
          <w:p w14:paraId="64EC0F87" w14:textId="77777777" w:rsidR="00F62138" w:rsidRPr="00D425C4" w:rsidRDefault="00F62138" w:rsidP="00F62138">
            <w:pPr>
              <w:rPr>
                <w:szCs w:val="25"/>
              </w:rPr>
            </w:pPr>
          </w:p>
          <w:p w14:paraId="19D6FE40" w14:textId="77777777" w:rsidR="00F62138" w:rsidRPr="00D425C4" w:rsidRDefault="00F62138" w:rsidP="00F62138">
            <w:pPr>
              <w:rPr>
                <w:szCs w:val="25"/>
              </w:rPr>
            </w:pPr>
          </w:p>
          <w:p w14:paraId="4AAD11E9" w14:textId="77777777" w:rsidR="00F62138" w:rsidRPr="00D425C4" w:rsidRDefault="00F62138" w:rsidP="00F62138">
            <w:pPr>
              <w:rPr>
                <w:szCs w:val="25"/>
              </w:rPr>
            </w:pPr>
          </w:p>
          <w:p w14:paraId="271E0973" w14:textId="77777777" w:rsidR="00F62138" w:rsidRPr="00D425C4" w:rsidRDefault="00F62138" w:rsidP="00F62138">
            <w:pPr>
              <w:rPr>
                <w:szCs w:val="25"/>
              </w:rPr>
            </w:pPr>
          </w:p>
          <w:p w14:paraId="00E3F0B4" w14:textId="77777777" w:rsidR="00F62138" w:rsidRPr="00D425C4" w:rsidRDefault="00F62138" w:rsidP="00F62138">
            <w:pPr>
              <w:rPr>
                <w:szCs w:val="25"/>
              </w:rPr>
            </w:pPr>
          </w:p>
          <w:p w14:paraId="665B4CED" w14:textId="77777777" w:rsidR="00F62138" w:rsidRPr="00D425C4" w:rsidRDefault="00F62138" w:rsidP="00F62138">
            <w:pPr>
              <w:rPr>
                <w:szCs w:val="25"/>
              </w:rPr>
            </w:pPr>
          </w:p>
          <w:p w14:paraId="22E81786" w14:textId="77777777" w:rsidR="00F62138" w:rsidRPr="00D425C4" w:rsidRDefault="00F62138" w:rsidP="00F62138">
            <w:pPr>
              <w:rPr>
                <w:szCs w:val="25"/>
              </w:rPr>
            </w:pPr>
          </w:p>
          <w:p w14:paraId="1796FA6C" w14:textId="77777777" w:rsidR="00F62138" w:rsidRPr="00D425C4" w:rsidRDefault="00F62138" w:rsidP="00281949">
            <w:pPr>
              <w:rPr>
                <w:szCs w:val="25"/>
              </w:rPr>
            </w:pPr>
          </w:p>
          <w:p w14:paraId="43BE1437" w14:textId="77777777" w:rsidR="002E5D9A" w:rsidRPr="00D425C4" w:rsidRDefault="002E5D9A" w:rsidP="00281949">
            <w:pPr>
              <w:rPr>
                <w:szCs w:val="25"/>
              </w:rPr>
            </w:pPr>
          </w:p>
          <w:p w14:paraId="04EDD135" w14:textId="77777777" w:rsidR="002E5D9A" w:rsidRPr="00D425C4" w:rsidRDefault="002E5D9A" w:rsidP="00281949">
            <w:pPr>
              <w:rPr>
                <w:szCs w:val="25"/>
              </w:rPr>
            </w:pPr>
          </w:p>
          <w:p w14:paraId="606BA29B" w14:textId="77777777" w:rsidR="002E5D9A" w:rsidRPr="00D425C4" w:rsidRDefault="002E5D9A" w:rsidP="00281949">
            <w:pPr>
              <w:rPr>
                <w:szCs w:val="25"/>
              </w:rPr>
            </w:pPr>
          </w:p>
          <w:p w14:paraId="607D7D36" w14:textId="77777777" w:rsidR="002E5D9A" w:rsidRPr="00D425C4" w:rsidRDefault="002E5D9A" w:rsidP="00281949">
            <w:pPr>
              <w:rPr>
                <w:szCs w:val="25"/>
              </w:rPr>
            </w:pPr>
          </w:p>
          <w:p w14:paraId="37E890D5" w14:textId="77777777" w:rsidR="002E5D9A" w:rsidRPr="00D425C4" w:rsidRDefault="002E5D9A" w:rsidP="00281949">
            <w:pPr>
              <w:rPr>
                <w:szCs w:val="25"/>
              </w:rPr>
            </w:pPr>
          </w:p>
          <w:p w14:paraId="26AB2096" w14:textId="77777777" w:rsidR="002E5D9A" w:rsidRPr="00D425C4" w:rsidRDefault="002E5D9A" w:rsidP="00281949">
            <w:pPr>
              <w:rPr>
                <w:szCs w:val="25"/>
              </w:rPr>
            </w:pPr>
          </w:p>
          <w:p w14:paraId="480736B0" w14:textId="77777777" w:rsidR="002E5D9A" w:rsidRPr="00D425C4" w:rsidRDefault="002E5D9A" w:rsidP="00281949">
            <w:pPr>
              <w:rPr>
                <w:szCs w:val="25"/>
              </w:rPr>
            </w:pPr>
          </w:p>
          <w:p w14:paraId="77DA62C5" w14:textId="77777777" w:rsidR="002E5D9A" w:rsidRPr="00D425C4" w:rsidRDefault="002E5D9A" w:rsidP="00281949">
            <w:pPr>
              <w:rPr>
                <w:szCs w:val="25"/>
              </w:rPr>
            </w:pPr>
          </w:p>
          <w:p w14:paraId="39B336C4" w14:textId="77777777" w:rsidR="002E5D9A" w:rsidRPr="00D425C4" w:rsidRDefault="002E5D9A" w:rsidP="00281949">
            <w:pPr>
              <w:rPr>
                <w:szCs w:val="25"/>
              </w:rPr>
            </w:pPr>
          </w:p>
          <w:p w14:paraId="628BF975" w14:textId="023028B9" w:rsidR="002E5D9A" w:rsidRPr="00D425C4" w:rsidRDefault="002E5D9A" w:rsidP="00281949">
            <w:pPr>
              <w:rPr>
                <w:szCs w:val="25"/>
              </w:rPr>
            </w:pPr>
            <w:r w:rsidRPr="00D425C4">
              <w:rPr>
                <w:szCs w:val="25"/>
              </w:rPr>
              <w:t>A. Ja</w:t>
            </w:r>
          </w:p>
        </w:tc>
        <w:tc>
          <w:tcPr>
            <w:tcW w:w="1685" w:type="dxa"/>
          </w:tcPr>
          <w:p w14:paraId="7AC443FD" w14:textId="034DCE95" w:rsidR="007733C8" w:rsidRPr="00D425C4" w:rsidRDefault="007733C8" w:rsidP="007733C8">
            <w:pPr>
              <w:pStyle w:val="Liststycke"/>
              <w:numPr>
                <w:ilvl w:val="0"/>
                <w:numId w:val="74"/>
              </w:numPr>
              <w:rPr>
                <w:szCs w:val="25"/>
              </w:rPr>
            </w:pPr>
            <w:r w:rsidRPr="00D425C4">
              <w:t>MxC</w:t>
            </w:r>
            <w:r w:rsidRPr="00576FC8">
              <w:rPr>
                <w:color w:val="EE0000"/>
              </w:rPr>
              <w:t xml:space="preserve"> </w:t>
            </w:r>
            <w:r w:rsidRPr="00D425C4">
              <w:t>efter samråd med SF</w:t>
            </w:r>
          </w:p>
          <w:p w14:paraId="200694FE" w14:textId="72A15AEB" w:rsidR="007733C8" w:rsidRPr="00D425C4" w:rsidRDefault="00F62138" w:rsidP="007733C8">
            <w:pPr>
              <w:pStyle w:val="Liststycke"/>
              <w:numPr>
                <w:ilvl w:val="0"/>
                <w:numId w:val="74"/>
              </w:numPr>
              <w:rPr>
                <w:szCs w:val="25"/>
              </w:rPr>
            </w:pPr>
            <w:r w:rsidRPr="00D425C4">
              <w:rPr>
                <w:szCs w:val="25"/>
              </w:rPr>
              <w:t>–</w:t>
            </w:r>
          </w:p>
          <w:p w14:paraId="606A775A" w14:textId="77777777" w:rsidR="00F62138" w:rsidRPr="00D425C4" w:rsidRDefault="00F62138" w:rsidP="00F62138">
            <w:pPr>
              <w:rPr>
                <w:szCs w:val="25"/>
              </w:rPr>
            </w:pPr>
          </w:p>
          <w:p w14:paraId="77A60FDD" w14:textId="77777777" w:rsidR="00F62138" w:rsidRPr="00D425C4" w:rsidRDefault="00F62138" w:rsidP="00F62138">
            <w:pPr>
              <w:rPr>
                <w:szCs w:val="25"/>
              </w:rPr>
            </w:pPr>
          </w:p>
          <w:p w14:paraId="0CCF50EC" w14:textId="77777777" w:rsidR="00F62138" w:rsidRPr="00D425C4" w:rsidRDefault="00F62138" w:rsidP="00F62138">
            <w:pPr>
              <w:rPr>
                <w:szCs w:val="25"/>
              </w:rPr>
            </w:pPr>
          </w:p>
          <w:p w14:paraId="6B57013E" w14:textId="77777777" w:rsidR="00F62138" w:rsidRPr="00D425C4" w:rsidRDefault="00F62138" w:rsidP="00F62138">
            <w:pPr>
              <w:rPr>
                <w:szCs w:val="25"/>
              </w:rPr>
            </w:pPr>
          </w:p>
          <w:p w14:paraId="02224991" w14:textId="77777777" w:rsidR="00F62138" w:rsidRPr="00D425C4" w:rsidRDefault="00F62138" w:rsidP="00F62138">
            <w:pPr>
              <w:rPr>
                <w:szCs w:val="25"/>
              </w:rPr>
            </w:pPr>
          </w:p>
          <w:p w14:paraId="769826F2" w14:textId="77777777" w:rsidR="00F62138" w:rsidRPr="00D425C4" w:rsidRDefault="00F62138" w:rsidP="00F62138">
            <w:pPr>
              <w:rPr>
                <w:szCs w:val="25"/>
              </w:rPr>
            </w:pPr>
          </w:p>
          <w:p w14:paraId="1525F695" w14:textId="77777777" w:rsidR="00F62138" w:rsidRPr="00D425C4" w:rsidRDefault="00F62138" w:rsidP="00F62138">
            <w:pPr>
              <w:rPr>
                <w:szCs w:val="25"/>
              </w:rPr>
            </w:pPr>
          </w:p>
          <w:p w14:paraId="5778C447" w14:textId="77777777" w:rsidR="00F62138" w:rsidRPr="00D425C4" w:rsidRDefault="00F62138" w:rsidP="00F62138">
            <w:pPr>
              <w:rPr>
                <w:szCs w:val="25"/>
              </w:rPr>
            </w:pPr>
          </w:p>
          <w:p w14:paraId="050D9EFB" w14:textId="77777777" w:rsidR="00F62138" w:rsidRPr="00D425C4" w:rsidRDefault="00F62138" w:rsidP="00F62138">
            <w:pPr>
              <w:rPr>
                <w:szCs w:val="25"/>
              </w:rPr>
            </w:pPr>
          </w:p>
          <w:p w14:paraId="1777A0C4" w14:textId="77777777" w:rsidR="00F62138" w:rsidRPr="00D425C4" w:rsidRDefault="00F62138" w:rsidP="00F62138">
            <w:pPr>
              <w:rPr>
                <w:szCs w:val="25"/>
              </w:rPr>
            </w:pPr>
          </w:p>
          <w:p w14:paraId="595AEE0D" w14:textId="77777777" w:rsidR="002E5D9A" w:rsidRPr="00D425C4" w:rsidRDefault="002E5D9A" w:rsidP="00F62138">
            <w:pPr>
              <w:rPr>
                <w:szCs w:val="25"/>
              </w:rPr>
            </w:pPr>
          </w:p>
          <w:p w14:paraId="7D5E460F" w14:textId="77777777" w:rsidR="002E5D9A" w:rsidRPr="00D425C4" w:rsidRDefault="002E5D9A" w:rsidP="00F62138">
            <w:pPr>
              <w:rPr>
                <w:szCs w:val="25"/>
              </w:rPr>
            </w:pPr>
          </w:p>
          <w:p w14:paraId="75F34F08" w14:textId="77777777" w:rsidR="002E5D9A" w:rsidRPr="00D425C4" w:rsidRDefault="002E5D9A" w:rsidP="00F62138">
            <w:pPr>
              <w:rPr>
                <w:szCs w:val="25"/>
              </w:rPr>
            </w:pPr>
          </w:p>
          <w:p w14:paraId="3530DFA6" w14:textId="77777777" w:rsidR="002E5D9A" w:rsidRPr="00D425C4" w:rsidRDefault="002E5D9A" w:rsidP="00F62138">
            <w:pPr>
              <w:rPr>
                <w:szCs w:val="25"/>
              </w:rPr>
            </w:pPr>
          </w:p>
          <w:p w14:paraId="4634D65A" w14:textId="77777777" w:rsidR="002E5D9A" w:rsidRPr="00D425C4" w:rsidRDefault="002E5D9A" w:rsidP="00F62138">
            <w:pPr>
              <w:rPr>
                <w:szCs w:val="25"/>
              </w:rPr>
            </w:pPr>
          </w:p>
          <w:p w14:paraId="2843F9B1" w14:textId="77777777" w:rsidR="002E5D9A" w:rsidRPr="00D425C4" w:rsidRDefault="002E5D9A" w:rsidP="00F62138">
            <w:pPr>
              <w:rPr>
                <w:szCs w:val="25"/>
              </w:rPr>
            </w:pPr>
          </w:p>
          <w:p w14:paraId="631BA006" w14:textId="77777777" w:rsidR="002E5D9A" w:rsidRPr="00D425C4" w:rsidRDefault="002E5D9A" w:rsidP="00F62138">
            <w:pPr>
              <w:rPr>
                <w:szCs w:val="25"/>
              </w:rPr>
            </w:pPr>
          </w:p>
          <w:p w14:paraId="786A11B0" w14:textId="0BC71DF9" w:rsidR="002E5D9A" w:rsidRPr="00D425C4" w:rsidRDefault="002E5D9A" w:rsidP="00F62138">
            <w:pPr>
              <w:rPr>
                <w:szCs w:val="25"/>
              </w:rPr>
            </w:pPr>
            <w:r w:rsidRPr="00D425C4">
              <w:rPr>
                <w:szCs w:val="25"/>
              </w:rPr>
              <w:t>A. MxC</w:t>
            </w:r>
            <w:r w:rsidR="00A24885">
              <w:rPr>
                <w:szCs w:val="25"/>
              </w:rPr>
              <w:t xml:space="preserve"> </w:t>
            </w:r>
            <w:r w:rsidRPr="00D425C4">
              <w:rPr>
                <w:szCs w:val="25"/>
              </w:rPr>
              <w:t>efter samråd med TSSF</w:t>
            </w:r>
          </w:p>
        </w:tc>
      </w:tr>
      <w:tr w:rsidR="007733C8" w:rsidRPr="00B42A4F" w14:paraId="66553E2B" w14:textId="183573F7" w:rsidTr="00845CD4">
        <w:tblPrEx>
          <w:tblCellMar>
            <w:top w:w="0" w:type="dxa"/>
            <w:bottom w:w="0" w:type="dxa"/>
          </w:tblCellMar>
        </w:tblPrEx>
        <w:tc>
          <w:tcPr>
            <w:tcW w:w="633" w:type="dxa"/>
          </w:tcPr>
          <w:p w14:paraId="49A6F9FE" w14:textId="096898DB" w:rsidR="007733C8" w:rsidRPr="003C4719" w:rsidRDefault="007733C8" w:rsidP="007733C8">
            <w:pPr>
              <w:rPr>
                <w:b/>
                <w:bCs/>
              </w:rPr>
            </w:pPr>
            <w:r>
              <w:rPr>
                <w:b/>
                <w:bCs/>
              </w:rPr>
              <w:t>6.15</w:t>
            </w:r>
          </w:p>
        </w:tc>
        <w:tc>
          <w:tcPr>
            <w:tcW w:w="3498" w:type="dxa"/>
          </w:tcPr>
          <w:p w14:paraId="25D15214" w14:textId="7CBDCE27" w:rsidR="007733C8" w:rsidRPr="00980529" w:rsidRDefault="007733C8" w:rsidP="007733C8">
            <w:pPr>
              <w:pStyle w:val="Normal08"/>
              <w:tabs>
                <w:tab w:val="left" w:pos="5670"/>
                <w:tab w:val="left" w:pos="7371"/>
              </w:tabs>
              <w:spacing w:before="0"/>
              <w:rPr>
                <w:rFonts w:ascii="Garamond" w:hAnsi="Garamond"/>
                <w:sz w:val="25"/>
                <w:szCs w:val="25"/>
                <w:lang w:eastAsia="en-US"/>
              </w:rPr>
            </w:pPr>
            <w:r w:rsidRPr="00980529">
              <w:rPr>
                <w:rFonts w:ascii="Garamond" w:hAnsi="Garamond"/>
                <w:sz w:val="25"/>
                <w:szCs w:val="25"/>
              </w:rPr>
              <w:t>Upplåtelse av kommunal mark för ledningsdragning, ledningsrätter och servitut</w:t>
            </w:r>
          </w:p>
        </w:tc>
        <w:tc>
          <w:tcPr>
            <w:tcW w:w="913" w:type="dxa"/>
          </w:tcPr>
          <w:p w14:paraId="6A4683B5" w14:textId="77777777" w:rsidR="007733C8" w:rsidRPr="00BB0EB0" w:rsidRDefault="007733C8" w:rsidP="007733C8">
            <w:pPr>
              <w:rPr>
                <w:rFonts w:cs="Garamond"/>
                <w:szCs w:val="25"/>
              </w:rPr>
            </w:pPr>
          </w:p>
        </w:tc>
        <w:tc>
          <w:tcPr>
            <w:tcW w:w="1893" w:type="dxa"/>
          </w:tcPr>
          <w:p w14:paraId="2E37AAAB" w14:textId="1518154F" w:rsidR="007733C8" w:rsidRPr="00980529" w:rsidRDefault="007733C8" w:rsidP="007733C8">
            <w:pPr>
              <w:rPr>
                <w:szCs w:val="25"/>
              </w:rPr>
            </w:pPr>
            <w:r w:rsidRPr="00980529">
              <w:rPr>
                <w:szCs w:val="25"/>
              </w:rPr>
              <w:t>KD</w:t>
            </w:r>
          </w:p>
        </w:tc>
        <w:tc>
          <w:tcPr>
            <w:tcW w:w="1153" w:type="dxa"/>
          </w:tcPr>
          <w:p w14:paraId="289B3BE3" w14:textId="1B64BD0D" w:rsidR="007733C8" w:rsidRPr="00980529" w:rsidRDefault="007733C8" w:rsidP="007733C8">
            <w:pPr>
              <w:rPr>
                <w:szCs w:val="25"/>
              </w:rPr>
            </w:pPr>
            <w:r w:rsidRPr="00980529">
              <w:rPr>
                <w:szCs w:val="25"/>
              </w:rPr>
              <w:t>Ja</w:t>
            </w:r>
          </w:p>
        </w:tc>
        <w:tc>
          <w:tcPr>
            <w:tcW w:w="1685" w:type="dxa"/>
          </w:tcPr>
          <w:p w14:paraId="55AE9B47" w14:textId="4DAEA5EC" w:rsidR="007733C8" w:rsidRPr="00980529" w:rsidRDefault="007733C8" w:rsidP="007733C8">
            <w:pPr>
              <w:rPr>
                <w:szCs w:val="25"/>
              </w:rPr>
            </w:pPr>
            <w:r>
              <w:t>MxC</w:t>
            </w:r>
          </w:p>
        </w:tc>
      </w:tr>
      <w:tr w:rsidR="007733C8" w:rsidRPr="00B42A4F" w14:paraId="72ED9DA1" w14:textId="2687D6C0" w:rsidTr="00845CD4">
        <w:tblPrEx>
          <w:tblCellMar>
            <w:top w:w="0" w:type="dxa"/>
            <w:bottom w:w="0" w:type="dxa"/>
          </w:tblCellMar>
        </w:tblPrEx>
        <w:tc>
          <w:tcPr>
            <w:tcW w:w="633" w:type="dxa"/>
          </w:tcPr>
          <w:p w14:paraId="2F69A5DE" w14:textId="3EAFDF53" w:rsidR="007733C8" w:rsidRPr="003C4719" w:rsidRDefault="007733C8" w:rsidP="007733C8">
            <w:pPr>
              <w:rPr>
                <w:b/>
                <w:bCs/>
              </w:rPr>
            </w:pPr>
            <w:r>
              <w:rPr>
                <w:b/>
                <w:bCs/>
              </w:rPr>
              <w:t>6.16</w:t>
            </w:r>
          </w:p>
        </w:tc>
        <w:tc>
          <w:tcPr>
            <w:tcW w:w="3498" w:type="dxa"/>
          </w:tcPr>
          <w:p w14:paraId="363FF569" w14:textId="77777777" w:rsidR="007733C8" w:rsidRPr="00980529" w:rsidRDefault="007733C8" w:rsidP="007733C8">
            <w:pPr>
              <w:pStyle w:val="Normal08"/>
              <w:tabs>
                <w:tab w:val="left" w:pos="5670"/>
                <w:tab w:val="left" w:pos="7371"/>
              </w:tabs>
              <w:spacing w:before="0"/>
              <w:rPr>
                <w:rFonts w:ascii="Garamond" w:hAnsi="Garamond"/>
                <w:sz w:val="25"/>
                <w:szCs w:val="25"/>
              </w:rPr>
            </w:pPr>
            <w:r w:rsidRPr="00980529">
              <w:rPr>
                <w:rFonts w:ascii="Garamond" w:hAnsi="Garamond"/>
                <w:sz w:val="25"/>
                <w:szCs w:val="25"/>
              </w:rPr>
              <w:t>Arrende eller annan nyttjanderätt (utom hyra) till extern mark eller fastighet</w:t>
            </w:r>
          </w:p>
          <w:p w14:paraId="4EB683E0" w14:textId="77777777" w:rsidR="007733C8" w:rsidRPr="00980529" w:rsidRDefault="007733C8" w:rsidP="007733C8">
            <w:pPr>
              <w:pStyle w:val="Normal08"/>
              <w:tabs>
                <w:tab w:val="left" w:pos="5670"/>
                <w:tab w:val="left" w:pos="7371"/>
              </w:tabs>
              <w:spacing w:before="0"/>
              <w:rPr>
                <w:rFonts w:ascii="Garamond" w:hAnsi="Garamond"/>
                <w:sz w:val="25"/>
                <w:szCs w:val="25"/>
              </w:rPr>
            </w:pPr>
          </w:p>
          <w:p w14:paraId="030CFBB6" w14:textId="4AEE1432" w:rsidR="007733C8" w:rsidRPr="00980529" w:rsidRDefault="007733C8" w:rsidP="007733C8">
            <w:pPr>
              <w:pStyle w:val="Normal08"/>
              <w:tabs>
                <w:tab w:val="left" w:pos="5670"/>
                <w:tab w:val="left" w:pos="7371"/>
              </w:tabs>
              <w:spacing w:before="0"/>
              <w:rPr>
                <w:rFonts w:ascii="Garamond" w:hAnsi="Garamond"/>
                <w:sz w:val="25"/>
                <w:szCs w:val="25"/>
                <w:lang w:eastAsia="en-US"/>
              </w:rPr>
            </w:pPr>
            <w:r w:rsidRPr="00980529">
              <w:rPr>
                <w:rFonts w:ascii="Garamond" w:hAnsi="Garamond"/>
                <w:sz w:val="25"/>
                <w:szCs w:val="25"/>
              </w:rPr>
              <w:t>Delegationen avser även ändring av villkor samt avslutande av nyttjanderätt</w:t>
            </w:r>
          </w:p>
        </w:tc>
        <w:tc>
          <w:tcPr>
            <w:tcW w:w="913" w:type="dxa"/>
          </w:tcPr>
          <w:p w14:paraId="2421223A" w14:textId="77777777" w:rsidR="007733C8" w:rsidRPr="00BB0EB0" w:rsidRDefault="007733C8" w:rsidP="007733C8">
            <w:pPr>
              <w:rPr>
                <w:rFonts w:cs="Garamond"/>
                <w:szCs w:val="25"/>
              </w:rPr>
            </w:pPr>
          </w:p>
        </w:tc>
        <w:tc>
          <w:tcPr>
            <w:tcW w:w="1893" w:type="dxa"/>
          </w:tcPr>
          <w:p w14:paraId="262ACBE3" w14:textId="5DAA135C" w:rsidR="007733C8" w:rsidRPr="00980529" w:rsidRDefault="007733C8" w:rsidP="007733C8">
            <w:pPr>
              <w:rPr>
                <w:szCs w:val="25"/>
              </w:rPr>
            </w:pPr>
            <w:r w:rsidRPr="00980529">
              <w:rPr>
                <w:szCs w:val="25"/>
              </w:rPr>
              <w:t>KD</w:t>
            </w:r>
          </w:p>
        </w:tc>
        <w:tc>
          <w:tcPr>
            <w:tcW w:w="1153" w:type="dxa"/>
          </w:tcPr>
          <w:p w14:paraId="52DC9283" w14:textId="7044AB28" w:rsidR="007733C8" w:rsidRPr="00980529" w:rsidRDefault="007733C8" w:rsidP="007733C8">
            <w:pPr>
              <w:rPr>
                <w:szCs w:val="25"/>
              </w:rPr>
            </w:pPr>
            <w:r w:rsidRPr="00980529">
              <w:rPr>
                <w:szCs w:val="25"/>
              </w:rPr>
              <w:t>Ja</w:t>
            </w:r>
          </w:p>
        </w:tc>
        <w:tc>
          <w:tcPr>
            <w:tcW w:w="1685" w:type="dxa"/>
          </w:tcPr>
          <w:p w14:paraId="49CF85E6" w14:textId="77777777" w:rsidR="007733C8" w:rsidRDefault="007733C8" w:rsidP="007733C8">
            <w:r>
              <w:t>Högst 100 tkr per år och ärende</w:t>
            </w:r>
            <w:r>
              <w:br/>
            </w:r>
          </w:p>
          <w:p w14:paraId="44464311" w14:textId="40203EC1" w:rsidR="007733C8" w:rsidRPr="00980529" w:rsidRDefault="007733C8" w:rsidP="007733C8">
            <w:pPr>
              <w:rPr>
                <w:szCs w:val="25"/>
              </w:rPr>
            </w:pPr>
            <w:r>
              <w:t>MxC</w:t>
            </w:r>
          </w:p>
        </w:tc>
      </w:tr>
      <w:tr w:rsidR="007733C8" w:rsidRPr="00B42A4F" w14:paraId="495A4C5B" w14:textId="5687A94F" w:rsidTr="00845CD4">
        <w:tblPrEx>
          <w:tblCellMar>
            <w:top w:w="0" w:type="dxa"/>
            <w:bottom w:w="0" w:type="dxa"/>
          </w:tblCellMar>
        </w:tblPrEx>
        <w:tc>
          <w:tcPr>
            <w:tcW w:w="633" w:type="dxa"/>
          </w:tcPr>
          <w:p w14:paraId="2D66991E" w14:textId="21BB62EF" w:rsidR="007733C8" w:rsidRPr="00BE293D" w:rsidRDefault="007733C8" w:rsidP="007733C8">
            <w:pPr>
              <w:rPr>
                <w:b/>
                <w:bCs/>
                <w:color w:val="000000" w:themeColor="text1"/>
              </w:rPr>
            </w:pPr>
            <w:r w:rsidRPr="00BE293D">
              <w:rPr>
                <w:b/>
                <w:bCs/>
                <w:color w:val="000000" w:themeColor="text1"/>
              </w:rPr>
              <w:t>6.1</w:t>
            </w:r>
            <w:r>
              <w:rPr>
                <w:b/>
                <w:bCs/>
                <w:color w:val="000000" w:themeColor="text1"/>
              </w:rPr>
              <w:t>7</w:t>
            </w:r>
          </w:p>
        </w:tc>
        <w:tc>
          <w:tcPr>
            <w:tcW w:w="3498" w:type="dxa"/>
          </w:tcPr>
          <w:p w14:paraId="540CEC63" w14:textId="38DC7E59" w:rsidR="007733C8" w:rsidRPr="00BE293D" w:rsidRDefault="007733C8" w:rsidP="007733C8">
            <w:pPr>
              <w:pStyle w:val="Normal08"/>
              <w:tabs>
                <w:tab w:val="left" w:pos="5670"/>
                <w:tab w:val="left" w:pos="7371"/>
              </w:tabs>
              <w:spacing w:before="0"/>
              <w:rPr>
                <w:rFonts w:ascii="Garamond" w:hAnsi="Garamond"/>
                <w:color w:val="000000" w:themeColor="text1"/>
                <w:sz w:val="25"/>
                <w:szCs w:val="25"/>
                <w:lang w:eastAsia="en-US"/>
              </w:rPr>
            </w:pPr>
            <w:r w:rsidRPr="00BE293D">
              <w:rPr>
                <w:rFonts w:ascii="Garamond" w:hAnsi="Garamond"/>
                <w:color w:val="000000" w:themeColor="text1"/>
                <w:sz w:val="25"/>
                <w:szCs w:val="25"/>
              </w:rPr>
              <w:t>Förvaltning av markreserv, såsom trädfällning</w:t>
            </w:r>
          </w:p>
        </w:tc>
        <w:tc>
          <w:tcPr>
            <w:tcW w:w="913" w:type="dxa"/>
          </w:tcPr>
          <w:p w14:paraId="0ED57FAA" w14:textId="77777777" w:rsidR="007733C8" w:rsidRPr="00BE293D" w:rsidRDefault="007733C8" w:rsidP="007733C8">
            <w:pPr>
              <w:rPr>
                <w:rFonts w:cs="Garamond"/>
                <w:color w:val="000000" w:themeColor="text1"/>
                <w:szCs w:val="25"/>
              </w:rPr>
            </w:pPr>
          </w:p>
        </w:tc>
        <w:tc>
          <w:tcPr>
            <w:tcW w:w="1893" w:type="dxa"/>
          </w:tcPr>
          <w:p w14:paraId="2F8F4D3D" w14:textId="0C4A9C24" w:rsidR="007733C8" w:rsidRPr="00BE293D" w:rsidRDefault="007733C8" w:rsidP="007733C8">
            <w:pPr>
              <w:rPr>
                <w:color w:val="000000" w:themeColor="text1"/>
                <w:szCs w:val="25"/>
              </w:rPr>
            </w:pPr>
            <w:r w:rsidRPr="00BE293D">
              <w:rPr>
                <w:color w:val="000000" w:themeColor="text1"/>
                <w:szCs w:val="25"/>
              </w:rPr>
              <w:t>KD</w:t>
            </w:r>
          </w:p>
        </w:tc>
        <w:tc>
          <w:tcPr>
            <w:tcW w:w="1153" w:type="dxa"/>
          </w:tcPr>
          <w:p w14:paraId="2792E4A5" w14:textId="702F92CA" w:rsidR="007733C8" w:rsidRPr="00BE293D" w:rsidRDefault="007733C8" w:rsidP="007733C8">
            <w:pPr>
              <w:rPr>
                <w:color w:val="000000" w:themeColor="text1"/>
                <w:szCs w:val="25"/>
              </w:rPr>
            </w:pPr>
            <w:r w:rsidRPr="00BE293D">
              <w:rPr>
                <w:color w:val="000000" w:themeColor="text1"/>
                <w:szCs w:val="25"/>
              </w:rPr>
              <w:t>Ja</w:t>
            </w:r>
          </w:p>
        </w:tc>
        <w:tc>
          <w:tcPr>
            <w:tcW w:w="1685" w:type="dxa"/>
          </w:tcPr>
          <w:p w14:paraId="2D771624" w14:textId="2ABABC2E" w:rsidR="007733C8" w:rsidRPr="00BE293D" w:rsidRDefault="007733C8" w:rsidP="007733C8">
            <w:pPr>
              <w:rPr>
                <w:color w:val="000000" w:themeColor="text1"/>
                <w:szCs w:val="25"/>
              </w:rPr>
            </w:pPr>
            <w:r w:rsidRPr="00BE293D">
              <w:rPr>
                <w:color w:val="000000" w:themeColor="text1"/>
                <w:szCs w:val="25"/>
              </w:rPr>
              <w:t>MxC efter samråd med kommunens skogsförvaltare</w:t>
            </w:r>
          </w:p>
        </w:tc>
      </w:tr>
      <w:tr w:rsidR="00547236" w:rsidRPr="00B42A4F" w14:paraId="41CB5088" w14:textId="77777777" w:rsidTr="00845CD4">
        <w:tblPrEx>
          <w:tblCellMar>
            <w:top w:w="0" w:type="dxa"/>
            <w:bottom w:w="0" w:type="dxa"/>
          </w:tblCellMar>
        </w:tblPrEx>
        <w:tc>
          <w:tcPr>
            <w:tcW w:w="633" w:type="dxa"/>
          </w:tcPr>
          <w:p w14:paraId="31E342AD" w14:textId="783680EA" w:rsidR="00547236" w:rsidRPr="00D425C4" w:rsidRDefault="00547236" w:rsidP="007733C8">
            <w:pPr>
              <w:rPr>
                <w:b/>
                <w:bCs/>
              </w:rPr>
            </w:pPr>
            <w:r w:rsidRPr="00D425C4">
              <w:rPr>
                <w:b/>
                <w:bCs/>
              </w:rPr>
              <w:t>6.18</w:t>
            </w:r>
          </w:p>
        </w:tc>
        <w:tc>
          <w:tcPr>
            <w:tcW w:w="3498" w:type="dxa"/>
          </w:tcPr>
          <w:p w14:paraId="7681A6E9" w14:textId="647CB29D" w:rsidR="00547236" w:rsidRPr="00D425C4" w:rsidRDefault="00547236" w:rsidP="007733C8">
            <w:pPr>
              <w:pStyle w:val="Normal08"/>
              <w:tabs>
                <w:tab w:val="left" w:pos="5670"/>
                <w:tab w:val="left" w:pos="7371"/>
              </w:tabs>
              <w:spacing w:before="0"/>
              <w:rPr>
                <w:rFonts w:ascii="Garamond" w:hAnsi="Garamond"/>
                <w:sz w:val="25"/>
                <w:szCs w:val="25"/>
              </w:rPr>
            </w:pPr>
            <w:r w:rsidRPr="00D425C4">
              <w:rPr>
                <w:rFonts w:ascii="Garamond" w:hAnsi="Garamond"/>
                <w:sz w:val="25"/>
                <w:szCs w:val="25"/>
              </w:rPr>
              <w:t xml:space="preserve">Revidering av förkalkyl p g a ökade plankostnader med max 15 basbelopp </w:t>
            </w:r>
            <w:r w:rsidR="00C121B2" w:rsidRPr="00D425C4">
              <w:rPr>
                <w:rFonts w:ascii="Garamond" w:hAnsi="Garamond"/>
                <w:sz w:val="25"/>
                <w:szCs w:val="25"/>
              </w:rPr>
              <w:t xml:space="preserve">vid framtagande av detaljplan </w:t>
            </w:r>
            <w:r w:rsidRPr="00D425C4">
              <w:rPr>
                <w:rFonts w:ascii="Garamond" w:hAnsi="Garamond"/>
                <w:sz w:val="25"/>
                <w:szCs w:val="25"/>
              </w:rPr>
              <w:t>och beslut om fortsatt arbete med detaljplan</w:t>
            </w:r>
          </w:p>
        </w:tc>
        <w:tc>
          <w:tcPr>
            <w:tcW w:w="913" w:type="dxa"/>
          </w:tcPr>
          <w:p w14:paraId="66ED1E18" w14:textId="77777777" w:rsidR="00547236" w:rsidRPr="00D425C4" w:rsidRDefault="00547236" w:rsidP="007733C8">
            <w:pPr>
              <w:rPr>
                <w:rFonts w:cs="Garamond"/>
                <w:szCs w:val="25"/>
              </w:rPr>
            </w:pPr>
          </w:p>
        </w:tc>
        <w:tc>
          <w:tcPr>
            <w:tcW w:w="1893" w:type="dxa"/>
          </w:tcPr>
          <w:p w14:paraId="59FB1ED2" w14:textId="7968A26D" w:rsidR="00547236" w:rsidRPr="00D425C4" w:rsidRDefault="00547236" w:rsidP="007733C8">
            <w:pPr>
              <w:rPr>
                <w:szCs w:val="25"/>
              </w:rPr>
            </w:pPr>
            <w:r w:rsidRPr="00D425C4">
              <w:rPr>
                <w:szCs w:val="25"/>
              </w:rPr>
              <w:t>KD</w:t>
            </w:r>
          </w:p>
          <w:p w14:paraId="7BD61996" w14:textId="77777777" w:rsidR="00547236" w:rsidRPr="00D425C4" w:rsidRDefault="00547236" w:rsidP="007733C8">
            <w:pPr>
              <w:rPr>
                <w:szCs w:val="25"/>
              </w:rPr>
            </w:pPr>
          </w:p>
          <w:p w14:paraId="31A87CD3" w14:textId="11DA3955" w:rsidR="00547236" w:rsidRPr="00D425C4" w:rsidRDefault="00547236" w:rsidP="007733C8">
            <w:pPr>
              <w:rPr>
                <w:szCs w:val="25"/>
              </w:rPr>
            </w:pPr>
          </w:p>
        </w:tc>
        <w:tc>
          <w:tcPr>
            <w:tcW w:w="1153" w:type="dxa"/>
          </w:tcPr>
          <w:p w14:paraId="27C97907" w14:textId="358787DD" w:rsidR="00547236" w:rsidRPr="00D425C4" w:rsidRDefault="00547236" w:rsidP="007733C8">
            <w:pPr>
              <w:rPr>
                <w:szCs w:val="25"/>
              </w:rPr>
            </w:pPr>
            <w:r w:rsidRPr="00D425C4">
              <w:rPr>
                <w:szCs w:val="25"/>
              </w:rPr>
              <w:t>Ja</w:t>
            </w:r>
          </w:p>
        </w:tc>
        <w:tc>
          <w:tcPr>
            <w:tcW w:w="1685" w:type="dxa"/>
          </w:tcPr>
          <w:p w14:paraId="7734DB3B" w14:textId="64491EBD" w:rsidR="00547236" w:rsidRPr="00D425C4" w:rsidRDefault="00547236" w:rsidP="007733C8">
            <w:pPr>
              <w:rPr>
                <w:szCs w:val="25"/>
              </w:rPr>
            </w:pPr>
            <w:r w:rsidRPr="00D425C4">
              <w:rPr>
                <w:szCs w:val="25"/>
              </w:rPr>
              <w:t>MxC</w:t>
            </w:r>
          </w:p>
        </w:tc>
      </w:tr>
      <w:tr w:rsidR="00C121B2" w:rsidRPr="00B42A4F" w14:paraId="79F7A9E7" w14:textId="77777777" w:rsidTr="00845CD4">
        <w:tblPrEx>
          <w:tblCellMar>
            <w:top w:w="0" w:type="dxa"/>
            <w:bottom w:w="0" w:type="dxa"/>
          </w:tblCellMar>
        </w:tblPrEx>
        <w:tc>
          <w:tcPr>
            <w:tcW w:w="633" w:type="dxa"/>
          </w:tcPr>
          <w:p w14:paraId="487599FD" w14:textId="44B9CFE6" w:rsidR="00C121B2" w:rsidRPr="00D425C4" w:rsidRDefault="00C121B2" w:rsidP="007733C8">
            <w:pPr>
              <w:rPr>
                <w:b/>
                <w:bCs/>
              </w:rPr>
            </w:pPr>
            <w:r w:rsidRPr="00D425C4">
              <w:rPr>
                <w:b/>
                <w:bCs/>
              </w:rPr>
              <w:t>6.19</w:t>
            </w:r>
          </w:p>
        </w:tc>
        <w:tc>
          <w:tcPr>
            <w:tcW w:w="3498" w:type="dxa"/>
          </w:tcPr>
          <w:p w14:paraId="62A1614A" w14:textId="5D9D1F80" w:rsidR="00C121B2" w:rsidRPr="00D425C4" w:rsidRDefault="00C121B2" w:rsidP="007733C8">
            <w:pPr>
              <w:pStyle w:val="Normal08"/>
              <w:tabs>
                <w:tab w:val="left" w:pos="5670"/>
                <w:tab w:val="left" w:pos="7371"/>
              </w:tabs>
              <w:spacing w:before="0"/>
              <w:rPr>
                <w:rFonts w:ascii="Garamond" w:hAnsi="Garamond"/>
                <w:sz w:val="25"/>
                <w:szCs w:val="25"/>
              </w:rPr>
            </w:pPr>
            <w:r w:rsidRPr="00D425C4">
              <w:rPr>
                <w:rFonts w:ascii="Garamond" w:hAnsi="Garamond"/>
                <w:sz w:val="25"/>
                <w:szCs w:val="25"/>
              </w:rPr>
              <w:t xml:space="preserve">Höjning av försäljningspris </w:t>
            </w:r>
            <w:r w:rsidR="00FD19AF" w:rsidRPr="00D425C4">
              <w:rPr>
                <w:rFonts w:ascii="Garamond" w:hAnsi="Garamond"/>
                <w:sz w:val="25"/>
                <w:szCs w:val="25"/>
              </w:rPr>
              <w:t>för villa och verksamhetstomter</w:t>
            </w:r>
          </w:p>
        </w:tc>
        <w:tc>
          <w:tcPr>
            <w:tcW w:w="913" w:type="dxa"/>
          </w:tcPr>
          <w:p w14:paraId="641E40AD" w14:textId="77777777" w:rsidR="00C121B2" w:rsidRPr="00D425C4" w:rsidRDefault="00C121B2" w:rsidP="007733C8">
            <w:pPr>
              <w:rPr>
                <w:rFonts w:cs="Garamond"/>
                <w:szCs w:val="25"/>
              </w:rPr>
            </w:pPr>
          </w:p>
        </w:tc>
        <w:tc>
          <w:tcPr>
            <w:tcW w:w="1893" w:type="dxa"/>
          </w:tcPr>
          <w:p w14:paraId="77A42328" w14:textId="0C7E622E" w:rsidR="00C121B2" w:rsidRPr="00D425C4" w:rsidRDefault="00C121B2" w:rsidP="007733C8">
            <w:pPr>
              <w:rPr>
                <w:szCs w:val="25"/>
              </w:rPr>
            </w:pPr>
            <w:r w:rsidRPr="00D425C4">
              <w:rPr>
                <w:szCs w:val="25"/>
              </w:rPr>
              <w:t>KD</w:t>
            </w:r>
          </w:p>
        </w:tc>
        <w:tc>
          <w:tcPr>
            <w:tcW w:w="1153" w:type="dxa"/>
          </w:tcPr>
          <w:p w14:paraId="6EE5AE77" w14:textId="15FDE59D" w:rsidR="00C121B2" w:rsidRPr="00D425C4" w:rsidRDefault="00C121B2" w:rsidP="007733C8">
            <w:pPr>
              <w:rPr>
                <w:szCs w:val="25"/>
              </w:rPr>
            </w:pPr>
            <w:r w:rsidRPr="00D425C4">
              <w:rPr>
                <w:szCs w:val="25"/>
              </w:rPr>
              <w:t>Ja</w:t>
            </w:r>
          </w:p>
        </w:tc>
        <w:tc>
          <w:tcPr>
            <w:tcW w:w="1685" w:type="dxa"/>
          </w:tcPr>
          <w:p w14:paraId="7C62EBA9" w14:textId="4DCA6981" w:rsidR="00C121B2" w:rsidRPr="00D425C4" w:rsidRDefault="00C121B2" w:rsidP="007733C8">
            <w:pPr>
              <w:rPr>
                <w:szCs w:val="25"/>
              </w:rPr>
            </w:pPr>
            <w:r w:rsidRPr="00D425C4">
              <w:rPr>
                <w:szCs w:val="25"/>
              </w:rPr>
              <w:t>MxC</w:t>
            </w:r>
          </w:p>
        </w:tc>
      </w:tr>
      <w:tr w:rsidR="00C121B2" w:rsidRPr="00B42A4F" w14:paraId="012859C8" w14:textId="77777777" w:rsidTr="00845CD4">
        <w:tblPrEx>
          <w:tblCellMar>
            <w:top w:w="0" w:type="dxa"/>
            <w:bottom w:w="0" w:type="dxa"/>
          </w:tblCellMar>
        </w:tblPrEx>
        <w:tc>
          <w:tcPr>
            <w:tcW w:w="633" w:type="dxa"/>
          </w:tcPr>
          <w:p w14:paraId="56D7AA2A" w14:textId="27072ABF" w:rsidR="00C121B2" w:rsidRPr="00D425C4" w:rsidRDefault="00C121B2" w:rsidP="007733C8">
            <w:pPr>
              <w:rPr>
                <w:b/>
                <w:bCs/>
              </w:rPr>
            </w:pPr>
            <w:r w:rsidRPr="00D425C4">
              <w:rPr>
                <w:b/>
                <w:bCs/>
              </w:rPr>
              <w:t>6.20</w:t>
            </w:r>
          </w:p>
        </w:tc>
        <w:tc>
          <w:tcPr>
            <w:tcW w:w="3498" w:type="dxa"/>
          </w:tcPr>
          <w:p w14:paraId="2AA7FB7B" w14:textId="6622516C" w:rsidR="00C121B2" w:rsidRPr="00D425C4" w:rsidRDefault="00C121B2" w:rsidP="007733C8">
            <w:pPr>
              <w:pStyle w:val="Normal08"/>
              <w:tabs>
                <w:tab w:val="left" w:pos="5670"/>
                <w:tab w:val="left" w:pos="7371"/>
              </w:tabs>
              <w:spacing w:before="0"/>
              <w:rPr>
                <w:rFonts w:ascii="Garamond" w:hAnsi="Garamond"/>
                <w:sz w:val="25"/>
                <w:szCs w:val="25"/>
              </w:rPr>
            </w:pPr>
            <w:r w:rsidRPr="00D425C4">
              <w:rPr>
                <w:rFonts w:ascii="Garamond" w:hAnsi="Garamond"/>
                <w:sz w:val="25"/>
                <w:szCs w:val="25"/>
              </w:rPr>
              <w:t>Revidering av genomförandekalkyl om avvikelse mot exploateringskalkyl är max 20%</w:t>
            </w:r>
          </w:p>
        </w:tc>
        <w:tc>
          <w:tcPr>
            <w:tcW w:w="913" w:type="dxa"/>
          </w:tcPr>
          <w:p w14:paraId="09675895" w14:textId="77777777" w:rsidR="00C121B2" w:rsidRPr="00D425C4" w:rsidRDefault="00C121B2" w:rsidP="007733C8">
            <w:pPr>
              <w:rPr>
                <w:rFonts w:cs="Garamond"/>
                <w:szCs w:val="25"/>
              </w:rPr>
            </w:pPr>
          </w:p>
        </w:tc>
        <w:tc>
          <w:tcPr>
            <w:tcW w:w="1893" w:type="dxa"/>
          </w:tcPr>
          <w:p w14:paraId="5CBDF6C3" w14:textId="2472ADE2" w:rsidR="00C121B2" w:rsidRPr="00D425C4" w:rsidRDefault="00C121B2" w:rsidP="007733C8">
            <w:pPr>
              <w:rPr>
                <w:szCs w:val="25"/>
              </w:rPr>
            </w:pPr>
            <w:r w:rsidRPr="00D425C4">
              <w:rPr>
                <w:szCs w:val="25"/>
              </w:rPr>
              <w:t>KD</w:t>
            </w:r>
          </w:p>
        </w:tc>
        <w:tc>
          <w:tcPr>
            <w:tcW w:w="1153" w:type="dxa"/>
          </w:tcPr>
          <w:p w14:paraId="7EB07E3D" w14:textId="42953C10" w:rsidR="00C121B2" w:rsidRPr="00D425C4" w:rsidRDefault="00C121B2" w:rsidP="007733C8">
            <w:pPr>
              <w:rPr>
                <w:szCs w:val="25"/>
              </w:rPr>
            </w:pPr>
            <w:r w:rsidRPr="00D425C4">
              <w:rPr>
                <w:szCs w:val="25"/>
              </w:rPr>
              <w:t>Ja</w:t>
            </w:r>
          </w:p>
        </w:tc>
        <w:tc>
          <w:tcPr>
            <w:tcW w:w="1685" w:type="dxa"/>
          </w:tcPr>
          <w:p w14:paraId="53E7DD79" w14:textId="7134FF3D" w:rsidR="00C121B2" w:rsidRPr="00D425C4" w:rsidRDefault="00C121B2" w:rsidP="007733C8">
            <w:pPr>
              <w:rPr>
                <w:szCs w:val="25"/>
              </w:rPr>
            </w:pPr>
            <w:r w:rsidRPr="00D425C4">
              <w:rPr>
                <w:szCs w:val="25"/>
              </w:rPr>
              <w:t>MxC</w:t>
            </w:r>
          </w:p>
        </w:tc>
      </w:tr>
      <w:tr w:rsidR="00C121B2" w:rsidRPr="00B42A4F" w14:paraId="077BCD31" w14:textId="77777777" w:rsidTr="00845CD4">
        <w:tblPrEx>
          <w:tblCellMar>
            <w:top w:w="0" w:type="dxa"/>
            <w:bottom w:w="0" w:type="dxa"/>
          </w:tblCellMar>
        </w:tblPrEx>
        <w:tc>
          <w:tcPr>
            <w:tcW w:w="633" w:type="dxa"/>
          </w:tcPr>
          <w:p w14:paraId="348FBE1E" w14:textId="3D6419FC" w:rsidR="00C121B2" w:rsidRPr="00D425C4" w:rsidRDefault="00C121B2" w:rsidP="007733C8">
            <w:pPr>
              <w:rPr>
                <w:b/>
                <w:bCs/>
              </w:rPr>
            </w:pPr>
            <w:r w:rsidRPr="00D425C4">
              <w:rPr>
                <w:b/>
                <w:bCs/>
              </w:rPr>
              <w:t>6.21</w:t>
            </w:r>
          </w:p>
        </w:tc>
        <w:tc>
          <w:tcPr>
            <w:tcW w:w="3498" w:type="dxa"/>
          </w:tcPr>
          <w:p w14:paraId="097D5CDE" w14:textId="0A18A52A" w:rsidR="00C121B2" w:rsidRPr="00D425C4" w:rsidRDefault="00C121B2" w:rsidP="007733C8">
            <w:pPr>
              <w:pStyle w:val="Normal08"/>
              <w:tabs>
                <w:tab w:val="left" w:pos="5670"/>
                <w:tab w:val="left" w:pos="7371"/>
              </w:tabs>
              <w:spacing w:before="0"/>
              <w:rPr>
                <w:rFonts w:ascii="Garamond" w:hAnsi="Garamond"/>
                <w:sz w:val="25"/>
                <w:szCs w:val="25"/>
              </w:rPr>
            </w:pPr>
            <w:r w:rsidRPr="00D425C4">
              <w:rPr>
                <w:rFonts w:ascii="Garamond" w:hAnsi="Garamond"/>
                <w:sz w:val="25"/>
                <w:szCs w:val="25"/>
              </w:rPr>
              <w:t>Start av försäljning av mark/tomter i exploateringsområdet</w:t>
            </w:r>
          </w:p>
        </w:tc>
        <w:tc>
          <w:tcPr>
            <w:tcW w:w="913" w:type="dxa"/>
          </w:tcPr>
          <w:p w14:paraId="29606D91" w14:textId="77777777" w:rsidR="00C121B2" w:rsidRPr="00D425C4" w:rsidRDefault="00C121B2" w:rsidP="007733C8">
            <w:pPr>
              <w:rPr>
                <w:rFonts w:cs="Garamond"/>
                <w:szCs w:val="25"/>
              </w:rPr>
            </w:pPr>
          </w:p>
        </w:tc>
        <w:tc>
          <w:tcPr>
            <w:tcW w:w="1893" w:type="dxa"/>
          </w:tcPr>
          <w:p w14:paraId="73582100" w14:textId="7DD3C69F" w:rsidR="00C121B2" w:rsidRPr="00D425C4" w:rsidRDefault="00C121B2" w:rsidP="007733C8">
            <w:pPr>
              <w:rPr>
                <w:szCs w:val="25"/>
              </w:rPr>
            </w:pPr>
            <w:r w:rsidRPr="00D425C4">
              <w:rPr>
                <w:szCs w:val="25"/>
              </w:rPr>
              <w:t>KD</w:t>
            </w:r>
          </w:p>
        </w:tc>
        <w:tc>
          <w:tcPr>
            <w:tcW w:w="1153" w:type="dxa"/>
          </w:tcPr>
          <w:p w14:paraId="16F6E83A" w14:textId="49E39A4F" w:rsidR="00C121B2" w:rsidRPr="00D425C4" w:rsidRDefault="00C121B2" w:rsidP="007733C8">
            <w:pPr>
              <w:rPr>
                <w:szCs w:val="25"/>
              </w:rPr>
            </w:pPr>
            <w:r w:rsidRPr="00D425C4">
              <w:rPr>
                <w:szCs w:val="25"/>
              </w:rPr>
              <w:t>Ja</w:t>
            </w:r>
          </w:p>
        </w:tc>
        <w:tc>
          <w:tcPr>
            <w:tcW w:w="1685" w:type="dxa"/>
          </w:tcPr>
          <w:p w14:paraId="1937A9DA" w14:textId="13205EEE" w:rsidR="00C121B2" w:rsidRPr="00D425C4" w:rsidRDefault="00C121B2" w:rsidP="007733C8">
            <w:pPr>
              <w:rPr>
                <w:szCs w:val="25"/>
              </w:rPr>
            </w:pPr>
            <w:r w:rsidRPr="00D425C4">
              <w:rPr>
                <w:szCs w:val="25"/>
              </w:rPr>
              <w:t>MxC</w:t>
            </w:r>
          </w:p>
        </w:tc>
      </w:tr>
    </w:tbl>
    <w:p w14:paraId="36EA8CF6" w14:textId="02ED9057" w:rsidR="00182254" w:rsidRDefault="00182254">
      <w:pPr>
        <w:rPr>
          <w:rFonts w:ascii="Barlow Semi Condensed SemiBold" w:hAnsi="Barlow Semi Condensed SemiBold"/>
          <w:sz w:val="28"/>
        </w:rPr>
      </w:pPr>
    </w:p>
    <w:p w14:paraId="10A41CB2" w14:textId="1F7AE592" w:rsidR="00123843" w:rsidRDefault="00182254">
      <w:pPr>
        <w:rPr>
          <w:rFonts w:ascii="Barlow Semi Condensed SemiBold" w:hAnsi="Barlow Semi Condensed SemiBold"/>
          <w:sz w:val="28"/>
        </w:rPr>
      </w:pPr>
      <w:r>
        <w:rPr>
          <w:rFonts w:ascii="Barlow Semi Condensed SemiBold" w:hAnsi="Barlow Semi Condensed SemiBold"/>
          <w:sz w:val="28"/>
        </w:rPr>
        <w:br w:type="page"/>
      </w:r>
    </w:p>
    <w:p w14:paraId="1F200336" w14:textId="089A3D21" w:rsidR="00B55B34" w:rsidRDefault="00980529" w:rsidP="00471948">
      <w:pPr>
        <w:pStyle w:val="Rubrik3"/>
        <w:numPr>
          <w:ilvl w:val="0"/>
          <w:numId w:val="3"/>
        </w:numPr>
        <w:ind w:left="426"/>
        <w:rPr>
          <w:color w:val="000000" w:themeColor="text1"/>
        </w:rPr>
      </w:pPr>
      <w:bookmarkStart w:id="36" w:name="_Toc219095811"/>
      <w:r w:rsidRPr="00BE293D">
        <w:rPr>
          <w:color w:val="000000" w:themeColor="text1"/>
        </w:rPr>
        <w:t>Dataskydd</w:t>
      </w:r>
      <w:bookmarkEnd w:id="36"/>
      <w:r w:rsidR="006B63B3">
        <w:rPr>
          <w:color w:val="000000" w:themeColor="text1"/>
        </w:rPr>
        <w:t xml:space="preserve"> </w:t>
      </w:r>
      <w:r w:rsidR="006B63B3" w:rsidRPr="00A24885">
        <w:t>samt informations- och IT-säkerhet</w:t>
      </w:r>
    </w:p>
    <w:p w14:paraId="6A78999C" w14:textId="77777777" w:rsidR="00356BD3" w:rsidRPr="00356BD3" w:rsidRDefault="00356BD3" w:rsidP="00356BD3">
      <w:pPr>
        <w:pStyle w:val="Brdtext"/>
      </w:pPr>
    </w:p>
    <w:tbl>
      <w:tblPr>
        <w:tblStyle w:val="Motala"/>
        <w:tblW w:w="9782" w:type="dxa"/>
        <w:tblInd w:w="-5" w:type="dxa"/>
        <w:tblLook w:val="04A0" w:firstRow="1" w:lastRow="0" w:firstColumn="1" w:lastColumn="0" w:noHBand="0" w:noVBand="1"/>
      </w:tblPr>
      <w:tblGrid>
        <w:gridCol w:w="615"/>
        <w:gridCol w:w="3056"/>
        <w:gridCol w:w="2677"/>
        <w:gridCol w:w="946"/>
        <w:gridCol w:w="1118"/>
        <w:gridCol w:w="1370"/>
      </w:tblGrid>
      <w:tr w:rsidR="000B1831" w14:paraId="6B4E2F6D" w14:textId="42DA200F" w:rsidTr="003A76AB">
        <w:trPr>
          <w:cnfStyle w:val="100000000000" w:firstRow="1" w:lastRow="0" w:firstColumn="0" w:lastColumn="0" w:oddVBand="0" w:evenVBand="0" w:oddHBand="0" w:evenHBand="0" w:firstRowFirstColumn="0" w:firstRowLastColumn="0" w:lastRowFirstColumn="0" w:lastRowLastColumn="0"/>
        </w:trPr>
        <w:tc>
          <w:tcPr>
            <w:tcW w:w="516" w:type="dxa"/>
          </w:tcPr>
          <w:p w14:paraId="4845682A" w14:textId="77777777" w:rsidR="000B1831" w:rsidRDefault="000B1831" w:rsidP="00317014">
            <w:pPr>
              <w:pStyle w:val="Tabellrubrik"/>
            </w:pPr>
          </w:p>
        </w:tc>
        <w:tc>
          <w:tcPr>
            <w:tcW w:w="3084" w:type="dxa"/>
          </w:tcPr>
          <w:p w14:paraId="29B9DFC3" w14:textId="77777777" w:rsidR="000B1831" w:rsidRDefault="000B1831" w:rsidP="00317014">
            <w:pPr>
              <w:pStyle w:val="Tabellrubrik"/>
            </w:pPr>
            <w:r>
              <w:t>Ärendetyp</w:t>
            </w:r>
          </w:p>
        </w:tc>
        <w:tc>
          <w:tcPr>
            <w:tcW w:w="2677" w:type="dxa"/>
          </w:tcPr>
          <w:p w14:paraId="5ACA00C6" w14:textId="77777777" w:rsidR="000B1831" w:rsidRDefault="000B1831" w:rsidP="00317014">
            <w:pPr>
              <w:pStyle w:val="Tabellrubrik"/>
            </w:pPr>
            <w:r>
              <w:t>Lagrum</w:t>
            </w:r>
          </w:p>
        </w:tc>
        <w:tc>
          <w:tcPr>
            <w:tcW w:w="963" w:type="dxa"/>
          </w:tcPr>
          <w:p w14:paraId="128C89F8" w14:textId="77777777" w:rsidR="000B1831" w:rsidRPr="005B366A" w:rsidRDefault="000B1831" w:rsidP="00317014">
            <w:pPr>
              <w:pStyle w:val="Tabellrubrik"/>
            </w:pPr>
            <w:r>
              <w:t>Delegat</w:t>
            </w:r>
          </w:p>
        </w:tc>
        <w:tc>
          <w:tcPr>
            <w:tcW w:w="1124" w:type="dxa"/>
          </w:tcPr>
          <w:p w14:paraId="3495A0FF" w14:textId="77777777" w:rsidR="000B1831" w:rsidRDefault="000B1831" w:rsidP="00317014">
            <w:pPr>
              <w:pStyle w:val="Tabellrubrik"/>
            </w:pPr>
            <w:r w:rsidRPr="005B366A">
              <w:t>Möjlighet till vidare-</w:t>
            </w:r>
            <w:r w:rsidRPr="005B366A">
              <w:br/>
              <w:t>delegation</w:t>
            </w:r>
          </w:p>
        </w:tc>
        <w:tc>
          <w:tcPr>
            <w:tcW w:w="1418" w:type="dxa"/>
          </w:tcPr>
          <w:p w14:paraId="61EC138A" w14:textId="77777777" w:rsidR="000B1831" w:rsidRDefault="000B1831" w:rsidP="00317014">
            <w:pPr>
              <w:pStyle w:val="Tabellrubrik"/>
            </w:pPr>
            <w:r>
              <w:t>Vidare</w:t>
            </w:r>
          </w:p>
          <w:p w14:paraId="450CC8CC" w14:textId="1CF219F8" w:rsidR="000B1831" w:rsidRPr="000B1831" w:rsidRDefault="000B1831" w:rsidP="000B1831">
            <w:pPr>
              <w:pStyle w:val="Tabellinnehll"/>
              <w:rPr>
                <w:rFonts w:ascii="Barlow Semi Condensed SemiBold" w:hAnsi="Barlow Semi Condensed SemiBold"/>
              </w:rPr>
            </w:pPr>
            <w:r w:rsidRPr="000B1831">
              <w:rPr>
                <w:rFonts w:ascii="Barlow Semi Condensed SemiBold" w:hAnsi="Barlow Semi Condensed SemiBold"/>
              </w:rPr>
              <w:t>delegat</w:t>
            </w:r>
          </w:p>
        </w:tc>
      </w:tr>
      <w:tr w:rsidR="00BE293D" w:rsidRPr="00BE293D" w14:paraId="5A187900" w14:textId="168022C9" w:rsidTr="003A76AB">
        <w:tblPrEx>
          <w:tblCellMar>
            <w:top w:w="0" w:type="dxa"/>
            <w:bottom w:w="0" w:type="dxa"/>
          </w:tblCellMar>
        </w:tblPrEx>
        <w:tc>
          <w:tcPr>
            <w:tcW w:w="516" w:type="dxa"/>
          </w:tcPr>
          <w:p w14:paraId="317E4BCE" w14:textId="75AAE64E" w:rsidR="000B1831" w:rsidRPr="003C4719" w:rsidRDefault="000B1831" w:rsidP="00317014">
            <w:pPr>
              <w:rPr>
                <w:b/>
                <w:bCs/>
              </w:rPr>
            </w:pPr>
            <w:r>
              <w:rPr>
                <w:b/>
                <w:bCs/>
              </w:rPr>
              <w:t>7.1</w:t>
            </w:r>
          </w:p>
        </w:tc>
        <w:tc>
          <w:tcPr>
            <w:tcW w:w="3084" w:type="dxa"/>
          </w:tcPr>
          <w:p w14:paraId="552EE431" w14:textId="168729ED" w:rsidR="000B1831" w:rsidRPr="00BE293D" w:rsidRDefault="000B1831" w:rsidP="002D4B83">
            <w:pPr>
              <w:autoSpaceDE w:val="0"/>
              <w:autoSpaceDN w:val="0"/>
              <w:adjustRightInd w:val="0"/>
              <w:rPr>
                <w:color w:val="000000" w:themeColor="text1"/>
              </w:rPr>
            </w:pPr>
            <w:r w:rsidRPr="00BE293D">
              <w:rPr>
                <w:color w:val="000000" w:themeColor="text1"/>
                <w:szCs w:val="25"/>
              </w:rPr>
              <w:t>Beslut i fråga om registrerads begäran om rättelse, radering, begränsning och överföring av personuppgifter till annan (dataportabilitet).</w:t>
            </w:r>
          </w:p>
        </w:tc>
        <w:tc>
          <w:tcPr>
            <w:tcW w:w="2677" w:type="dxa"/>
          </w:tcPr>
          <w:p w14:paraId="1ABCFAFF" w14:textId="77777777" w:rsidR="000B1831" w:rsidRPr="00BE293D" w:rsidRDefault="000B1831" w:rsidP="0089286E">
            <w:pPr>
              <w:rPr>
                <w:color w:val="000000" w:themeColor="text1"/>
                <w:szCs w:val="25"/>
              </w:rPr>
            </w:pPr>
            <w:r w:rsidRPr="00BE293D">
              <w:rPr>
                <w:color w:val="000000" w:themeColor="text1"/>
                <w:szCs w:val="25"/>
              </w:rPr>
              <w:t>Dataskyddsförordningen,</w:t>
            </w:r>
          </w:p>
          <w:p w14:paraId="02F51B26" w14:textId="5EF5C75A" w:rsidR="000B1831" w:rsidRPr="00BE293D" w:rsidRDefault="000B1831" w:rsidP="0089286E">
            <w:pPr>
              <w:rPr>
                <w:rFonts w:cs="Garamond"/>
                <w:color w:val="000000" w:themeColor="text1"/>
                <w:szCs w:val="25"/>
              </w:rPr>
            </w:pPr>
            <w:r w:rsidRPr="00BE293D">
              <w:rPr>
                <w:color w:val="000000" w:themeColor="text1"/>
                <w:szCs w:val="25"/>
              </w:rPr>
              <w:t>artikel. 16-18 och 20</w:t>
            </w:r>
          </w:p>
        </w:tc>
        <w:tc>
          <w:tcPr>
            <w:tcW w:w="963" w:type="dxa"/>
          </w:tcPr>
          <w:p w14:paraId="101F3123" w14:textId="0DD946DB" w:rsidR="000B1831" w:rsidRPr="00BE293D" w:rsidRDefault="000B1831" w:rsidP="00317014">
            <w:pPr>
              <w:rPr>
                <w:rFonts w:cs="Garamond"/>
                <w:color w:val="000000" w:themeColor="text1"/>
                <w:szCs w:val="25"/>
              </w:rPr>
            </w:pPr>
            <w:r w:rsidRPr="00BE293D">
              <w:rPr>
                <w:color w:val="000000" w:themeColor="text1"/>
                <w:szCs w:val="25"/>
              </w:rPr>
              <w:t>KD</w:t>
            </w:r>
          </w:p>
        </w:tc>
        <w:tc>
          <w:tcPr>
            <w:tcW w:w="1124" w:type="dxa"/>
          </w:tcPr>
          <w:p w14:paraId="17ACC544" w14:textId="09C03561" w:rsidR="000B1831" w:rsidRPr="00BE293D" w:rsidRDefault="000B1831" w:rsidP="00317014">
            <w:pPr>
              <w:rPr>
                <w:color w:val="000000" w:themeColor="text1"/>
              </w:rPr>
            </w:pPr>
            <w:r w:rsidRPr="00BE293D">
              <w:rPr>
                <w:color w:val="000000" w:themeColor="text1"/>
                <w:szCs w:val="25"/>
              </w:rPr>
              <w:t>Ja</w:t>
            </w:r>
          </w:p>
        </w:tc>
        <w:tc>
          <w:tcPr>
            <w:tcW w:w="1418" w:type="dxa"/>
          </w:tcPr>
          <w:p w14:paraId="4CC34958" w14:textId="451CE6D3" w:rsidR="000B1831" w:rsidRPr="00BE293D" w:rsidRDefault="000B1831" w:rsidP="00317014">
            <w:pPr>
              <w:rPr>
                <w:color w:val="000000" w:themeColor="text1"/>
                <w:szCs w:val="25"/>
              </w:rPr>
            </w:pPr>
            <w:r w:rsidRPr="00BE293D">
              <w:rPr>
                <w:color w:val="000000" w:themeColor="text1"/>
              </w:rPr>
              <w:t>VC, EnC</w:t>
            </w:r>
          </w:p>
        </w:tc>
      </w:tr>
      <w:tr w:rsidR="00BE293D" w:rsidRPr="00BE293D" w14:paraId="09AF37C0" w14:textId="7AE18404" w:rsidTr="003A76AB">
        <w:tblPrEx>
          <w:tblCellMar>
            <w:top w:w="0" w:type="dxa"/>
            <w:bottom w:w="0" w:type="dxa"/>
          </w:tblCellMar>
        </w:tblPrEx>
        <w:tc>
          <w:tcPr>
            <w:tcW w:w="516" w:type="dxa"/>
          </w:tcPr>
          <w:p w14:paraId="0FCA75AC" w14:textId="7AC7E92D" w:rsidR="000B1831" w:rsidRPr="003C4719" w:rsidRDefault="000B1831" w:rsidP="00317014">
            <w:pPr>
              <w:rPr>
                <w:b/>
                <w:bCs/>
              </w:rPr>
            </w:pPr>
            <w:r>
              <w:rPr>
                <w:b/>
                <w:bCs/>
              </w:rPr>
              <w:t>7.2</w:t>
            </w:r>
          </w:p>
        </w:tc>
        <w:tc>
          <w:tcPr>
            <w:tcW w:w="3084" w:type="dxa"/>
          </w:tcPr>
          <w:p w14:paraId="6510FB68" w14:textId="49D1C3D0" w:rsidR="000B1831" w:rsidRPr="00BE293D" w:rsidRDefault="000B1831" w:rsidP="00317014">
            <w:pPr>
              <w:autoSpaceDE w:val="0"/>
              <w:autoSpaceDN w:val="0"/>
              <w:adjustRightInd w:val="0"/>
              <w:rPr>
                <w:color w:val="000000" w:themeColor="text1"/>
                <w:szCs w:val="25"/>
              </w:rPr>
            </w:pPr>
            <w:r w:rsidRPr="00BE293D">
              <w:rPr>
                <w:color w:val="000000" w:themeColor="text1"/>
                <w:szCs w:val="25"/>
              </w:rPr>
              <w:t>Beslut att ta ut en rimlig avgift vid begäran om information enligt artiklarna 13 och 14 Dataskyddsförordningen</w:t>
            </w:r>
          </w:p>
        </w:tc>
        <w:tc>
          <w:tcPr>
            <w:tcW w:w="2677" w:type="dxa"/>
          </w:tcPr>
          <w:p w14:paraId="5789C043" w14:textId="263C6848" w:rsidR="000B1831" w:rsidRPr="00BE293D" w:rsidRDefault="000B1831" w:rsidP="0089286E">
            <w:pPr>
              <w:rPr>
                <w:color w:val="000000" w:themeColor="text1"/>
                <w:szCs w:val="25"/>
              </w:rPr>
            </w:pPr>
            <w:r w:rsidRPr="00BE293D">
              <w:rPr>
                <w:color w:val="000000" w:themeColor="text1"/>
                <w:szCs w:val="25"/>
              </w:rPr>
              <w:t>Dataskyddsförordningen, artikel 12, punkt 5</w:t>
            </w:r>
          </w:p>
        </w:tc>
        <w:tc>
          <w:tcPr>
            <w:tcW w:w="963" w:type="dxa"/>
          </w:tcPr>
          <w:p w14:paraId="5AA1B15D" w14:textId="0045C818" w:rsidR="000B1831" w:rsidRPr="00BE293D" w:rsidRDefault="000B1831" w:rsidP="00317014">
            <w:pPr>
              <w:rPr>
                <w:color w:val="000000" w:themeColor="text1"/>
                <w:szCs w:val="25"/>
              </w:rPr>
            </w:pPr>
            <w:r w:rsidRPr="00BE293D">
              <w:rPr>
                <w:color w:val="000000" w:themeColor="text1"/>
                <w:szCs w:val="25"/>
              </w:rPr>
              <w:t>KD</w:t>
            </w:r>
          </w:p>
        </w:tc>
        <w:tc>
          <w:tcPr>
            <w:tcW w:w="1124" w:type="dxa"/>
          </w:tcPr>
          <w:p w14:paraId="081E33A0" w14:textId="12FAC888" w:rsidR="000B1831" w:rsidRPr="00BE293D" w:rsidRDefault="000B1831" w:rsidP="00317014">
            <w:pPr>
              <w:rPr>
                <w:color w:val="000000" w:themeColor="text1"/>
                <w:szCs w:val="25"/>
              </w:rPr>
            </w:pPr>
            <w:r w:rsidRPr="00BE293D">
              <w:rPr>
                <w:color w:val="000000" w:themeColor="text1"/>
                <w:szCs w:val="25"/>
              </w:rPr>
              <w:t>Ja</w:t>
            </w:r>
          </w:p>
        </w:tc>
        <w:tc>
          <w:tcPr>
            <w:tcW w:w="1418" w:type="dxa"/>
          </w:tcPr>
          <w:p w14:paraId="38927F7F" w14:textId="0BCAA1EA" w:rsidR="000B1831" w:rsidRPr="00BE293D" w:rsidRDefault="000B1831" w:rsidP="00317014">
            <w:pPr>
              <w:rPr>
                <w:color w:val="000000" w:themeColor="text1"/>
                <w:szCs w:val="25"/>
              </w:rPr>
            </w:pPr>
            <w:r w:rsidRPr="00BE293D">
              <w:rPr>
                <w:color w:val="000000" w:themeColor="text1"/>
              </w:rPr>
              <w:t>VC, EnC</w:t>
            </w:r>
          </w:p>
        </w:tc>
      </w:tr>
      <w:tr w:rsidR="00BE293D" w:rsidRPr="00BE293D" w14:paraId="0D1F7CD4" w14:textId="6731F04B" w:rsidTr="003A76AB">
        <w:tblPrEx>
          <w:tblCellMar>
            <w:top w:w="0" w:type="dxa"/>
            <w:bottom w:w="0" w:type="dxa"/>
          </w:tblCellMar>
        </w:tblPrEx>
        <w:tc>
          <w:tcPr>
            <w:tcW w:w="516" w:type="dxa"/>
          </w:tcPr>
          <w:p w14:paraId="3615D1C6" w14:textId="260AAAE1" w:rsidR="000B1831" w:rsidRPr="003C4719" w:rsidRDefault="000B1831" w:rsidP="00317014">
            <w:pPr>
              <w:rPr>
                <w:b/>
                <w:bCs/>
              </w:rPr>
            </w:pPr>
            <w:r>
              <w:rPr>
                <w:b/>
                <w:bCs/>
              </w:rPr>
              <w:t>7.3</w:t>
            </w:r>
          </w:p>
        </w:tc>
        <w:tc>
          <w:tcPr>
            <w:tcW w:w="3084" w:type="dxa"/>
          </w:tcPr>
          <w:p w14:paraId="7E1D62CE" w14:textId="68B14225" w:rsidR="000B1831" w:rsidRPr="00BE293D" w:rsidRDefault="000B1831" w:rsidP="00317014">
            <w:pPr>
              <w:autoSpaceDE w:val="0"/>
              <w:autoSpaceDN w:val="0"/>
              <w:adjustRightInd w:val="0"/>
              <w:rPr>
                <w:color w:val="000000" w:themeColor="text1"/>
                <w:szCs w:val="25"/>
              </w:rPr>
            </w:pPr>
            <w:r w:rsidRPr="00BE293D">
              <w:rPr>
                <w:color w:val="000000" w:themeColor="text1"/>
                <w:szCs w:val="25"/>
              </w:rPr>
              <w:t>Teckna respektive säga upp personuppgiftsbiträdesavtal inklusive instruktioner</w:t>
            </w:r>
          </w:p>
        </w:tc>
        <w:tc>
          <w:tcPr>
            <w:tcW w:w="2677" w:type="dxa"/>
          </w:tcPr>
          <w:p w14:paraId="48647CC9" w14:textId="4C5CE421" w:rsidR="000B1831" w:rsidRPr="00BE293D" w:rsidRDefault="000B1831" w:rsidP="0089286E">
            <w:pPr>
              <w:rPr>
                <w:color w:val="000000" w:themeColor="text1"/>
                <w:szCs w:val="25"/>
              </w:rPr>
            </w:pPr>
            <w:r w:rsidRPr="00BE293D">
              <w:rPr>
                <w:color w:val="000000" w:themeColor="text1"/>
                <w:szCs w:val="25"/>
              </w:rPr>
              <w:t>Dataskyddsförordningen, artikel 28, punkt 3</w:t>
            </w:r>
          </w:p>
        </w:tc>
        <w:tc>
          <w:tcPr>
            <w:tcW w:w="963" w:type="dxa"/>
          </w:tcPr>
          <w:p w14:paraId="5213FFEA" w14:textId="4C920CAB" w:rsidR="000B1831" w:rsidRPr="00BE293D" w:rsidRDefault="000B1831" w:rsidP="00317014">
            <w:pPr>
              <w:rPr>
                <w:color w:val="000000" w:themeColor="text1"/>
                <w:szCs w:val="25"/>
              </w:rPr>
            </w:pPr>
            <w:r w:rsidRPr="00BE293D">
              <w:rPr>
                <w:color w:val="000000" w:themeColor="text1"/>
                <w:szCs w:val="25"/>
              </w:rPr>
              <w:t>KD</w:t>
            </w:r>
          </w:p>
        </w:tc>
        <w:tc>
          <w:tcPr>
            <w:tcW w:w="1124" w:type="dxa"/>
          </w:tcPr>
          <w:p w14:paraId="644D8621" w14:textId="39EBC56D" w:rsidR="000B1831" w:rsidRPr="00BE293D" w:rsidRDefault="000B1831" w:rsidP="00317014">
            <w:pPr>
              <w:rPr>
                <w:color w:val="000000" w:themeColor="text1"/>
                <w:szCs w:val="25"/>
              </w:rPr>
            </w:pPr>
            <w:r w:rsidRPr="00BE293D">
              <w:rPr>
                <w:color w:val="000000" w:themeColor="text1"/>
                <w:szCs w:val="25"/>
              </w:rPr>
              <w:t>Ja</w:t>
            </w:r>
          </w:p>
        </w:tc>
        <w:tc>
          <w:tcPr>
            <w:tcW w:w="1418" w:type="dxa"/>
          </w:tcPr>
          <w:p w14:paraId="01DC6031" w14:textId="12159D9E" w:rsidR="000B1831" w:rsidRPr="00BE293D" w:rsidRDefault="000B1831" w:rsidP="00317014">
            <w:pPr>
              <w:rPr>
                <w:color w:val="000000" w:themeColor="text1"/>
                <w:szCs w:val="25"/>
              </w:rPr>
            </w:pPr>
            <w:r w:rsidRPr="00BE293D">
              <w:rPr>
                <w:color w:val="000000" w:themeColor="text1"/>
              </w:rPr>
              <w:t>VC, EnC</w:t>
            </w:r>
          </w:p>
        </w:tc>
      </w:tr>
      <w:tr w:rsidR="00BE293D" w:rsidRPr="00BE293D" w14:paraId="737B9FAE" w14:textId="7E62DD56" w:rsidTr="003A76AB">
        <w:tblPrEx>
          <w:tblCellMar>
            <w:top w:w="0" w:type="dxa"/>
            <w:bottom w:w="0" w:type="dxa"/>
          </w:tblCellMar>
        </w:tblPrEx>
        <w:tc>
          <w:tcPr>
            <w:tcW w:w="516" w:type="dxa"/>
          </w:tcPr>
          <w:p w14:paraId="7D443420" w14:textId="1C72D43A" w:rsidR="000B1831" w:rsidRPr="003C4719" w:rsidRDefault="000B1831" w:rsidP="00317014">
            <w:pPr>
              <w:rPr>
                <w:b/>
                <w:bCs/>
              </w:rPr>
            </w:pPr>
            <w:bookmarkStart w:id="37" w:name="_Hlk151621596"/>
            <w:r>
              <w:rPr>
                <w:b/>
                <w:bCs/>
              </w:rPr>
              <w:t>7.4</w:t>
            </w:r>
          </w:p>
        </w:tc>
        <w:tc>
          <w:tcPr>
            <w:tcW w:w="3084" w:type="dxa"/>
          </w:tcPr>
          <w:p w14:paraId="3C909CB9" w14:textId="1557278D" w:rsidR="000B1831" w:rsidRPr="00BE293D" w:rsidRDefault="000B1831" w:rsidP="00317014">
            <w:pPr>
              <w:autoSpaceDE w:val="0"/>
              <w:autoSpaceDN w:val="0"/>
              <w:adjustRightInd w:val="0"/>
              <w:rPr>
                <w:color w:val="000000" w:themeColor="text1"/>
                <w:szCs w:val="25"/>
              </w:rPr>
            </w:pPr>
            <w:r w:rsidRPr="00BE293D">
              <w:rPr>
                <w:color w:val="000000" w:themeColor="text1"/>
                <w:szCs w:val="25"/>
              </w:rPr>
              <w:t>Teckna respektive säga upp personuppgiftsbiträdesavtal inklusive instruktioner för flera förvaltningars behov</w:t>
            </w:r>
          </w:p>
        </w:tc>
        <w:tc>
          <w:tcPr>
            <w:tcW w:w="2677" w:type="dxa"/>
          </w:tcPr>
          <w:p w14:paraId="12D92AAB" w14:textId="41292CDA" w:rsidR="000B1831" w:rsidRPr="00BE293D" w:rsidRDefault="000B1831" w:rsidP="0089286E">
            <w:pPr>
              <w:rPr>
                <w:color w:val="000000" w:themeColor="text1"/>
                <w:szCs w:val="25"/>
              </w:rPr>
            </w:pPr>
            <w:r w:rsidRPr="00BE293D">
              <w:rPr>
                <w:color w:val="000000" w:themeColor="text1"/>
                <w:szCs w:val="25"/>
              </w:rPr>
              <w:t>Dataskyddsförordningen, artikel 28, punkt 3</w:t>
            </w:r>
          </w:p>
        </w:tc>
        <w:tc>
          <w:tcPr>
            <w:tcW w:w="963" w:type="dxa"/>
          </w:tcPr>
          <w:p w14:paraId="3046A436" w14:textId="19FCD57F" w:rsidR="000B1831" w:rsidRPr="00BE293D" w:rsidRDefault="000B1831" w:rsidP="00317014">
            <w:pPr>
              <w:rPr>
                <w:color w:val="000000" w:themeColor="text1"/>
                <w:szCs w:val="25"/>
              </w:rPr>
            </w:pPr>
            <w:r w:rsidRPr="00BE293D">
              <w:rPr>
                <w:color w:val="000000" w:themeColor="text1"/>
                <w:szCs w:val="25"/>
              </w:rPr>
              <w:t>KD</w:t>
            </w:r>
          </w:p>
        </w:tc>
        <w:tc>
          <w:tcPr>
            <w:tcW w:w="1124" w:type="dxa"/>
          </w:tcPr>
          <w:p w14:paraId="2116670A" w14:textId="2501AD08" w:rsidR="000B1831" w:rsidRPr="00BE293D" w:rsidRDefault="000B1831" w:rsidP="00317014">
            <w:pPr>
              <w:rPr>
                <w:color w:val="000000" w:themeColor="text1"/>
                <w:szCs w:val="25"/>
              </w:rPr>
            </w:pPr>
            <w:r w:rsidRPr="00BE293D">
              <w:rPr>
                <w:color w:val="000000" w:themeColor="text1"/>
                <w:szCs w:val="25"/>
              </w:rPr>
              <w:t>Ja</w:t>
            </w:r>
          </w:p>
        </w:tc>
        <w:tc>
          <w:tcPr>
            <w:tcW w:w="1418" w:type="dxa"/>
          </w:tcPr>
          <w:p w14:paraId="31D22C86" w14:textId="49D21AF4" w:rsidR="000B1831" w:rsidRPr="00BE293D" w:rsidRDefault="001F4BCA" w:rsidP="00317014">
            <w:pPr>
              <w:rPr>
                <w:color w:val="000000" w:themeColor="text1"/>
                <w:szCs w:val="25"/>
              </w:rPr>
            </w:pPr>
            <w:r>
              <w:rPr>
                <w:color w:val="000000" w:themeColor="text1"/>
                <w:szCs w:val="25"/>
              </w:rPr>
              <w:t>EJ vidare-delegerat</w:t>
            </w:r>
          </w:p>
        </w:tc>
      </w:tr>
      <w:bookmarkEnd w:id="37"/>
      <w:tr w:rsidR="00BE293D" w:rsidRPr="00BE293D" w14:paraId="7192C3D4" w14:textId="6702DA08" w:rsidTr="003A76AB">
        <w:tblPrEx>
          <w:tblCellMar>
            <w:top w:w="0" w:type="dxa"/>
            <w:bottom w:w="0" w:type="dxa"/>
          </w:tblCellMar>
        </w:tblPrEx>
        <w:tc>
          <w:tcPr>
            <w:tcW w:w="516" w:type="dxa"/>
          </w:tcPr>
          <w:p w14:paraId="773CD397" w14:textId="0D242AF7" w:rsidR="000B1831" w:rsidRPr="003C4719" w:rsidRDefault="000B1831" w:rsidP="0089286E">
            <w:pPr>
              <w:rPr>
                <w:b/>
                <w:bCs/>
              </w:rPr>
            </w:pPr>
            <w:r>
              <w:rPr>
                <w:b/>
                <w:bCs/>
              </w:rPr>
              <w:t>7.5</w:t>
            </w:r>
          </w:p>
        </w:tc>
        <w:tc>
          <w:tcPr>
            <w:tcW w:w="3084" w:type="dxa"/>
          </w:tcPr>
          <w:p w14:paraId="738E3BFE" w14:textId="34281671" w:rsidR="000B1831" w:rsidRPr="00BE293D" w:rsidRDefault="000B1831" w:rsidP="0089286E">
            <w:pPr>
              <w:autoSpaceDE w:val="0"/>
              <w:autoSpaceDN w:val="0"/>
              <w:adjustRightInd w:val="0"/>
              <w:rPr>
                <w:color w:val="000000" w:themeColor="text1"/>
                <w:szCs w:val="25"/>
              </w:rPr>
            </w:pPr>
            <w:r w:rsidRPr="00BE293D">
              <w:rPr>
                <w:color w:val="000000" w:themeColor="text1"/>
                <w:szCs w:val="25"/>
              </w:rPr>
              <w:t>Anmälan av personuppgiftsincident till tillsynsmyndigheten</w:t>
            </w:r>
          </w:p>
        </w:tc>
        <w:tc>
          <w:tcPr>
            <w:tcW w:w="2677" w:type="dxa"/>
          </w:tcPr>
          <w:p w14:paraId="32A06E18" w14:textId="60BC6A03" w:rsidR="000B1831" w:rsidRPr="00BE293D" w:rsidRDefault="000B1831" w:rsidP="0089286E">
            <w:pPr>
              <w:rPr>
                <w:color w:val="000000" w:themeColor="text1"/>
                <w:szCs w:val="25"/>
              </w:rPr>
            </w:pPr>
            <w:r w:rsidRPr="00BE293D">
              <w:rPr>
                <w:color w:val="000000" w:themeColor="text1"/>
                <w:szCs w:val="25"/>
              </w:rPr>
              <w:t>Dataskyddsförordningen, artikel 33</w:t>
            </w:r>
          </w:p>
        </w:tc>
        <w:tc>
          <w:tcPr>
            <w:tcW w:w="963" w:type="dxa"/>
          </w:tcPr>
          <w:p w14:paraId="4FAC5B12" w14:textId="139718DE" w:rsidR="000B1831" w:rsidRPr="00BE293D" w:rsidRDefault="000B1831" w:rsidP="0089286E">
            <w:pPr>
              <w:rPr>
                <w:color w:val="000000" w:themeColor="text1"/>
                <w:szCs w:val="25"/>
              </w:rPr>
            </w:pPr>
            <w:r w:rsidRPr="00BE293D">
              <w:rPr>
                <w:color w:val="000000" w:themeColor="text1"/>
                <w:szCs w:val="25"/>
              </w:rPr>
              <w:t>KD</w:t>
            </w:r>
          </w:p>
        </w:tc>
        <w:tc>
          <w:tcPr>
            <w:tcW w:w="1124" w:type="dxa"/>
          </w:tcPr>
          <w:p w14:paraId="222E9EE7" w14:textId="4C57DBDB" w:rsidR="000B1831" w:rsidRPr="00BE293D" w:rsidRDefault="000B1831" w:rsidP="0089286E">
            <w:pPr>
              <w:rPr>
                <w:color w:val="000000" w:themeColor="text1"/>
                <w:szCs w:val="25"/>
              </w:rPr>
            </w:pPr>
            <w:r w:rsidRPr="00BE293D">
              <w:rPr>
                <w:color w:val="000000" w:themeColor="text1"/>
                <w:szCs w:val="25"/>
              </w:rPr>
              <w:t>Ja</w:t>
            </w:r>
          </w:p>
        </w:tc>
        <w:tc>
          <w:tcPr>
            <w:tcW w:w="1418" w:type="dxa"/>
          </w:tcPr>
          <w:p w14:paraId="73735E70" w14:textId="0CDD55DD" w:rsidR="000B1831" w:rsidRPr="00BE293D" w:rsidRDefault="000B1831" w:rsidP="0089286E">
            <w:pPr>
              <w:rPr>
                <w:color w:val="000000" w:themeColor="text1"/>
                <w:szCs w:val="25"/>
              </w:rPr>
            </w:pPr>
            <w:r w:rsidRPr="00BE293D">
              <w:rPr>
                <w:color w:val="000000" w:themeColor="text1"/>
              </w:rPr>
              <w:t>VC, EnC</w:t>
            </w:r>
          </w:p>
        </w:tc>
      </w:tr>
      <w:tr w:rsidR="00BE293D" w:rsidRPr="00BE293D" w14:paraId="74B5C0F7" w14:textId="2BFAE05B" w:rsidTr="003A76AB">
        <w:tblPrEx>
          <w:tblCellMar>
            <w:top w:w="0" w:type="dxa"/>
            <w:bottom w:w="0" w:type="dxa"/>
          </w:tblCellMar>
        </w:tblPrEx>
        <w:tc>
          <w:tcPr>
            <w:tcW w:w="516" w:type="dxa"/>
          </w:tcPr>
          <w:p w14:paraId="249B9383" w14:textId="67B48837" w:rsidR="000B1831" w:rsidRPr="003C4719" w:rsidRDefault="000B1831" w:rsidP="0089286E">
            <w:pPr>
              <w:rPr>
                <w:b/>
                <w:bCs/>
              </w:rPr>
            </w:pPr>
            <w:r>
              <w:rPr>
                <w:b/>
                <w:bCs/>
              </w:rPr>
              <w:t>7.6</w:t>
            </w:r>
          </w:p>
        </w:tc>
        <w:tc>
          <w:tcPr>
            <w:tcW w:w="3084" w:type="dxa"/>
          </w:tcPr>
          <w:p w14:paraId="7F76CD38" w14:textId="545085D6" w:rsidR="000B1831" w:rsidRPr="00BE293D" w:rsidRDefault="000B1831" w:rsidP="0089286E">
            <w:pPr>
              <w:autoSpaceDE w:val="0"/>
              <w:autoSpaceDN w:val="0"/>
              <w:adjustRightInd w:val="0"/>
              <w:rPr>
                <w:color w:val="000000" w:themeColor="text1"/>
                <w:szCs w:val="25"/>
              </w:rPr>
            </w:pPr>
            <w:r w:rsidRPr="00BE293D">
              <w:rPr>
                <w:color w:val="000000" w:themeColor="text1"/>
                <w:szCs w:val="25"/>
              </w:rPr>
              <w:t>Fastställa konsekvensbedömning avseende dataskydd</w:t>
            </w:r>
          </w:p>
        </w:tc>
        <w:tc>
          <w:tcPr>
            <w:tcW w:w="2677" w:type="dxa"/>
          </w:tcPr>
          <w:p w14:paraId="0BABEC3C" w14:textId="1CBEC512" w:rsidR="000B1831" w:rsidRPr="00BE293D" w:rsidRDefault="000B1831" w:rsidP="0089286E">
            <w:pPr>
              <w:rPr>
                <w:color w:val="000000" w:themeColor="text1"/>
                <w:szCs w:val="25"/>
              </w:rPr>
            </w:pPr>
            <w:r w:rsidRPr="00BE293D">
              <w:rPr>
                <w:color w:val="000000" w:themeColor="text1"/>
                <w:szCs w:val="25"/>
              </w:rPr>
              <w:t xml:space="preserve">Dataskyddsförordningen, artikel 35, </w:t>
            </w:r>
            <w:r w:rsidR="006B63B3" w:rsidRPr="00BE293D">
              <w:rPr>
                <w:color w:val="000000" w:themeColor="text1"/>
                <w:szCs w:val="25"/>
              </w:rPr>
              <w:t>1–3</w:t>
            </w:r>
          </w:p>
        </w:tc>
        <w:tc>
          <w:tcPr>
            <w:tcW w:w="963" w:type="dxa"/>
          </w:tcPr>
          <w:p w14:paraId="5D927C42" w14:textId="455D3A8B" w:rsidR="000B1831" w:rsidRPr="00BE293D" w:rsidRDefault="000B1831" w:rsidP="0089286E">
            <w:pPr>
              <w:rPr>
                <w:color w:val="000000" w:themeColor="text1"/>
                <w:szCs w:val="25"/>
              </w:rPr>
            </w:pPr>
            <w:r w:rsidRPr="00BE293D">
              <w:rPr>
                <w:color w:val="000000" w:themeColor="text1"/>
                <w:szCs w:val="25"/>
              </w:rPr>
              <w:t>KD</w:t>
            </w:r>
          </w:p>
        </w:tc>
        <w:tc>
          <w:tcPr>
            <w:tcW w:w="1124" w:type="dxa"/>
          </w:tcPr>
          <w:p w14:paraId="57B5CE3C" w14:textId="454686AA" w:rsidR="000B1831" w:rsidRPr="00BE293D" w:rsidRDefault="000B1831" w:rsidP="0089286E">
            <w:pPr>
              <w:rPr>
                <w:color w:val="000000" w:themeColor="text1"/>
                <w:szCs w:val="25"/>
              </w:rPr>
            </w:pPr>
            <w:r w:rsidRPr="00BE293D">
              <w:rPr>
                <w:color w:val="000000" w:themeColor="text1"/>
                <w:szCs w:val="25"/>
              </w:rPr>
              <w:t>Ja</w:t>
            </w:r>
          </w:p>
        </w:tc>
        <w:tc>
          <w:tcPr>
            <w:tcW w:w="1418" w:type="dxa"/>
          </w:tcPr>
          <w:p w14:paraId="527DCBAA" w14:textId="50240A39" w:rsidR="000B1831" w:rsidRPr="00BE293D" w:rsidRDefault="000B1831" w:rsidP="0089286E">
            <w:pPr>
              <w:rPr>
                <w:color w:val="000000" w:themeColor="text1"/>
                <w:szCs w:val="25"/>
              </w:rPr>
            </w:pPr>
            <w:r w:rsidRPr="00BE293D">
              <w:rPr>
                <w:color w:val="000000" w:themeColor="text1"/>
              </w:rPr>
              <w:t>VC, EnC</w:t>
            </w:r>
          </w:p>
        </w:tc>
      </w:tr>
      <w:tr w:rsidR="006B63B3" w:rsidRPr="00BE293D" w14:paraId="6D5EF7F7" w14:textId="77777777" w:rsidTr="003A76AB">
        <w:tblPrEx>
          <w:tblCellMar>
            <w:top w:w="0" w:type="dxa"/>
            <w:bottom w:w="0" w:type="dxa"/>
          </w:tblCellMar>
        </w:tblPrEx>
        <w:tc>
          <w:tcPr>
            <w:tcW w:w="516" w:type="dxa"/>
          </w:tcPr>
          <w:p w14:paraId="6FF0E351" w14:textId="2B9578D1" w:rsidR="006B63B3" w:rsidRPr="00A24885" w:rsidRDefault="006B63B3" w:rsidP="0089286E">
            <w:pPr>
              <w:rPr>
                <w:b/>
                <w:bCs/>
              </w:rPr>
            </w:pPr>
            <w:r w:rsidRPr="00A24885">
              <w:rPr>
                <w:b/>
                <w:bCs/>
              </w:rPr>
              <w:t>7.7</w:t>
            </w:r>
          </w:p>
        </w:tc>
        <w:tc>
          <w:tcPr>
            <w:tcW w:w="3084" w:type="dxa"/>
          </w:tcPr>
          <w:p w14:paraId="074D9D1B" w14:textId="15472D09" w:rsidR="006B63B3" w:rsidRPr="00A24885" w:rsidRDefault="006B63B3" w:rsidP="0089286E">
            <w:pPr>
              <w:autoSpaceDE w:val="0"/>
              <w:autoSpaceDN w:val="0"/>
              <w:adjustRightInd w:val="0"/>
              <w:rPr>
                <w:szCs w:val="25"/>
              </w:rPr>
            </w:pPr>
            <w:r w:rsidRPr="00A24885">
              <w:rPr>
                <w:szCs w:val="25"/>
              </w:rPr>
              <w:t>Beslut om rapportering av betydande cybersäkerhetsincident till tillsynsmyndighet</w:t>
            </w:r>
          </w:p>
        </w:tc>
        <w:tc>
          <w:tcPr>
            <w:tcW w:w="2677" w:type="dxa"/>
          </w:tcPr>
          <w:p w14:paraId="4790BFE4" w14:textId="3233E778" w:rsidR="006B63B3" w:rsidRPr="00A24885" w:rsidRDefault="006B63B3" w:rsidP="0089286E">
            <w:pPr>
              <w:rPr>
                <w:szCs w:val="25"/>
              </w:rPr>
            </w:pPr>
            <w:r w:rsidRPr="00A24885">
              <w:rPr>
                <w:szCs w:val="25"/>
              </w:rPr>
              <w:t>2 kap. 5–8 §§ Cybersäkerhetslagen</w:t>
            </w:r>
          </w:p>
        </w:tc>
        <w:tc>
          <w:tcPr>
            <w:tcW w:w="963" w:type="dxa"/>
          </w:tcPr>
          <w:p w14:paraId="171E78AE" w14:textId="1DFA5B01" w:rsidR="006B63B3" w:rsidRPr="00A24885" w:rsidRDefault="006B63B3" w:rsidP="0089286E">
            <w:pPr>
              <w:rPr>
                <w:szCs w:val="25"/>
              </w:rPr>
            </w:pPr>
            <w:r w:rsidRPr="00A24885">
              <w:rPr>
                <w:szCs w:val="25"/>
              </w:rPr>
              <w:t>KD</w:t>
            </w:r>
          </w:p>
        </w:tc>
        <w:tc>
          <w:tcPr>
            <w:tcW w:w="1124" w:type="dxa"/>
          </w:tcPr>
          <w:p w14:paraId="07085F71" w14:textId="1F1E201E" w:rsidR="006B63B3" w:rsidRPr="00A24885" w:rsidRDefault="006B63B3" w:rsidP="0089286E">
            <w:pPr>
              <w:rPr>
                <w:szCs w:val="25"/>
              </w:rPr>
            </w:pPr>
            <w:r w:rsidRPr="00A24885">
              <w:rPr>
                <w:szCs w:val="25"/>
              </w:rPr>
              <w:t>Ja</w:t>
            </w:r>
          </w:p>
        </w:tc>
        <w:tc>
          <w:tcPr>
            <w:tcW w:w="1418" w:type="dxa"/>
          </w:tcPr>
          <w:p w14:paraId="67421650" w14:textId="563BD584" w:rsidR="006B63B3" w:rsidRPr="00A24885" w:rsidRDefault="006B63B3" w:rsidP="0089286E">
            <w:r w:rsidRPr="00A24885">
              <w:t xml:space="preserve">VC, EnC i samråd med </w:t>
            </w:r>
            <w:r w:rsidR="00910E95" w:rsidRPr="00A24885">
              <w:t>ISÄKS</w:t>
            </w:r>
          </w:p>
        </w:tc>
      </w:tr>
      <w:tr w:rsidR="006B63B3" w:rsidRPr="00BE293D" w14:paraId="59006A8C" w14:textId="77777777" w:rsidTr="003A76AB">
        <w:tblPrEx>
          <w:tblCellMar>
            <w:top w:w="0" w:type="dxa"/>
            <w:bottom w:w="0" w:type="dxa"/>
          </w:tblCellMar>
        </w:tblPrEx>
        <w:tc>
          <w:tcPr>
            <w:tcW w:w="516" w:type="dxa"/>
          </w:tcPr>
          <w:p w14:paraId="6F5BB710" w14:textId="755219DA" w:rsidR="006B63B3" w:rsidRPr="00A24885" w:rsidRDefault="006B63B3" w:rsidP="0089286E">
            <w:pPr>
              <w:rPr>
                <w:b/>
                <w:bCs/>
              </w:rPr>
            </w:pPr>
            <w:r w:rsidRPr="00A24885">
              <w:rPr>
                <w:b/>
                <w:bCs/>
              </w:rPr>
              <w:t>7.8</w:t>
            </w:r>
          </w:p>
        </w:tc>
        <w:tc>
          <w:tcPr>
            <w:tcW w:w="3084" w:type="dxa"/>
          </w:tcPr>
          <w:p w14:paraId="2C8AD63A" w14:textId="234DBA78" w:rsidR="006B63B3" w:rsidRPr="00A24885" w:rsidRDefault="006B63B3" w:rsidP="0089286E">
            <w:pPr>
              <w:autoSpaceDE w:val="0"/>
              <w:autoSpaceDN w:val="0"/>
              <w:adjustRightInd w:val="0"/>
              <w:rPr>
                <w:szCs w:val="25"/>
              </w:rPr>
            </w:pPr>
            <w:r w:rsidRPr="00A24885">
              <w:rPr>
                <w:szCs w:val="25"/>
              </w:rPr>
              <w:t>Beslut om information vid betydande incidenter och betydande cyberhot</w:t>
            </w:r>
          </w:p>
        </w:tc>
        <w:tc>
          <w:tcPr>
            <w:tcW w:w="2677" w:type="dxa"/>
          </w:tcPr>
          <w:p w14:paraId="65493AD2" w14:textId="63183422" w:rsidR="006B63B3" w:rsidRPr="00A24885" w:rsidRDefault="006B63B3" w:rsidP="0089286E">
            <w:pPr>
              <w:rPr>
                <w:szCs w:val="25"/>
              </w:rPr>
            </w:pPr>
            <w:r w:rsidRPr="00A24885">
              <w:rPr>
                <w:szCs w:val="25"/>
              </w:rPr>
              <w:t>2 kap. 9–10 §§ Cybersäkerhetslagen</w:t>
            </w:r>
          </w:p>
        </w:tc>
        <w:tc>
          <w:tcPr>
            <w:tcW w:w="963" w:type="dxa"/>
          </w:tcPr>
          <w:p w14:paraId="45627CA1" w14:textId="17FD2D05" w:rsidR="006B63B3" w:rsidRPr="00A24885" w:rsidRDefault="006B63B3" w:rsidP="0089286E">
            <w:pPr>
              <w:rPr>
                <w:szCs w:val="25"/>
              </w:rPr>
            </w:pPr>
            <w:r w:rsidRPr="00A24885">
              <w:rPr>
                <w:szCs w:val="25"/>
              </w:rPr>
              <w:t>KD</w:t>
            </w:r>
          </w:p>
        </w:tc>
        <w:tc>
          <w:tcPr>
            <w:tcW w:w="1124" w:type="dxa"/>
          </w:tcPr>
          <w:p w14:paraId="6E540D5E" w14:textId="438C4E35" w:rsidR="006B63B3" w:rsidRPr="00A24885" w:rsidRDefault="006B63B3" w:rsidP="0089286E">
            <w:pPr>
              <w:rPr>
                <w:szCs w:val="25"/>
              </w:rPr>
            </w:pPr>
            <w:r w:rsidRPr="00A24885">
              <w:rPr>
                <w:szCs w:val="25"/>
              </w:rPr>
              <w:t>Ja</w:t>
            </w:r>
          </w:p>
        </w:tc>
        <w:tc>
          <w:tcPr>
            <w:tcW w:w="1418" w:type="dxa"/>
          </w:tcPr>
          <w:p w14:paraId="2991CA08" w14:textId="78EEF644" w:rsidR="006B63B3" w:rsidRPr="00A24885" w:rsidRDefault="006B63B3" w:rsidP="0089286E">
            <w:r w:rsidRPr="00A24885">
              <w:t>VC, EnC</w:t>
            </w:r>
          </w:p>
        </w:tc>
      </w:tr>
      <w:tr w:rsidR="006B63B3" w:rsidRPr="00BE293D" w14:paraId="365E55E5" w14:textId="77777777" w:rsidTr="003A76AB">
        <w:tblPrEx>
          <w:tblCellMar>
            <w:top w:w="0" w:type="dxa"/>
            <w:bottom w:w="0" w:type="dxa"/>
          </w:tblCellMar>
        </w:tblPrEx>
        <w:tc>
          <w:tcPr>
            <w:tcW w:w="516" w:type="dxa"/>
          </w:tcPr>
          <w:p w14:paraId="00046E4E" w14:textId="4AE05B9E" w:rsidR="006B63B3" w:rsidRPr="00A24885" w:rsidRDefault="006B63B3" w:rsidP="0089286E">
            <w:pPr>
              <w:rPr>
                <w:b/>
                <w:bCs/>
              </w:rPr>
            </w:pPr>
            <w:r w:rsidRPr="00A24885">
              <w:rPr>
                <w:b/>
                <w:bCs/>
              </w:rPr>
              <w:t>7.9</w:t>
            </w:r>
          </w:p>
        </w:tc>
        <w:tc>
          <w:tcPr>
            <w:tcW w:w="3084" w:type="dxa"/>
          </w:tcPr>
          <w:p w14:paraId="450859F6" w14:textId="49AC3D60" w:rsidR="006B63B3" w:rsidRPr="00A24885" w:rsidRDefault="006B63B3" w:rsidP="0089286E">
            <w:pPr>
              <w:autoSpaceDE w:val="0"/>
              <w:autoSpaceDN w:val="0"/>
              <w:adjustRightInd w:val="0"/>
              <w:rPr>
                <w:szCs w:val="25"/>
              </w:rPr>
            </w:pPr>
            <w:r w:rsidRPr="00A24885">
              <w:rPr>
                <w:szCs w:val="25"/>
              </w:rPr>
              <w:t>Fastställa klassning av information</w:t>
            </w:r>
          </w:p>
        </w:tc>
        <w:tc>
          <w:tcPr>
            <w:tcW w:w="2677" w:type="dxa"/>
          </w:tcPr>
          <w:p w14:paraId="6C7011FA" w14:textId="5C75478F" w:rsidR="006B63B3" w:rsidRPr="00A24885" w:rsidRDefault="006B63B3" w:rsidP="0089286E">
            <w:pPr>
              <w:rPr>
                <w:szCs w:val="25"/>
              </w:rPr>
            </w:pPr>
            <w:r w:rsidRPr="00A24885">
              <w:rPr>
                <w:szCs w:val="25"/>
              </w:rPr>
              <w:t>2 kap. 3 § Cybersäkerhetslagen</w:t>
            </w:r>
          </w:p>
        </w:tc>
        <w:tc>
          <w:tcPr>
            <w:tcW w:w="963" w:type="dxa"/>
          </w:tcPr>
          <w:p w14:paraId="226E82D5" w14:textId="35F026CD" w:rsidR="006B63B3" w:rsidRPr="00A24885" w:rsidRDefault="006B63B3" w:rsidP="0089286E">
            <w:pPr>
              <w:rPr>
                <w:szCs w:val="25"/>
              </w:rPr>
            </w:pPr>
            <w:r w:rsidRPr="00A24885">
              <w:rPr>
                <w:szCs w:val="25"/>
              </w:rPr>
              <w:t>KD</w:t>
            </w:r>
          </w:p>
        </w:tc>
        <w:tc>
          <w:tcPr>
            <w:tcW w:w="1124" w:type="dxa"/>
          </w:tcPr>
          <w:p w14:paraId="049DE526" w14:textId="724002B4" w:rsidR="006B63B3" w:rsidRPr="00A24885" w:rsidRDefault="006B63B3" w:rsidP="0089286E">
            <w:pPr>
              <w:rPr>
                <w:szCs w:val="25"/>
              </w:rPr>
            </w:pPr>
            <w:r w:rsidRPr="00A24885">
              <w:rPr>
                <w:szCs w:val="25"/>
              </w:rPr>
              <w:t>Ja</w:t>
            </w:r>
          </w:p>
        </w:tc>
        <w:tc>
          <w:tcPr>
            <w:tcW w:w="1418" w:type="dxa"/>
          </w:tcPr>
          <w:p w14:paraId="386C8606" w14:textId="48D26B11" w:rsidR="006B63B3" w:rsidRPr="00A24885" w:rsidRDefault="006B63B3" w:rsidP="0089286E">
            <w:r w:rsidRPr="00A24885">
              <w:t>VC, EnC</w:t>
            </w:r>
          </w:p>
        </w:tc>
      </w:tr>
      <w:tr w:rsidR="006B63B3" w:rsidRPr="00BE293D" w14:paraId="47B1A778" w14:textId="77777777" w:rsidTr="003A76AB">
        <w:tblPrEx>
          <w:tblCellMar>
            <w:top w:w="0" w:type="dxa"/>
            <w:bottom w:w="0" w:type="dxa"/>
          </w:tblCellMar>
        </w:tblPrEx>
        <w:tc>
          <w:tcPr>
            <w:tcW w:w="516" w:type="dxa"/>
          </w:tcPr>
          <w:p w14:paraId="5C11F121" w14:textId="214DC094" w:rsidR="006B63B3" w:rsidRPr="00A24885" w:rsidRDefault="006B63B3" w:rsidP="0089286E">
            <w:pPr>
              <w:rPr>
                <w:b/>
                <w:bCs/>
              </w:rPr>
            </w:pPr>
            <w:r w:rsidRPr="00A24885">
              <w:rPr>
                <w:b/>
                <w:bCs/>
              </w:rPr>
              <w:t>7.10</w:t>
            </w:r>
          </w:p>
        </w:tc>
        <w:tc>
          <w:tcPr>
            <w:tcW w:w="3084" w:type="dxa"/>
          </w:tcPr>
          <w:p w14:paraId="375C6F02" w14:textId="33F115BB" w:rsidR="006B63B3" w:rsidRPr="00A24885" w:rsidRDefault="006B63B3" w:rsidP="0089286E">
            <w:pPr>
              <w:autoSpaceDE w:val="0"/>
              <w:autoSpaceDN w:val="0"/>
              <w:adjustRightInd w:val="0"/>
              <w:rPr>
                <w:szCs w:val="25"/>
              </w:rPr>
            </w:pPr>
            <w:r w:rsidRPr="00A24885">
              <w:rPr>
                <w:szCs w:val="25"/>
              </w:rPr>
              <w:t>Beslut om undantag från informationssäkerhetskrav</w:t>
            </w:r>
          </w:p>
        </w:tc>
        <w:tc>
          <w:tcPr>
            <w:tcW w:w="2677" w:type="dxa"/>
          </w:tcPr>
          <w:p w14:paraId="701B6868" w14:textId="77777777" w:rsidR="006B63B3" w:rsidRPr="00A24885" w:rsidRDefault="006B63B3" w:rsidP="0089286E">
            <w:pPr>
              <w:rPr>
                <w:szCs w:val="25"/>
              </w:rPr>
            </w:pPr>
          </w:p>
        </w:tc>
        <w:tc>
          <w:tcPr>
            <w:tcW w:w="963" w:type="dxa"/>
          </w:tcPr>
          <w:p w14:paraId="66813EF6" w14:textId="718C0957" w:rsidR="006B63B3" w:rsidRPr="00A24885" w:rsidRDefault="006B63B3" w:rsidP="0089286E">
            <w:pPr>
              <w:rPr>
                <w:szCs w:val="25"/>
              </w:rPr>
            </w:pPr>
            <w:r w:rsidRPr="00A24885">
              <w:rPr>
                <w:szCs w:val="25"/>
              </w:rPr>
              <w:t>KD</w:t>
            </w:r>
          </w:p>
        </w:tc>
        <w:tc>
          <w:tcPr>
            <w:tcW w:w="1124" w:type="dxa"/>
          </w:tcPr>
          <w:p w14:paraId="075953D7" w14:textId="11E56912" w:rsidR="006B63B3" w:rsidRPr="00A24885" w:rsidRDefault="006B63B3" w:rsidP="0089286E">
            <w:pPr>
              <w:rPr>
                <w:szCs w:val="25"/>
              </w:rPr>
            </w:pPr>
            <w:r w:rsidRPr="00A24885">
              <w:rPr>
                <w:szCs w:val="25"/>
              </w:rPr>
              <w:t>Ja</w:t>
            </w:r>
          </w:p>
        </w:tc>
        <w:tc>
          <w:tcPr>
            <w:tcW w:w="1418" w:type="dxa"/>
          </w:tcPr>
          <w:p w14:paraId="08F204DF" w14:textId="51EC37DF" w:rsidR="006B63B3" w:rsidRPr="00A24885" w:rsidRDefault="006B63B3" w:rsidP="0089286E">
            <w:r w:rsidRPr="00A24885">
              <w:t>VC, EnC</w:t>
            </w:r>
          </w:p>
        </w:tc>
      </w:tr>
    </w:tbl>
    <w:p w14:paraId="62B5373C" w14:textId="77777777" w:rsidR="00980529" w:rsidRDefault="00980529">
      <w:pPr>
        <w:rPr>
          <w:rFonts w:ascii="Barlow Semi Condensed SemiBold" w:hAnsi="Barlow Semi Condensed SemiBold"/>
          <w:sz w:val="28"/>
        </w:rPr>
      </w:pPr>
      <w:r>
        <w:br w:type="page"/>
      </w:r>
    </w:p>
    <w:p w14:paraId="198D19D4" w14:textId="2FA9DA14" w:rsidR="00B55B34" w:rsidRDefault="00980529" w:rsidP="00471948">
      <w:pPr>
        <w:pStyle w:val="Rubrik3"/>
        <w:numPr>
          <w:ilvl w:val="0"/>
          <w:numId w:val="3"/>
        </w:numPr>
        <w:ind w:left="426"/>
      </w:pPr>
      <w:bookmarkStart w:id="38" w:name="_Toc219095812"/>
      <w:r>
        <w:t>Finskt förvaltningsområde</w:t>
      </w:r>
      <w:bookmarkEnd w:id="38"/>
    </w:p>
    <w:p w14:paraId="221FF407" w14:textId="77777777" w:rsidR="00356BD3" w:rsidRPr="00356BD3" w:rsidRDefault="00356BD3" w:rsidP="00356BD3">
      <w:pPr>
        <w:pStyle w:val="Brdtext"/>
      </w:pPr>
    </w:p>
    <w:tbl>
      <w:tblPr>
        <w:tblStyle w:val="Motala"/>
        <w:tblW w:w="9775" w:type="dxa"/>
        <w:tblInd w:w="-5" w:type="dxa"/>
        <w:tblLook w:val="04A0" w:firstRow="1" w:lastRow="0" w:firstColumn="1" w:lastColumn="0" w:noHBand="0" w:noVBand="1"/>
      </w:tblPr>
      <w:tblGrid>
        <w:gridCol w:w="516"/>
        <w:gridCol w:w="3056"/>
        <w:gridCol w:w="1479"/>
        <w:gridCol w:w="1468"/>
        <w:gridCol w:w="1776"/>
        <w:gridCol w:w="1480"/>
      </w:tblGrid>
      <w:tr w:rsidR="000B1831" w14:paraId="0841F648" w14:textId="72607FD1" w:rsidTr="00BD07AB">
        <w:trPr>
          <w:cnfStyle w:val="100000000000" w:firstRow="1" w:lastRow="0" w:firstColumn="0" w:lastColumn="0" w:oddVBand="0" w:evenVBand="0" w:oddHBand="0" w:evenHBand="0" w:firstRowFirstColumn="0" w:firstRowLastColumn="0" w:lastRowFirstColumn="0" w:lastRowLastColumn="0"/>
        </w:trPr>
        <w:tc>
          <w:tcPr>
            <w:tcW w:w="516" w:type="dxa"/>
          </w:tcPr>
          <w:p w14:paraId="2734C628" w14:textId="737C6A6E" w:rsidR="000B1831" w:rsidRDefault="000B1831" w:rsidP="00317014">
            <w:pPr>
              <w:pStyle w:val="Tabellrubrik"/>
            </w:pPr>
          </w:p>
        </w:tc>
        <w:tc>
          <w:tcPr>
            <w:tcW w:w="3056" w:type="dxa"/>
          </w:tcPr>
          <w:p w14:paraId="2EA2C180" w14:textId="532A57CD" w:rsidR="000B1831" w:rsidRDefault="000B1831" w:rsidP="00317014">
            <w:pPr>
              <w:pStyle w:val="Tabellrubrik"/>
            </w:pPr>
            <w:r>
              <w:t>Ärendetyp</w:t>
            </w:r>
          </w:p>
        </w:tc>
        <w:tc>
          <w:tcPr>
            <w:tcW w:w="1479" w:type="dxa"/>
          </w:tcPr>
          <w:p w14:paraId="34E62497" w14:textId="6CB5D16E" w:rsidR="000B1831" w:rsidRDefault="000B1831" w:rsidP="00317014">
            <w:pPr>
              <w:pStyle w:val="Tabellrubrik"/>
            </w:pPr>
            <w:r>
              <w:t>Lagrum</w:t>
            </w:r>
          </w:p>
        </w:tc>
        <w:tc>
          <w:tcPr>
            <w:tcW w:w="1468" w:type="dxa"/>
          </w:tcPr>
          <w:p w14:paraId="4328EA55" w14:textId="59D385A3" w:rsidR="000B1831" w:rsidRPr="005B366A" w:rsidRDefault="000B1831" w:rsidP="00317014">
            <w:pPr>
              <w:pStyle w:val="Tabellrubrik"/>
            </w:pPr>
            <w:r>
              <w:t>Delegat</w:t>
            </w:r>
          </w:p>
        </w:tc>
        <w:tc>
          <w:tcPr>
            <w:tcW w:w="1776" w:type="dxa"/>
          </w:tcPr>
          <w:p w14:paraId="7C168D91" w14:textId="26EBE7D0" w:rsidR="000B1831" w:rsidRDefault="000B1831" w:rsidP="00317014">
            <w:pPr>
              <w:pStyle w:val="Tabellrubrik"/>
            </w:pPr>
            <w:r w:rsidRPr="005B366A">
              <w:t>Möjlighet till vidare-</w:t>
            </w:r>
            <w:r w:rsidRPr="005B366A">
              <w:br/>
              <w:t>delegation</w:t>
            </w:r>
          </w:p>
        </w:tc>
        <w:tc>
          <w:tcPr>
            <w:tcW w:w="1480" w:type="dxa"/>
          </w:tcPr>
          <w:p w14:paraId="5E13AE29" w14:textId="77777777" w:rsidR="000B1831" w:rsidRDefault="000B1831" w:rsidP="00317014">
            <w:pPr>
              <w:pStyle w:val="Tabellrubrik"/>
            </w:pPr>
            <w:r>
              <w:t>Vidare</w:t>
            </w:r>
          </w:p>
          <w:p w14:paraId="7B1476B3" w14:textId="0C9A6880" w:rsidR="000B1831" w:rsidRPr="000B1831" w:rsidRDefault="000B1831" w:rsidP="000B1831">
            <w:pPr>
              <w:pStyle w:val="Tabellinnehll"/>
              <w:rPr>
                <w:b/>
              </w:rPr>
            </w:pPr>
            <w:r w:rsidRPr="000B1831">
              <w:rPr>
                <w:b/>
              </w:rPr>
              <w:t>delegat</w:t>
            </w:r>
          </w:p>
        </w:tc>
      </w:tr>
      <w:tr w:rsidR="000B1831" w:rsidRPr="00317014" w14:paraId="68DB2CAE" w14:textId="5B1AA1F1" w:rsidTr="00BD07AB">
        <w:tblPrEx>
          <w:tblCellMar>
            <w:top w:w="0" w:type="dxa"/>
            <w:bottom w:w="0" w:type="dxa"/>
          </w:tblCellMar>
        </w:tblPrEx>
        <w:tc>
          <w:tcPr>
            <w:tcW w:w="516" w:type="dxa"/>
          </w:tcPr>
          <w:p w14:paraId="6591CC58" w14:textId="24102262" w:rsidR="000B1831" w:rsidRPr="003C4719" w:rsidRDefault="000B1831" w:rsidP="00317014">
            <w:pPr>
              <w:rPr>
                <w:b/>
                <w:bCs/>
              </w:rPr>
            </w:pPr>
            <w:r>
              <w:rPr>
                <w:b/>
                <w:bCs/>
              </w:rPr>
              <w:t>8.1</w:t>
            </w:r>
          </w:p>
        </w:tc>
        <w:tc>
          <w:tcPr>
            <w:tcW w:w="3056" w:type="dxa"/>
          </w:tcPr>
          <w:p w14:paraId="255941E8" w14:textId="551FB0A8" w:rsidR="000B1831" w:rsidRPr="00BB0EB0" w:rsidRDefault="000B1831" w:rsidP="00317014">
            <w:pPr>
              <w:autoSpaceDE w:val="0"/>
              <w:autoSpaceDN w:val="0"/>
              <w:adjustRightInd w:val="0"/>
            </w:pPr>
            <w:r w:rsidRPr="005B366A">
              <w:rPr>
                <w:szCs w:val="25"/>
              </w:rPr>
              <w:t>Fördelning av erhållet statsbidrag för det finska förvaltningsområdet</w:t>
            </w:r>
          </w:p>
        </w:tc>
        <w:tc>
          <w:tcPr>
            <w:tcW w:w="1479" w:type="dxa"/>
          </w:tcPr>
          <w:p w14:paraId="6C42375F" w14:textId="77777777" w:rsidR="000B1831" w:rsidRPr="00BB0EB0" w:rsidRDefault="000B1831" w:rsidP="00317014">
            <w:pPr>
              <w:rPr>
                <w:rFonts w:cs="Garamond"/>
                <w:szCs w:val="25"/>
              </w:rPr>
            </w:pPr>
          </w:p>
        </w:tc>
        <w:tc>
          <w:tcPr>
            <w:tcW w:w="1468" w:type="dxa"/>
          </w:tcPr>
          <w:p w14:paraId="4606D79A" w14:textId="6E5940DF" w:rsidR="000B1831" w:rsidRPr="003C4719" w:rsidRDefault="000B1831" w:rsidP="00317014">
            <w:pPr>
              <w:rPr>
                <w:rFonts w:cs="Garamond"/>
                <w:szCs w:val="25"/>
                <w:lang w:val="en-US"/>
              </w:rPr>
            </w:pPr>
            <w:r>
              <w:rPr>
                <w:rFonts w:cs="Garamond"/>
                <w:szCs w:val="25"/>
                <w:lang w:val="en-US"/>
              </w:rPr>
              <w:t>KD</w:t>
            </w:r>
          </w:p>
        </w:tc>
        <w:tc>
          <w:tcPr>
            <w:tcW w:w="1776" w:type="dxa"/>
            <w:shd w:val="clear" w:color="auto" w:fill="FFFFFF" w:themeFill="background1"/>
          </w:tcPr>
          <w:p w14:paraId="43532C66" w14:textId="10FFFF74" w:rsidR="000B1831" w:rsidRPr="00E62AB1" w:rsidRDefault="000B1831" w:rsidP="00317014">
            <w:pPr>
              <w:rPr>
                <w:lang w:val="en-US"/>
              </w:rPr>
            </w:pPr>
            <w:r w:rsidRPr="00E62AB1">
              <w:rPr>
                <w:lang w:val="en-US"/>
              </w:rPr>
              <w:t>Ja</w:t>
            </w:r>
          </w:p>
        </w:tc>
        <w:tc>
          <w:tcPr>
            <w:tcW w:w="1480" w:type="dxa"/>
            <w:shd w:val="clear" w:color="auto" w:fill="FFFFFF" w:themeFill="background1"/>
          </w:tcPr>
          <w:p w14:paraId="27C39091" w14:textId="237E4DCD" w:rsidR="000B1831" w:rsidRPr="00A24885" w:rsidRDefault="00EF7B12" w:rsidP="00317014">
            <w:pPr>
              <w:rPr>
                <w:lang w:val="en-US"/>
              </w:rPr>
            </w:pPr>
            <w:r w:rsidRPr="00A24885">
              <w:rPr>
                <w:lang w:val="en-US"/>
              </w:rPr>
              <w:t>VCDS</w:t>
            </w:r>
          </w:p>
        </w:tc>
      </w:tr>
      <w:tr w:rsidR="00EF7B12" w:rsidRPr="00317014" w14:paraId="090DD1CC" w14:textId="148DC160" w:rsidTr="00BD07AB">
        <w:tblPrEx>
          <w:tblCellMar>
            <w:top w:w="0" w:type="dxa"/>
            <w:bottom w:w="0" w:type="dxa"/>
          </w:tblCellMar>
        </w:tblPrEx>
        <w:tc>
          <w:tcPr>
            <w:tcW w:w="516" w:type="dxa"/>
          </w:tcPr>
          <w:p w14:paraId="3B4DF111" w14:textId="02039BA2" w:rsidR="00EF7B12" w:rsidRPr="003C4719" w:rsidRDefault="00EF7B12" w:rsidP="00EF7B12">
            <w:pPr>
              <w:rPr>
                <w:b/>
                <w:bCs/>
              </w:rPr>
            </w:pPr>
            <w:r>
              <w:rPr>
                <w:b/>
                <w:bCs/>
              </w:rPr>
              <w:t>8.2</w:t>
            </w:r>
          </w:p>
        </w:tc>
        <w:tc>
          <w:tcPr>
            <w:tcW w:w="3056" w:type="dxa"/>
          </w:tcPr>
          <w:p w14:paraId="3825FB8F" w14:textId="26C036C7" w:rsidR="00EF7B12" w:rsidRPr="00BB0EB0" w:rsidRDefault="00EF7B12" w:rsidP="00EF7B12">
            <w:pPr>
              <w:autoSpaceDE w:val="0"/>
              <w:autoSpaceDN w:val="0"/>
              <w:adjustRightInd w:val="0"/>
            </w:pPr>
            <w:r w:rsidRPr="005B366A">
              <w:rPr>
                <w:szCs w:val="25"/>
              </w:rPr>
              <w:t>Beslut om bifall till eller avslag på ansökan om bidrag inom ramen för det finska förvaltningsområdet enligt fastställda anvisningar</w:t>
            </w:r>
          </w:p>
        </w:tc>
        <w:tc>
          <w:tcPr>
            <w:tcW w:w="1479" w:type="dxa"/>
          </w:tcPr>
          <w:p w14:paraId="24306362" w14:textId="77777777" w:rsidR="00EF7B12" w:rsidRPr="00BB0EB0" w:rsidRDefault="00EF7B12" w:rsidP="00EF7B12">
            <w:pPr>
              <w:rPr>
                <w:rFonts w:cs="Garamond"/>
                <w:szCs w:val="25"/>
              </w:rPr>
            </w:pPr>
          </w:p>
        </w:tc>
        <w:tc>
          <w:tcPr>
            <w:tcW w:w="1468" w:type="dxa"/>
          </w:tcPr>
          <w:p w14:paraId="3CF5DEE6" w14:textId="7A3AC536" w:rsidR="00EF7B12" w:rsidRPr="003C4719" w:rsidRDefault="00EF7B12" w:rsidP="00EF7B12">
            <w:pPr>
              <w:rPr>
                <w:rFonts w:cs="Garamond"/>
                <w:szCs w:val="25"/>
                <w:lang w:val="en-US"/>
              </w:rPr>
            </w:pPr>
            <w:r>
              <w:rPr>
                <w:rFonts w:cs="Garamond"/>
                <w:szCs w:val="25"/>
                <w:lang w:val="en-US"/>
              </w:rPr>
              <w:t>KD</w:t>
            </w:r>
          </w:p>
        </w:tc>
        <w:tc>
          <w:tcPr>
            <w:tcW w:w="1776" w:type="dxa"/>
            <w:shd w:val="clear" w:color="auto" w:fill="FFFFFF" w:themeFill="background1"/>
          </w:tcPr>
          <w:p w14:paraId="6F61768C" w14:textId="07F4AEFE" w:rsidR="00EF7B12" w:rsidRPr="00E62AB1" w:rsidRDefault="00EF7B12" w:rsidP="00EF7B12">
            <w:pPr>
              <w:rPr>
                <w:lang w:val="en-US"/>
              </w:rPr>
            </w:pPr>
            <w:r w:rsidRPr="00E62AB1">
              <w:rPr>
                <w:lang w:val="en-US"/>
              </w:rPr>
              <w:t>Ja</w:t>
            </w:r>
          </w:p>
        </w:tc>
        <w:tc>
          <w:tcPr>
            <w:tcW w:w="1480" w:type="dxa"/>
            <w:shd w:val="clear" w:color="auto" w:fill="FFFFFF" w:themeFill="background1"/>
          </w:tcPr>
          <w:p w14:paraId="1D404A48" w14:textId="0F4F2F77" w:rsidR="00EF7B12" w:rsidRPr="00A24885" w:rsidRDefault="00EF7B12" w:rsidP="00EF7B12">
            <w:pPr>
              <w:rPr>
                <w:lang w:val="en-US"/>
              </w:rPr>
            </w:pPr>
            <w:r w:rsidRPr="00A24885">
              <w:rPr>
                <w:lang w:val="en-US"/>
              </w:rPr>
              <w:t>VCDS</w:t>
            </w:r>
          </w:p>
        </w:tc>
      </w:tr>
    </w:tbl>
    <w:p w14:paraId="1A9D7F99" w14:textId="77777777" w:rsidR="00BB0EB0" w:rsidRPr="00BB0EB0" w:rsidRDefault="00BB0EB0" w:rsidP="00BB0EB0">
      <w:pPr>
        <w:pStyle w:val="Brdtext"/>
        <w:rPr>
          <w:lang w:val="en-GB"/>
        </w:rPr>
      </w:pPr>
    </w:p>
    <w:p w14:paraId="55248D6A" w14:textId="283A34AF" w:rsidR="00B55B34" w:rsidRPr="00317014" w:rsidRDefault="00B55B34" w:rsidP="00B55B34">
      <w:pPr>
        <w:pStyle w:val="Brdtext"/>
        <w:rPr>
          <w:lang w:val="en-GB"/>
        </w:rPr>
      </w:pPr>
    </w:p>
    <w:p w14:paraId="6A21A274" w14:textId="3EE18450" w:rsidR="00B55B34" w:rsidRDefault="00BB0EB0" w:rsidP="00471948">
      <w:pPr>
        <w:pStyle w:val="Rubrik3"/>
        <w:numPr>
          <w:ilvl w:val="0"/>
          <w:numId w:val="3"/>
        </w:numPr>
        <w:ind w:left="426"/>
      </w:pPr>
      <w:bookmarkStart w:id="39" w:name="_Toc219095813"/>
      <w:r>
        <w:t>Förtroendevalda</w:t>
      </w:r>
      <w:bookmarkEnd w:id="39"/>
    </w:p>
    <w:p w14:paraId="6C9DCDBF" w14:textId="77777777" w:rsidR="00356BD3" w:rsidRPr="00356BD3" w:rsidRDefault="00356BD3" w:rsidP="00356BD3">
      <w:pPr>
        <w:pStyle w:val="Brdtext"/>
      </w:pPr>
    </w:p>
    <w:tbl>
      <w:tblPr>
        <w:tblStyle w:val="Motala"/>
        <w:tblW w:w="9775" w:type="dxa"/>
        <w:tblInd w:w="-5" w:type="dxa"/>
        <w:tblLook w:val="04A0" w:firstRow="1" w:lastRow="0" w:firstColumn="1" w:lastColumn="0" w:noHBand="0" w:noVBand="1"/>
      </w:tblPr>
      <w:tblGrid>
        <w:gridCol w:w="498"/>
        <w:gridCol w:w="3519"/>
        <w:gridCol w:w="1812"/>
        <w:gridCol w:w="1801"/>
        <w:gridCol w:w="2145"/>
      </w:tblGrid>
      <w:tr w:rsidR="00BB0EB0" w14:paraId="031EB1D6" w14:textId="77777777" w:rsidTr="00F97D25">
        <w:trPr>
          <w:cnfStyle w:val="100000000000" w:firstRow="1" w:lastRow="0" w:firstColumn="0" w:lastColumn="0" w:oddVBand="0" w:evenVBand="0" w:oddHBand="0" w:evenHBand="0" w:firstRowFirstColumn="0" w:firstRowLastColumn="0" w:lastRowFirstColumn="0" w:lastRowLastColumn="0"/>
        </w:trPr>
        <w:tc>
          <w:tcPr>
            <w:tcW w:w="498" w:type="dxa"/>
          </w:tcPr>
          <w:p w14:paraId="2A558A25" w14:textId="77777777" w:rsidR="00BB0EB0" w:rsidRDefault="00BB0EB0" w:rsidP="00317014">
            <w:pPr>
              <w:pStyle w:val="Tabellrubrik"/>
            </w:pPr>
          </w:p>
        </w:tc>
        <w:tc>
          <w:tcPr>
            <w:tcW w:w="3519" w:type="dxa"/>
          </w:tcPr>
          <w:p w14:paraId="2EA17034" w14:textId="77777777" w:rsidR="00BB0EB0" w:rsidRDefault="00BB0EB0" w:rsidP="00317014">
            <w:pPr>
              <w:pStyle w:val="Tabellrubrik"/>
            </w:pPr>
            <w:r>
              <w:t>Ärendetyp</w:t>
            </w:r>
          </w:p>
        </w:tc>
        <w:tc>
          <w:tcPr>
            <w:tcW w:w="1812" w:type="dxa"/>
          </w:tcPr>
          <w:p w14:paraId="025A4EAA" w14:textId="77777777" w:rsidR="00BB0EB0" w:rsidRDefault="00BB0EB0" w:rsidP="00317014">
            <w:pPr>
              <w:pStyle w:val="Tabellrubrik"/>
            </w:pPr>
            <w:r>
              <w:t>Lagrum</w:t>
            </w:r>
          </w:p>
        </w:tc>
        <w:tc>
          <w:tcPr>
            <w:tcW w:w="1801" w:type="dxa"/>
          </w:tcPr>
          <w:p w14:paraId="5D888614" w14:textId="77777777" w:rsidR="00BB0EB0" w:rsidRPr="005B366A" w:rsidRDefault="00BB0EB0" w:rsidP="00317014">
            <w:pPr>
              <w:pStyle w:val="Tabellrubrik"/>
            </w:pPr>
            <w:r>
              <w:t>Delegat</w:t>
            </w:r>
          </w:p>
        </w:tc>
        <w:tc>
          <w:tcPr>
            <w:tcW w:w="2145" w:type="dxa"/>
          </w:tcPr>
          <w:p w14:paraId="598CA18E" w14:textId="77777777" w:rsidR="00BB0EB0" w:rsidRDefault="00BB0EB0" w:rsidP="00317014">
            <w:pPr>
              <w:pStyle w:val="Tabellrubrik"/>
            </w:pPr>
            <w:r w:rsidRPr="005B366A">
              <w:t>Möjlighet till vidare-</w:t>
            </w:r>
            <w:r w:rsidRPr="005B366A">
              <w:br/>
              <w:t>delegation</w:t>
            </w:r>
          </w:p>
        </w:tc>
      </w:tr>
      <w:tr w:rsidR="00BB0EB0" w14:paraId="735F4653" w14:textId="77777777" w:rsidTr="00F97D25">
        <w:tblPrEx>
          <w:tblCellMar>
            <w:top w:w="0" w:type="dxa"/>
            <w:bottom w:w="0" w:type="dxa"/>
          </w:tblCellMar>
        </w:tblPrEx>
        <w:tc>
          <w:tcPr>
            <w:tcW w:w="498" w:type="dxa"/>
          </w:tcPr>
          <w:p w14:paraId="53F918E0" w14:textId="07967DD1" w:rsidR="00BB0EB0" w:rsidRPr="005B6344" w:rsidRDefault="005B6344" w:rsidP="005B6344">
            <w:pPr>
              <w:autoSpaceDE w:val="0"/>
              <w:autoSpaceDN w:val="0"/>
              <w:adjustRightInd w:val="0"/>
              <w:rPr>
                <w:b/>
              </w:rPr>
            </w:pPr>
            <w:r w:rsidRPr="005B6344">
              <w:rPr>
                <w:b/>
              </w:rPr>
              <w:t>9.1</w:t>
            </w:r>
          </w:p>
        </w:tc>
        <w:tc>
          <w:tcPr>
            <w:tcW w:w="3519" w:type="dxa"/>
          </w:tcPr>
          <w:p w14:paraId="163C2431" w14:textId="664621C7" w:rsidR="00BB0EB0" w:rsidRPr="005B6344" w:rsidRDefault="00BB0EB0" w:rsidP="00317014">
            <w:pPr>
              <w:pStyle w:val="Tabellrubrik"/>
              <w:rPr>
                <w:rFonts w:ascii="Garamond" w:hAnsi="Garamond" w:cs="Garamond"/>
                <w:sz w:val="25"/>
                <w:szCs w:val="25"/>
              </w:rPr>
            </w:pPr>
            <w:r w:rsidRPr="005B6344">
              <w:rPr>
                <w:rFonts w:ascii="Garamond" w:hAnsi="Garamond" w:cs="Garamond"/>
                <w:sz w:val="25"/>
                <w:szCs w:val="25"/>
              </w:rPr>
              <w:t xml:space="preserve">Medgivande till </w:t>
            </w:r>
            <w:r w:rsidR="005B6344">
              <w:rPr>
                <w:rFonts w:ascii="Garamond" w:hAnsi="Garamond" w:cs="Garamond"/>
                <w:sz w:val="25"/>
                <w:szCs w:val="25"/>
              </w:rPr>
              <w:t>kommunstyrelsens</w:t>
            </w:r>
            <w:r w:rsidRPr="005B6344">
              <w:rPr>
                <w:rFonts w:ascii="Garamond" w:hAnsi="Garamond" w:cs="Garamond"/>
                <w:sz w:val="25"/>
                <w:szCs w:val="25"/>
              </w:rPr>
              <w:t xml:space="preserve"> ledamöter eller ersättares deltagande i utbildning, kurser, konferenser, studiebesök m.m.</w:t>
            </w:r>
          </w:p>
        </w:tc>
        <w:tc>
          <w:tcPr>
            <w:tcW w:w="1812" w:type="dxa"/>
          </w:tcPr>
          <w:p w14:paraId="1C45335C" w14:textId="77777777" w:rsidR="00BB0EB0" w:rsidRPr="005B6344" w:rsidRDefault="00BB0EB0" w:rsidP="00317014">
            <w:pPr>
              <w:pStyle w:val="Tabellrubrik"/>
              <w:rPr>
                <w:rFonts w:ascii="Garamond" w:hAnsi="Garamond" w:cs="Garamond"/>
                <w:sz w:val="25"/>
                <w:szCs w:val="25"/>
              </w:rPr>
            </w:pPr>
          </w:p>
        </w:tc>
        <w:tc>
          <w:tcPr>
            <w:tcW w:w="1801" w:type="dxa"/>
          </w:tcPr>
          <w:p w14:paraId="670F6891" w14:textId="77777777" w:rsidR="00BB0EB0" w:rsidRPr="005B6344" w:rsidRDefault="00BB0EB0" w:rsidP="00317014">
            <w:pPr>
              <w:pStyle w:val="Tabellrubrik"/>
              <w:rPr>
                <w:rFonts w:ascii="Garamond" w:hAnsi="Garamond" w:cs="Garamond"/>
                <w:sz w:val="25"/>
                <w:szCs w:val="25"/>
              </w:rPr>
            </w:pPr>
          </w:p>
          <w:p w14:paraId="25D015CF" w14:textId="2B3AD6CF" w:rsidR="005B6344" w:rsidRPr="005B6344" w:rsidRDefault="005B6344" w:rsidP="005B6344">
            <w:pPr>
              <w:pStyle w:val="Tabellinnehll"/>
              <w:rPr>
                <w:rFonts w:ascii="Garamond" w:hAnsi="Garamond" w:cs="Garamond"/>
                <w:sz w:val="25"/>
                <w:szCs w:val="25"/>
                <w:lang w:val="en-US"/>
              </w:rPr>
            </w:pPr>
            <w:r w:rsidRPr="005B6344">
              <w:rPr>
                <w:rFonts w:ascii="Garamond" w:hAnsi="Garamond" w:cs="Garamond"/>
                <w:sz w:val="25"/>
                <w:szCs w:val="25"/>
                <w:lang w:val="en-US"/>
              </w:rPr>
              <w:t>KSAU</w:t>
            </w:r>
          </w:p>
        </w:tc>
        <w:tc>
          <w:tcPr>
            <w:tcW w:w="2145" w:type="dxa"/>
          </w:tcPr>
          <w:p w14:paraId="3AE16151" w14:textId="27898E3F" w:rsidR="00BB0EB0" w:rsidRPr="005B6344" w:rsidRDefault="00BB0EB0" w:rsidP="00317014">
            <w:pPr>
              <w:pStyle w:val="Tabellrubrik"/>
              <w:rPr>
                <w:rFonts w:ascii="Garamond" w:hAnsi="Garamond" w:cs="Garamond"/>
                <w:sz w:val="25"/>
                <w:szCs w:val="25"/>
                <w:lang w:val="en-US"/>
              </w:rPr>
            </w:pPr>
            <w:r w:rsidRPr="005B6344">
              <w:rPr>
                <w:rFonts w:ascii="Garamond" w:hAnsi="Garamond" w:cs="Garamond"/>
                <w:sz w:val="25"/>
                <w:szCs w:val="25"/>
                <w:lang w:val="en-US"/>
              </w:rPr>
              <w:t>Nej</w:t>
            </w:r>
          </w:p>
        </w:tc>
      </w:tr>
      <w:tr w:rsidR="00BB0EB0" w14:paraId="70693BBB" w14:textId="77777777" w:rsidTr="00F97D25">
        <w:tblPrEx>
          <w:tblCellMar>
            <w:top w:w="0" w:type="dxa"/>
            <w:bottom w:w="0" w:type="dxa"/>
          </w:tblCellMar>
        </w:tblPrEx>
        <w:tc>
          <w:tcPr>
            <w:tcW w:w="498" w:type="dxa"/>
          </w:tcPr>
          <w:p w14:paraId="3378A920" w14:textId="5121E050" w:rsidR="00BB0EB0" w:rsidRDefault="005B6344" w:rsidP="00317014">
            <w:pPr>
              <w:pStyle w:val="Tabellrubrik"/>
            </w:pPr>
            <w:r>
              <w:t>9.2</w:t>
            </w:r>
          </w:p>
        </w:tc>
        <w:tc>
          <w:tcPr>
            <w:tcW w:w="3519" w:type="dxa"/>
          </w:tcPr>
          <w:p w14:paraId="36FCF483" w14:textId="11AE4770" w:rsidR="00BB0EB0" w:rsidRPr="00317014" w:rsidRDefault="00BB0EB0" w:rsidP="00317014">
            <w:pPr>
              <w:pStyle w:val="Tabellrubrik"/>
              <w:rPr>
                <w:rFonts w:ascii="Garamond" w:hAnsi="Garamond" w:cs="Garamond"/>
                <w:sz w:val="25"/>
                <w:szCs w:val="25"/>
              </w:rPr>
            </w:pPr>
            <w:r w:rsidRPr="00317014">
              <w:rPr>
                <w:rFonts w:ascii="Garamond" w:hAnsi="Garamond" w:cs="Garamond"/>
                <w:sz w:val="25"/>
                <w:szCs w:val="25"/>
              </w:rPr>
              <w:t>Avgöranden enligt kommunens reglemente om arvoden och ersättningar till förtroendevalda</w:t>
            </w:r>
          </w:p>
        </w:tc>
        <w:tc>
          <w:tcPr>
            <w:tcW w:w="1812" w:type="dxa"/>
          </w:tcPr>
          <w:p w14:paraId="213D0ECC" w14:textId="77777777" w:rsidR="00BB0EB0" w:rsidRPr="00317014" w:rsidRDefault="00BB0EB0" w:rsidP="00317014">
            <w:pPr>
              <w:pStyle w:val="Tabellrubrik"/>
              <w:rPr>
                <w:rFonts w:ascii="Garamond" w:hAnsi="Garamond" w:cs="Garamond"/>
                <w:sz w:val="25"/>
                <w:szCs w:val="25"/>
              </w:rPr>
            </w:pPr>
          </w:p>
        </w:tc>
        <w:tc>
          <w:tcPr>
            <w:tcW w:w="1801" w:type="dxa"/>
          </w:tcPr>
          <w:p w14:paraId="3E6D6D58" w14:textId="6BB5F169" w:rsidR="00BB0EB0" w:rsidRPr="005B6344" w:rsidRDefault="005B6344" w:rsidP="00317014">
            <w:pPr>
              <w:pStyle w:val="Tabellrubrik"/>
              <w:rPr>
                <w:rFonts w:ascii="Garamond" w:hAnsi="Garamond" w:cs="Garamond"/>
                <w:sz w:val="25"/>
                <w:szCs w:val="25"/>
                <w:lang w:val="en-US"/>
              </w:rPr>
            </w:pPr>
            <w:r w:rsidRPr="005B6344">
              <w:rPr>
                <w:rFonts w:ascii="Garamond" w:hAnsi="Garamond" w:cs="Garamond"/>
                <w:sz w:val="25"/>
                <w:szCs w:val="25"/>
                <w:lang w:val="en-US"/>
              </w:rPr>
              <w:t>KSPU</w:t>
            </w:r>
          </w:p>
        </w:tc>
        <w:tc>
          <w:tcPr>
            <w:tcW w:w="2145" w:type="dxa"/>
          </w:tcPr>
          <w:p w14:paraId="07089C85" w14:textId="52D708D0" w:rsidR="00BB0EB0" w:rsidRPr="005B6344" w:rsidRDefault="00BB0EB0" w:rsidP="00317014">
            <w:pPr>
              <w:pStyle w:val="Tabellrubrik"/>
              <w:rPr>
                <w:rFonts w:ascii="Garamond" w:hAnsi="Garamond" w:cs="Garamond"/>
                <w:sz w:val="25"/>
                <w:szCs w:val="25"/>
                <w:lang w:val="en-US"/>
              </w:rPr>
            </w:pPr>
            <w:r w:rsidRPr="005B6344">
              <w:rPr>
                <w:rFonts w:ascii="Garamond" w:hAnsi="Garamond" w:cs="Garamond"/>
                <w:sz w:val="25"/>
                <w:szCs w:val="25"/>
                <w:lang w:val="en-US"/>
              </w:rPr>
              <w:t>Nej</w:t>
            </w:r>
          </w:p>
        </w:tc>
      </w:tr>
    </w:tbl>
    <w:p w14:paraId="79323233" w14:textId="41EE6208" w:rsidR="000C31BB" w:rsidRDefault="000C31BB" w:rsidP="00007300">
      <w:pPr>
        <w:pStyle w:val="Brdtext"/>
      </w:pPr>
    </w:p>
    <w:p w14:paraId="71339DD3" w14:textId="77777777" w:rsidR="000C31BB" w:rsidRDefault="000C31BB">
      <w:r>
        <w:br w:type="page"/>
      </w:r>
    </w:p>
    <w:p w14:paraId="643AAE72" w14:textId="780DB12E" w:rsidR="000C31BB" w:rsidRDefault="00774936" w:rsidP="000C31BB">
      <w:pPr>
        <w:pStyle w:val="Rubrik2"/>
      </w:pPr>
      <w:bookmarkStart w:id="40" w:name="_Toc219095814"/>
      <w:r>
        <w:t>Verkställighet</w:t>
      </w:r>
      <w:bookmarkEnd w:id="40"/>
    </w:p>
    <w:p w14:paraId="40533B0E" w14:textId="77777777" w:rsidR="00774936" w:rsidRPr="00774936" w:rsidRDefault="00774936" w:rsidP="00774936">
      <w:pPr>
        <w:pStyle w:val="Brdtext"/>
      </w:pPr>
    </w:p>
    <w:p w14:paraId="5B0CC222" w14:textId="7D1E5BDB" w:rsidR="00166414" w:rsidRDefault="00166414" w:rsidP="00904E6E">
      <w:pPr>
        <w:pStyle w:val="Rubrik3"/>
        <w:numPr>
          <w:ilvl w:val="0"/>
          <w:numId w:val="3"/>
        </w:numPr>
        <w:ind w:hanging="720"/>
      </w:pPr>
      <w:bookmarkStart w:id="41" w:name="_Toc219095815"/>
      <w:r>
        <w:t>Undertecknande av handling</w:t>
      </w:r>
      <w:bookmarkEnd w:id="41"/>
    </w:p>
    <w:p w14:paraId="2C140D92" w14:textId="21574363" w:rsidR="00166414" w:rsidRPr="007E5BF4" w:rsidRDefault="00166414" w:rsidP="00007300">
      <w:pPr>
        <w:pStyle w:val="Brdtext"/>
        <w:rPr>
          <w:color w:val="000000" w:themeColor="text1"/>
        </w:rPr>
      </w:pPr>
      <w:bookmarkStart w:id="42" w:name="_Hlk128654847"/>
      <w:r w:rsidRPr="00BE293D">
        <w:rPr>
          <w:color w:val="000000" w:themeColor="text1"/>
        </w:rPr>
        <w:t xml:space="preserve">Av Reglemente för Motala Av reglemente för Motala kommuns nämnder framgår att skrivelser, avtal och andra handlingar som beslutas av kommunstyrelsen eller ingår i verkställigheten av kommunstyrelsens beslut ska undertecknas av ordföranden och kontrasigneras av förvaltningschef eller annan anställd som kommunstyrelsen bestämmer. </w:t>
      </w:r>
      <w:r w:rsidR="004C288C" w:rsidRPr="00BE293D">
        <w:rPr>
          <w:color w:val="000000" w:themeColor="text1"/>
        </w:rPr>
        <w:br/>
      </w:r>
      <w:r w:rsidR="004C288C" w:rsidRPr="00BE293D">
        <w:rPr>
          <w:color w:val="000000" w:themeColor="text1"/>
        </w:rPr>
        <w:br/>
      </w:r>
      <w:r w:rsidRPr="00BE293D">
        <w:rPr>
          <w:color w:val="000000" w:themeColor="text1"/>
        </w:rPr>
        <w:t>Vid förfall för ordföranden inträder vice ordförande och vid förfall för vice ordförande den ledamot som kommunstyrelsen utser. I övrigt bestämmer kommunstyrelsen vem som ska underteckna handlingar.</w:t>
      </w:r>
      <w:bookmarkEnd w:id="42"/>
      <w:r w:rsidR="007E5BF4">
        <w:rPr>
          <w:color w:val="000000" w:themeColor="text1"/>
        </w:rPr>
        <w:br/>
      </w:r>
      <w:r w:rsidR="007E5BF4">
        <w:rPr>
          <w:color w:val="000000" w:themeColor="text1"/>
        </w:rPr>
        <w:br/>
      </w:r>
      <w:r w:rsidRPr="00BE293D">
        <w:rPr>
          <w:color w:val="000000" w:themeColor="text1"/>
        </w:rPr>
        <w:t>Beslut om utseende av särskilda firmatecknare för särskilda ärendegrupper anges nedan.</w:t>
      </w:r>
    </w:p>
    <w:tbl>
      <w:tblPr>
        <w:tblStyle w:val="Motala"/>
        <w:tblW w:w="8364" w:type="dxa"/>
        <w:tblInd w:w="-5" w:type="dxa"/>
        <w:tblLook w:val="04A0" w:firstRow="1" w:lastRow="0" w:firstColumn="1" w:lastColumn="0" w:noHBand="0" w:noVBand="1"/>
      </w:tblPr>
      <w:tblGrid>
        <w:gridCol w:w="714"/>
        <w:gridCol w:w="2830"/>
        <w:gridCol w:w="4820"/>
      </w:tblGrid>
      <w:tr w:rsidR="00166414" w14:paraId="2E60D643" w14:textId="77777777" w:rsidTr="007E5BF4">
        <w:trPr>
          <w:cnfStyle w:val="100000000000" w:firstRow="1" w:lastRow="0" w:firstColumn="0" w:lastColumn="0" w:oddVBand="0" w:evenVBand="0" w:oddHBand="0" w:evenHBand="0" w:firstRowFirstColumn="0" w:firstRowLastColumn="0" w:lastRowFirstColumn="0" w:lastRowLastColumn="0"/>
        </w:trPr>
        <w:tc>
          <w:tcPr>
            <w:tcW w:w="714" w:type="dxa"/>
          </w:tcPr>
          <w:p w14:paraId="7F258A79" w14:textId="77777777" w:rsidR="00166414" w:rsidRDefault="00166414" w:rsidP="00AA34D5">
            <w:pPr>
              <w:pStyle w:val="Tabellrubrik"/>
            </w:pPr>
          </w:p>
        </w:tc>
        <w:tc>
          <w:tcPr>
            <w:tcW w:w="2830" w:type="dxa"/>
          </w:tcPr>
          <w:p w14:paraId="5E3E3D31" w14:textId="667F5EB2" w:rsidR="00166414" w:rsidRDefault="00166414" w:rsidP="00AA34D5">
            <w:pPr>
              <w:pStyle w:val="Tabellrubrik"/>
            </w:pPr>
            <w:r>
              <w:t>Handling</w:t>
            </w:r>
          </w:p>
        </w:tc>
        <w:tc>
          <w:tcPr>
            <w:tcW w:w="4820" w:type="dxa"/>
          </w:tcPr>
          <w:p w14:paraId="14BE56BF" w14:textId="539B5E2B" w:rsidR="00166414" w:rsidRDefault="00166414" w:rsidP="00AA34D5">
            <w:pPr>
              <w:pStyle w:val="Tabellrubrik"/>
            </w:pPr>
            <w:r>
              <w:t>Behörighet att underteckna</w:t>
            </w:r>
          </w:p>
        </w:tc>
      </w:tr>
      <w:tr w:rsidR="00166414" w14:paraId="25B20FC9" w14:textId="77777777" w:rsidTr="007E5BF4">
        <w:tblPrEx>
          <w:tblCellMar>
            <w:top w:w="0" w:type="dxa"/>
            <w:bottom w:w="0" w:type="dxa"/>
          </w:tblCellMar>
        </w:tblPrEx>
        <w:tc>
          <w:tcPr>
            <w:tcW w:w="714" w:type="dxa"/>
          </w:tcPr>
          <w:p w14:paraId="54088B66" w14:textId="7DCAD46B" w:rsidR="00166414" w:rsidRPr="005B6344" w:rsidRDefault="00166414" w:rsidP="00AA34D5">
            <w:pPr>
              <w:autoSpaceDE w:val="0"/>
              <w:autoSpaceDN w:val="0"/>
              <w:adjustRightInd w:val="0"/>
              <w:rPr>
                <w:b/>
              </w:rPr>
            </w:pPr>
            <w:r>
              <w:rPr>
                <w:b/>
              </w:rPr>
              <w:t>1</w:t>
            </w:r>
            <w:r w:rsidR="00DE6D9C">
              <w:rPr>
                <w:b/>
              </w:rPr>
              <w:t>0.1</w:t>
            </w:r>
          </w:p>
        </w:tc>
        <w:tc>
          <w:tcPr>
            <w:tcW w:w="2830" w:type="dxa"/>
          </w:tcPr>
          <w:p w14:paraId="66D8B7B2" w14:textId="4BBDD358" w:rsidR="00166414" w:rsidRPr="005B6344" w:rsidRDefault="00166414" w:rsidP="00166414">
            <w:pPr>
              <w:pStyle w:val="Tabellrubrik"/>
              <w:rPr>
                <w:rFonts w:ascii="Garamond" w:hAnsi="Garamond" w:cs="Garamond"/>
                <w:sz w:val="25"/>
                <w:szCs w:val="25"/>
              </w:rPr>
            </w:pPr>
            <w:r w:rsidRPr="00166414">
              <w:rPr>
                <w:rFonts w:ascii="Garamond" w:hAnsi="Garamond" w:cs="Garamond"/>
                <w:sz w:val="25"/>
                <w:szCs w:val="25"/>
              </w:rPr>
              <w:t>Avtal om köp eller försäljning som verkställighet av kommunstyrelsens eller</w:t>
            </w:r>
            <w:r>
              <w:rPr>
                <w:rFonts w:ascii="Garamond" w:hAnsi="Garamond" w:cs="Garamond"/>
                <w:sz w:val="25"/>
                <w:szCs w:val="25"/>
              </w:rPr>
              <w:t xml:space="preserve"> </w:t>
            </w:r>
            <w:r w:rsidRPr="00166414">
              <w:rPr>
                <w:rFonts w:ascii="Garamond" w:hAnsi="Garamond" w:cs="Garamond"/>
                <w:sz w:val="25"/>
                <w:szCs w:val="25"/>
              </w:rPr>
              <w:t>kommunfullmäktiges beslut</w:t>
            </w:r>
          </w:p>
        </w:tc>
        <w:tc>
          <w:tcPr>
            <w:tcW w:w="4820" w:type="dxa"/>
          </w:tcPr>
          <w:p w14:paraId="230C1A3B" w14:textId="0CAC3433" w:rsidR="00166414" w:rsidRPr="009B7456" w:rsidRDefault="00166414" w:rsidP="00166414">
            <w:pPr>
              <w:pStyle w:val="Tabellrubrik"/>
              <w:rPr>
                <w:rFonts w:ascii="Garamond" w:hAnsi="Garamond" w:cs="Garamond"/>
                <w:sz w:val="25"/>
                <w:szCs w:val="25"/>
              </w:rPr>
            </w:pPr>
            <w:r w:rsidRPr="009B7456">
              <w:rPr>
                <w:rFonts w:ascii="Garamond" w:hAnsi="Garamond" w:cs="Garamond"/>
                <w:sz w:val="25"/>
                <w:szCs w:val="25"/>
              </w:rPr>
              <w:t>Mark- och exploateringschef och mark- och exploateringsingenjör i förening</w:t>
            </w:r>
          </w:p>
        </w:tc>
      </w:tr>
      <w:tr w:rsidR="00166414" w14:paraId="033BA7EB" w14:textId="77777777" w:rsidTr="007E5BF4">
        <w:tblPrEx>
          <w:tblCellMar>
            <w:top w:w="0" w:type="dxa"/>
            <w:bottom w:w="0" w:type="dxa"/>
          </w:tblCellMar>
        </w:tblPrEx>
        <w:tc>
          <w:tcPr>
            <w:tcW w:w="714" w:type="dxa"/>
          </w:tcPr>
          <w:p w14:paraId="2D20F5C8" w14:textId="636EBAD3" w:rsidR="00166414" w:rsidRDefault="00DE6D9C" w:rsidP="00AA34D5">
            <w:pPr>
              <w:autoSpaceDE w:val="0"/>
              <w:autoSpaceDN w:val="0"/>
              <w:adjustRightInd w:val="0"/>
              <w:rPr>
                <w:b/>
              </w:rPr>
            </w:pPr>
            <w:r>
              <w:rPr>
                <w:b/>
              </w:rPr>
              <w:t>10.2</w:t>
            </w:r>
          </w:p>
        </w:tc>
        <w:tc>
          <w:tcPr>
            <w:tcW w:w="2830" w:type="dxa"/>
          </w:tcPr>
          <w:p w14:paraId="65DA8EDF" w14:textId="34178EB5" w:rsidR="00166414" w:rsidRPr="00166414" w:rsidRDefault="00166414" w:rsidP="00166414">
            <w:pPr>
              <w:pStyle w:val="Tabellrubrik"/>
              <w:rPr>
                <w:rFonts w:ascii="Garamond" w:hAnsi="Garamond" w:cs="Garamond"/>
                <w:sz w:val="25"/>
                <w:szCs w:val="25"/>
              </w:rPr>
            </w:pPr>
            <w:r w:rsidRPr="00166414">
              <w:rPr>
                <w:rFonts w:ascii="Garamond" w:hAnsi="Garamond" w:cs="Garamond"/>
                <w:sz w:val="25"/>
                <w:szCs w:val="25"/>
              </w:rPr>
              <w:t xml:space="preserve">Exploaterings- och markanvisningsavtal </w:t>
            </w:r>
          </w:p>
          <w:p w14:paraId="0CA7F741" w14:textId="77777777" w:rsidR="00166414" w:rsidRPr="00166414" w:rsidRDefault="00166414" w:rsidP="00166414">
            <w:pPr>
              <w:pStyle w:val="Tabellrubrik"/>
              <w:rPr>
                <w:rFonts w:ascii="Garamond" w:hAnsi="Garamond" w:cs="Garamond"/>
                <w:sz w:val="25"/>
                <w:szCs w:val="25"/>
              </w:rPr>
            </w:pPr>
            <w:r w:rsidRPr="00166414">
              <w:rPr>
                <w:rFonts w:ascii="Garamond" w:hAnsi="Garamond" w:cs="Garamond"/>
                <w:sz w:val="25"/>
                <w:szCs w:val="25"/>
              </w:rPr>
              <w:t xml:space="preserve">som verkställighet av kommunstyrelsens </w:t>
            </w:r>
          </w:p>
          <w:p w14:paraId="6481CE79" w14:textId="22C51DDB" w:rsidR="00166414" w:rsidRPr="00166414" w:rsidRDefault="00166414" w:rsidP="00166414">
            <w:pPr>
              <w:pStyle w:val="Tabellrubrik"/>
              <w:rPr>
                <w:rFonts w:ascii="Garamond" w:hAnsi="Garamond" w:cs="Garamond"/>
                <w:sz w:val="25"/>
                <w:szCs w:val="25"/>
              </w:rPr>
            </w:pPr>
            <w:r w:rsidRPr="00166414">
              <w:rPr>
                <w:rFonts w:ascii="Garamond" w:hAnsi="Garamond" w:cs="Garamond"/>
                <w:sz w:val="25"/>
                <w:szCs w:val="25"/>
              </w:rPr>
              <w:t>eller kommunfullmäktiges beslut</w:t>
            </w:r>
          </w:p>
        </w:tc>
        <w:tc>
          <w:tcPr>
            <w:tcW w:w="4820" w:type="dxa"/>
          </w:tcPr>
          <w:p w14:paraId="26623476" w14:textId="77777777" w:rsidR="00166414" w:rsidRPr="009B7456" w:rsidRDefault="00166414" w:rsidP="00166414">
            <w:pPr>
              <w:pStyle w:val="Tabellrubrik"/>
              <w:rPr>
                <w:rFonts w:ascii="Garamond" w:hAnsi="Garamond" w:cs="Garamond"/>
                <w:sz w:val="25"/>
                <w:szCs w:val="25"/>
              </w:rPr>
            </w:pPr>
            <w:r w:rsidRPr="009B7456">
              <w:rPr>
                <w:rFonts w:ascii="Garamond" w:hAnsi="Garamond" w:cs="Garamond"/>
                <w:sz w:val="25"/>
                <w:szCs w:val="25"/>
              </w:rPr>
              <w:t>Mark- och exploateringschef och mark- och exploateringsingenjör i förening</w:t>
            </w:r>
          </w:p>
          <w:p w14:paraId="19CA1F2F" w14:textId="2657D2D7" w:rsidR="00A24885" w:rsidRPr="009B7456" w:rsidRDefault="00166414" w:rsidP="00A24885">
            <w:pPr>
              <w:pStyle w:val="Tabellrubrik"/>
              <w:rPr>
                <w:rFonts w:ascii="Garamond" w:hAnsi="Garamond" w:cs="Garamond"/>
                <w:sz w:val="25"/>
                <w:szCs w:val="25"/>
              </w:rPr>
            </w:pPr>
            <w:r w:rsidRPr="009B7456">
              <w:rPr>
                <w:rFonts w:ascii="Garamond" w:hAnsi="Garamond" w:cs="Garamond"/>
                <w:sz w:val="25"/>
                <w:szCs w:val="25"/>
              </w:rPr>
              <w:br/>
            </w:r>
          </w:p>
          <w:p w14:paraId="62DAE979" w14:textId="455B4837" w:rsidR="00166414" w:rsidRPr="009B7456" w:rsidRDefault="00166414" w:rsidP="00166414">
            <w:pPr>
              <w:pStyle w:val="Tabellrubrik"/>
              <w:rPr>
                <w:rFonts w:ascii="Garamond" w:hAnsi="Garamond" w:cs="Garamond"/>
                <w:sz w:val="25"/>
                <w:szCs w:val="25"/>
              </w:rPr>
            </w:pPr>
          </w:p>
        </w:tc>
      </w:tr>
      <w:tr w:rsidR="00166414" w14:paraId="02A6870C" w14:textId="77777777" w:rsidTr="00DE6939">
        <w:tblPrEx>
          <w:tblCellMar>
            <w:top w:w="0" w:type="dxa"/>
            <w:bottom w:w="0" w:type="dxa"/>
          </w:tblCellMar>
        </w:tblPrEx>
        <w:trPr>
          <w:trHeight w:val="1058"/>
        </w:trPr>
        <w:tc>
          <w:tcPr>
            <w:tcW w:w="714" w:type="dxa"/>
          </w:tcPr>
          <w:p w14:paraId="700D573A" w14:textId="00F8F087" w:rsidR="00166414" w:rsidRDefault="00DE6D9C" w:rsidP="00AA34D5">
            <w:pPr>
              <w:autoSpaceDE w:val="0"/>
              <w:autoSpaceDN w:val="0"/>
              <w:adjustRightInd w:val="0"/>
              <w:rPr>
                <w:b/>
              </w:rPr>
            </w:pPr>
            <w:r>
              <w:rPr>
                <w:b/>
              </w:rPr>
              <w:t>10.3</w:t>
            </w:r>
          </w:p>
        </w:tc>
        <w:tc>
          <w:tcPr>
            <w:tcW w:w="2830" w:type="dxa"/>
          </w:tcPr>
          <w:p w14:paraId="0041C1A9" w14:textId="58F91B07" w:rsidR="00166414" w:rsidRPr="00166414" w:rsidRDefault="00166414" w:rsidP="00166414">
            <w:pPr>
              <w:pStyle w:val="Tabellrubrik"/>
              <w:rPr>
                <w:rFonts w:ascii="Garamond" w:hAnsi="Garamond" w:cs="Garamond"/>
                <w:sz w:val="25"/>
                <w:szCs w:val="25"/>
              </w:rPr>
            </w:pPr>
            <w:r w:rsidRPr="00166414">
              <w:rPr>
                <w:rFonts w:ascii="Garamond" w:hAnsi="Garamond" w:cs="Garamond"/>
                <w:sz w:val="25"/>
                <w:szCs w:val="25"/>
              </w:rPr>
              <w:t xml:space="preserve">Likvidavräkning och köpebrev som verkställighet av kommunstyrelsens eller </w:t>
            </w:r>
          </w:p>
          <w:p w14:paraId="4AD84322" w14:textId="75AF1658" w:rsidR="00166414" w:rsidRPr="00166414" w:rsidRDefault="00166414" w:rsidP="00166414">
            <w:pPr>
              <w:pStyle w:val="Tabellrubrik"/>
              <w:rPr>
                <w:rFonts w:ascii="Garamond" w:hAnsi="Garamond" w:cs="Garamond"/>
                <w:sz w:val="25"/>
                <w:szCs w:val="25"/>
              </w:rPr>
            </w:pPr>
            <w:r w:rsidRPr="00166414">
              <w:rPr>
                <w:rFonts w:ascii="Garamond" w:hAnsi="Garamond" w:cs="Garamond"/>
                <w:sz w:val="25"/>
                <w:szCs w:val="25"/>
              </w:rPr>
              <w:t>kommunfullmäktiges beslut</w:t>
            </w:r>
          </w:p>
        </w:tc>
        <w:tc>
          <w:tcPr>
            <w:tcW w:w="4820" w:type="dxa"/>
          </w:tcPr>
          <w:p w14:paraId="475B3E39" w14:textId="46BEC8AB" w:rsidR="00166414" w:rsidRPr="009B7456" w:rsidRDefault="00166414" w:rsidP="00166414">
            <w:pPr>
              <w:pStyle w:val="Tabellrubrik"/>
              <w:rPr>
                <w:rFonts w:ascii="Garamond" w:hAnsi="Garamond" w:cs="Garamond"/>
                <w:sz w:val="25"/>
                <w:szCs w:val="25"/>
              </w:rPr>
            </w:pPr>
            <w:r w:rsidRPr="009B7456">
              <w:rPr>
                <w:rFonts w:ascii="Garamond" w:hAnsi="Garamond" w:cs="Garamond"/>
                <w:sz w:val="25"/>
                <w:szCs w:val="25"/>
              </w:rPr>
              <w:t>Mark- och exploateringschef och mark- och exploateringsingenjör i förening</w:t>
            </w:r>
          </w:p>
          <w:p w14:paraId="20251347" w14:textId="77777777" w:rsidR="00166414" w:rsidRPr="009B7456" w:rsidRDefault="00166414" w:rsidP="00166414">
            <w:pPr>
              <w:pStyle w:val="Tabellinnehll"/>
            </w:pPr>
          </w:p>
          <w:p w14:paraId="65943AF4" w14:textId="124040AC" w:rsidR="00166414" w:rsidRPr="009B7456" w:rsidRDefault="00166414" w:rsidP="00166414">
            <w:pPr>
              <w:pStyle w:val="Tabellrubrik"/>
              <w:rPr>
                <w:rFonts w:ascii="Garamond" w:hAnsi="Garamond" w:cs="Garamond"/>
                <w:sz w:val="25"/>
                <w:szCs w:val="25"/>
              </w:rPr>
            </w:pPr>
          </w:p>
        </w:tc>
      </w:tr>
      <w:tr w:rsidR="0007158B" w14:paraId="24D77E8A" w14:textId="77777777" w:rsidTr="007E5BF4">
        <w:tblPrEx>
          <w:tblCellMar>
            <w:top w:w="0" w:type="dxa"/>
            <w:bottom w:w="0" w:type="dxa"/>
          </w:tblCellMar>
        </w:tblPrEx>
        <w:tc>
          <w:tcPr>
            <w:tcW w:w="714" w:type="dxa"/>
          </w:tcPr>
          <w:p w14:paraId="3B0F18D1" w14:textId="31558AF3" w:rsidR="0007158B" w:rsidRDefault="00DE6D9C" w:rsidP="00AA34D5">
            <w:pPr>
              <w:autoSpaceDE w:val="0"/>
              <w:autoSpaceDN w:val="0"/>
              <w:adjustRightInd w:val="0"/>
              <w:rPr>
                <w:b/>
              </w:rPr>
            </w:pPr>
            <w:r>
              <w:rPr>
                <w:b/>
              </w:rPr>
              <w:t>10.4</w:t>
            </w:r>
          </w:p>
        </w:tc>
        <w:tc>
          <w:tcPr>
            <w:tcW w:w="2830" w:type="dxa"/>
          </w:tcPr>
          <w:p w14:paraId="4D37D587" w14:textId="24A5E412" w:rsidR="0007158B" w:rsidRPr="00166414" w:rsidRDefault="0007158B" w:rsidP="00166414">
            <w:pPr>
              <w:pStyle w:val="Tabellrubrik"/>
              <w:rPr>
                <w:rFonts w:ascii="Garamond" w:hAnsi="Garamond" w:cs="Garamond"/>
                <w:sz w:val="25"/>
                <w:szCs w:val="25"/>
              </w:rPr>
            </w:pPr>
            <w:r w:rsidRPr="0007158B">
              <w:rPr>
                <w:rFonts w:ascii="Garamond" w:hAnsi="Garamond" w:cs="Garamond"/>
                <w:sz w:val="25"/>
                <w:szCs w:val="25"/>
              </w:rPr>
              <w:t>Fastighetsdeklaration</w:t>
            </w:r>
          </w:p>
        </w:tc>
        <w:tc>
          <w:tcPr>
            <w:tcW w:w="4820" w:type="dxa"/>
          </w:tcPr>
          <w:p w14:paraId="72078072" w14:textId="79BC7F70" w:rsidR="0007158B" w:rsidRPr="009B7456" w:rsidRDefault="0007158B" w:rsidP="0007158B">
            <w:pPr>
              <w:pStyle w:val="Tabellrubrik"/>
              <w:rPr>
                <w:rFonts w:ascii="Garamond" w:hAnsi="Garamond" w:cs="Garamond"/>
                <w:sz w:val="25"/>
                <w:szCs w:val="25"/>
              </w:rPr>
            </w:pPr>
            <w:r w:rsidRPr="009B7456">
              <w:rPr>
                <w:rFonts w:ascii="Garamond" w:hAnsi="Garamond" w:cs="Garamond"/>
                <w:sz w:val="25"/>
                <w:szCs w:val="25"/>
              </w:rPr>
              <w:t xml:space="preserve">Mark- och exploateringschef </w:t>
            </w:r>
            <w:r w:rsidR="000B1831">
              <w:rPr>
                <w:rFonts w:ascii="Garamond" w:hAnsi="Garamond" w:cs="Garamond"/>
                <w:sz w:val="25"/>
                <w:szCs w:val="25"/>
              </w:rPr>
              <w:t>eller</w:t>
            </w:r>
            <w:r w:rsidRPr="009B7456">
              <w:rPr>
                <w:rFonts w:ascii="Garamond" w:hAnsi="Garamond" w:cs="Garamond"/>
                <w:sz w:val="25"/>
                <w:szCs w:val="25"/>
              </w:rPr>
              <w:t xml:space="preserve"> mark- och exploateringsingenjör var för sig</w:t>
            </w:r>
          </w:p>
        </w:tc>
      </w:tr>
      <w:tr w:rsidR="0007158B" w14:paraId="2DBA28D5" w14:textId="77777777" w:rsidTr="007E5BF4">
        <w:tblPrEx>
          <w:tblCellMar>
            <w:top w:w="0" w:type="dxa"/>
            <w:bottom w:w="0" w:type="dxa"/>
          </w:tblCellMar>
        </w:tblPrEx>
        <w:tc>
          <w:tcPr>
            <w:tcW w:w="714" w:type="dxa"/>
          </w:tcPr>
          <w:p w14:paraId="7A11A9E0" w14:textId="3F89A645" w:rsidR="0007158B" w:rsidRDefault="00DE6D9C" w:rsidP="00AA34D5">
            <w:pPr>
              <w:autoSpaceDE w:val="0"/>
              <w:autoSpaceDN w:val="0"/>
              <w:adjustRightInd w:val="0"/>
              <w:rPr>
                <w:b/>
              </w:rPr>
            </w:pPr>
            <w:r>
              <w:rPr>
                <w:b/>
              </w:rPr>
              <w:t>10.5</w:t>
            </w:r>
          </w:p>
        </w:tc>
        <w:tc>
          <w:tcPr>
            <w:tcW w:w="2830" w:type="dxa"/>
          </w:tcPr>
          <w:p w14:paraId="71C5058E" w14:textId="76DD42EF" w:rsidR="0007158B" w:rsidRPr="0007158B" w:rsidRDefault="0007158B" w:rsidP="0007158B">
            <w:pPr>
              <w:pStyle w:val="Tabellrubrik"/>
              <w:rPr>
                <w:rFonts w:ascii="Garamond" w:hAnsi="Garamond" w:cs="Garamond"/>
                <w:sz w:val="25"/>
                <w:szCs w:val="25"/>
              </w:rPr>
            </w:pPr>
            <w:r w:rsidRPr="0007158B">
              <w:rPr>
                <w:rFonts w:ascii="Garamond" w:hAnsi="Garamond" w:cs="Garamond"/>
                <w:sz w:val="25"/>
                <w:szCs w:val="25"/>
              </w:rPr>
              <w:t xml:space="preserve">Besked till enskilda som begärt </w:t>
            </w:r>
          </w:p>
          <w:p w14:paraId="10571176" w14:textId="5581FD3F" w:rsidR="0007158B" w:rsidRPr="0007158B" w:rsidRDefault="0007158B" w:rsidP="0007158B">
            <w:pPr>
              <w:pStyle w:val="Tabellrubrik"/>
              <w:rPr>
                <w:rFonts w:ascii="Garamond" w:hAnsi="Garamond" w:cs="Garamond"/>
                <w:sz w:val="25"/>
                <w:szCs w:val="25"/>
              </w:rPr>
            </w:pPr>
            <w:r w:rsidRPr="0007158B">
              <w:rPr>
                <w:rFonts w:ascii="Garamond" w:hAnsi="Garamond" w:cs="Garamond"/>
                <w:sz w:val="25"/>
                <w:szCs w:val="25"/>
              </w:rPr>
              <w:t xml:space="preserve">skadeersättning av kommunen, efter samråd med kommunens försäkringsmäklare eller </w:t>
            </w:r>
          </w:p>
          <w:p w14:paraId="12AEDE14" w14:textId="77459350" w:rsidR="0007158B" w:rsidRPr="0007158B" w:rsidRDefault="0007158B" w:rsidP="0007158B">
            <w:pPr>
              <w:pStyle w:val="Tabellrubrik"/>
              <w:rPr>
                <w:rFonts w:ascii="Garamond" w:hAnsi="Garamond" w:cs="Garamond"/>
                <w:sz w:val="25"/>
                <w:szCs w:val="25"/>
              </w:rPr>
            </w:pPr>
            <w:r w:rsidRPr="0007158B">
              <w:rPr>
                <w:rFonts w:ascii="Garamond" w:hAnsi="Garamond" w:cs="Garamond"/>
                <w:sz w:val="25"/>
                <w:szCs w:val="25"/>
              </w:rPr>
              <w:t>kommunjuristen</w:t>
            </w:r>
          </w:p>
        </w:tc>
        <w:tc>
          <w:tcPr>
            <w:tcW w:w="4820" w:type="dxa"/>
          </w:tcPr>
          <w:p w14:paraId="598A67BA" w14:textId="404F3DBA" w:rsidR="0007158B" w:rsidRPr="009B7456" w:rsidRDefault="0007158B" w:rsidP="0007158B">
            <w:pPr>
              <w:pStyle w:val="Tabellrubrik"/>
              <w:rPr>
                <w:rFonts w:ascii="Garamond" w:hAnsi="Garamond" w:cs="Garamond"/>
                <w:sz w:val="25"/>
                <w:szCs w:val="25"/>
              </w:rPr>
            </w:pPr>
            <w:r w:rsidRPr="000420EA">
              <w:rPr>
                <w:rFonts w:ascii="Garamond" w:hAnsi="Garamond" w:cs="Garamond"/>
                <w:sz w:val="25"/>
                <w:szCs w:val="25"/>
              </w:rPr>
              <w:t>Säkerhetschef</w:t>
            </w:r>
            <w:r w:rsidR="00411A62" w:rsidRPr="00A24885">
              <w:rPr>
                <w:rFonts w:ascii="Garamond" w:hAnsi="Garamond" w:cs="Garamond"/>
                <w:sz w:val="25"/>
                <w:szCs w:val="25"/>
              </w:rPr>
              <w:t xml:space="preserve">, biträdande säkerhetschef, beredskapssamordnare eller </w:t>
            </w:r>
            <w:r w:rsidRPr="009B7456">
              <w:rPr>
                <w:rFonts w:ascii="Garamond" w:hAnsi="Garamond" w:cs="Garamond"/>
                <w:sz w:val="25"/>
                <w:szCs w:val="25"/>
              </w:rPr>
              <w:t>säkerhetssamordnare var för sig</w:t>
            </w:r>
          </w:p>
        </w:tc>
      </w:tr>
      <w:tr w:rsidR="004E237F" w:rsidRPr="004E237F" w14:paraId="00FEEA98" w14:textId="77777777" w:rsidTr="007E5BF4">
        <w:tblPrEx>
          <w:tblCellMar>
            <w:top w:w="0" w:type="dxa"/>
            <w:bottom w:w="0" w:type="dxa"/>
          </w:tblCellMar>
        </w:tblPrEx>
        <w:tc>
          <w:tcPr>
            <w:tcW w:w="714" w:type="dxa"/>
          </w:tcPr>
          <w:p w14:paraId="5D12CDEB" w14:textId="1B0B9512" w:rsidR="0007158B" w:rsidRPr="004E237F" w:rsidRDefault="001A1857" w:rsidP="00AA34D5">
            <w:pPr>
              <w:autoSpaceDE w:val="0"/>
              <w:autoSpaceDN w:val="0"/>
              <w:adjustRightInd w:val="0"/>
              <w:rPr>
                <w:b/>
              </w:rPr>
            </w:pPr>
            <w:r w:rsidRPr="004E237F">
              <w:rPr>
                <w:b/>
              </w:rPr>
              <w:t>10.</w:t>
            </w:r>
            <w:r w:rsidR="00A333D0" w:rsidRPr="004E237F">
              <w:rPr>
                <w:b/>
              </w:rPr>
              <w:t>6</w:t>
            </w:r>
          </w:p>
        </w:tc>
        <w:tc>
          <w:tcPr>
            <w:tcW w:w="2830" w:type="dxa"/>
          </w:tcPr>
          <w:p w14:paraId="641EE578" w14:textId="77777777" w:rsidR="003D67A4" w:rsidRPr="00A24885" w:rsidRDefault="003D67A4" w:rsidP="003D67A4">
            <w:pPr>
              <w:rPr>
                <w:rFonts w:ascii="Calibri" w:hAnsi="Calibri"/>
                <w:sz w:val="22"/>
              </w:rPr>
            </w:pPr>
            <w:bookmarkStart w:id="43" w:name="_Hlk152221070"/>
            <w:r w:rsidRPr="00A24885">
              <w:t>Kommunens firma beträffande banktjänster och betallösningar.</w:t>
            </w:r>
          </w:p>
          <w:p w14:paraId="357292E7" w14:textId="04B63AE3" w:rsidR="0007158B" w:rsidRPr="00A24885" w:rsidRDefault="003D67A4" w:rsidP="004E237F">
            <w:r w:rsidRPr="00A24885">
              <w:t>Firmateckningen avser såväl avtal som behörighet.</w:t>
            </w:r>
            <w:bookmarkEnd w:id="43"/>
          </w:p>
        </w:tc>
        <w:tc>
          <w:tcPr>
            <w:tcW w:w="4820" w:type="dxa"/>
          </w:tcPr>
          <w:p w14:paraId="077A7C4A" w14:textId="45FDD3A9" w:rsidR="00E21589" w:rsidRPr="00A24885" w:rsidRDefault="00EF7B12" w:rsidP="004E237F">
            <w:pPr>
              <w:pStyle w:val="Tabellrubrik"/>
              <w:spacing w:after="120"/>
              <w:rPr>
                <w:rFonts w:ascii="Garamond" w:hAnsi="Garamond" w:cs="Garamond"/>
                <w:sz w:val="25"/>
                <w:szCs w:val="25"/>
              </w:rPr>
            </w:pPr>
            <w:r w:rsidRPr="00A24885">
              <w:rPr>
                <w:rFonts w:ascii="Garamond" w:hAnsi="Garamond" w:cs="Garamond"/>
                <w:sz w:val="25"/>
                <w:szCs w:val="25"/>
              </w:rPr>
              <w:t>Verksamhetschef ekonomi och upphandling</w:t>
            </w:r>
            <w:r w:rsidR="003D67A4" w:rsidRPr="00A24885">
              <w:rPr>
                <w:rFonts w:ascii="Garamond" w:hAnsi="Garamond" w:cs="Garamond"/>
                <w:sz w:val="25"/>
                <w:szCs w:val="25"/>
              </w:rPr>
              <w:t xml:space="preserve"> och redovisningschef två i förening</w:t>
            </w:r>
          </w:p>
        </w:tc>
      </w:tr>
      <w:tr w:rsidR="00D12F23" w14:paraId="5B6801A3" w14:textId="77777777" w:rsidTr="007E5BF4">
        <w:tblPrEx>
          <w:tblCellMar>
            <w:top w:w="0" w:type="dxa"/>
            <w:bottom w:w="0" w:type="dxa"/>
          </w:tblCellMar>
        </w:tblPrEx>
        <w:tc>
          <w:tcPr>
            <w:tcW w:w="714" w:type="dxa"/>
          </w:tcPr>
          <w:p w14:paraId="3F2D3754" w14:textId="2DFF0953" w:rsidR="00D12F23" w:rsidRDefault="001A1857" w:rsidP="00AA34D5">
            <w:pPr>
              <w:autoSpaceDE w:val="0"/>
              <w:autoSpaceDN w:val="0"/>
              <w:adjustRightInd w:val="0"/>
              <w:rPr>
                <w:b/>
              </w:rPr>
            </w:pPr>
            <w:r>
              <w:rPr>
                <w:b/>
              </w:rPr>
              <w:t>10.</w:t>
            </w:r>
            <w:r w:rsidR="00A333D0">
              <w:rPr>
                <w:b/>
              </w:rPr>
              <w:t>7</w:t>
            </w:r>
          </w:p>
        </w:tc>
        <w:tc>
          <w:tcPr>
            <w:tcW w:w="2830" w:type="dxa"/>
          </w:tcPr>
          <w:p w14:paraId="44B0740C" w14:textId="5A223B16" w:rsidR="00D12F23" w:rsidRPr="0007158B" w:rsidRDefault="00D12F23" w:rsidP="00D12F23">
            <w:pPr>
              <w:pStyle w:val="Tabellrubrik"/>
              <w:spacing w:after="120"/>
              <w:rPr>
                <w:rFonts w:ascii="Garamond" w:hAnsi="Garamond" w:cs="Garamond"/>
                <w:sz w:val="25"/>
                <w:szCs w:val="25"/>
              </w:rPr>
            </w:pPr>
            <w:r w:rsidRPr="00D12F23">
              <w:rPr>
                <w:rFonts w:ascii="Garamond" w:hAnsi="Garamond" w:cs="Garamond"/>
                <w:sz w:val="25"/>
                <w:szCs w:val="25"/>
              </w:rPr>
              <w:t>Firmateckning för de stiftelser som kommunen förvaltar genom anknuten förvaltning</w:t>
            </w:r>
          </w:p>
        </w:tc>
        <w:tc>
          <w:tcPr>
            <w:tcW w:w="4820" w:type="dxa"/>
          </w:tcPr>
          <w:p w14:paraId="4060C4BB" w14:textId="5AC53FEC" w:rsidR="00206B6C" w:rsidRPr="00206B6C" w:rsidRDefault="00EF7B12" w:rsidP="00206B6C">
            <w:pPr>
              <w:pStyle w:val="Tabellrubrik"/>
              <w:spacing w:after="120"/>
              <w:rPr>
                <w:rFonts w:ascii="Garamond" w:hAnsi="Garamond" w:cs="Garamond"/>
                <w:sz w:val="25"/>
                <w:szCs w:val="25"/>
              </w:rPr>
            </w:pPr>
            <w:r w:rsidRPr="00A24885">
              <w:rPr>
                <w:rFonts w:ascii="Garamond" w:hAnsi="Garamond" w:cs="Garamond"/>
                <w:sz w:val="25"/>
                <w:szCs w:val="25"/>
              </w:rPr>
              <w:t xml:space="preserve">Verksamhetschef ekonomi och upphandling </w:t>
            </w:r>
          </w:p>
        </w:tc>
      </w:tr>
      <w:tr w:rsidR="003B34B5" w14:paraId="2CEB8FDC" w14:textId="77777777" w:rsidTr="007E5BF4">
        <w:tblPrEx>
          <w:tblCellMar>
            <w:top w:w="0" w:type="dxa"/>
            <w:bottom w:w="0" w:type="dxa"/>
          </w:tblCellMar>
        </w:tblPrEx>
        <w:tc>
          <w:tcPr>
            <w:tcW w:w="714" w:type="dxa"/>
          </w:tcPr>
          <w:p w14:paraId="1CBB0788" w14:textId="535AB681" w:rsidR="003B34B5" w:rsidRDefault="001A1857" w:rsidP="00AA34D5">
            <w:pPr>
              <w:autoSpaceDE w:val="0"/>
              <w:autoSpaceDN w:val="0"/>
              <w:adjustRightInd w:val="0"/>
              <w:rPr>
                <w:b/>
              </w:rPr>
            </w:pPr>
            <w:r>
              <w:rPr>
                <w:b/>
              </w:rPr>
              <w:t>10.</w:t>
            </w:r>
            <w:r w:rsidR="00A24885">
              <w:rPr>
                <w:b/>
              </w:rPr>
              <w:t>8</w:t>
            </w:r>
          </w:p>
        </w:tc>
        <w:tc>
          <w:tcPr>
            <w:tcW w:w="2830" w:type="dxa"/>
          </w:tcPr>
          <w:p w14:paraId="4E1CAD38" w14:textId="15BE3F00" w:rsidR="003B34B5" w:rsidRPr="003B34B5" w:rsidRDefault="003B34B5" w:rsidP="003B34B5">
            <w:pPr>
              <w:pStyle w:val="Tabellrubrik"/>
              <w:spacing w:after="120"/>
              <w:rPr>
                <w:rFonts w:ascii="Garamond" w:hAnsi="Garamond" w:cs="Garamond"/>
                <w:sz w:val="25"/>
                <w:szCs w:val="25"/>
              </w:rPr>
            </w:pPr>
            <w:r w:rsidRPr="003B34B5">
              <w:rPr>
                <w:rFonts w:ascii="Garamond" w:hAnsi="Garamond" w:cs="Garamond"/>
                <w:sz w:val="25"/>
                <w:szCs w:val="25"/>
              </w:rPr>
              <w:t>Inom beviljad ram teckna de avtal som fordras för att bedriva den verksamhet som ålagts enheten samt verkställighetsåtgärder i anledning av dessa</w:t>
            </w:r>
          </w:p>
        </w:tc>
        <w:tc>
          <w:tcPr>
            <w:tcW w:w="4820" w:type="dxa"/>
          </w:tcPr>
          <w:p w14:paraId="42277DEE" w14:textId="4B3BFCD6" w:rsidR="00A24885" w:rsidRPr="007E5BF4" w:rsidRDefault="003B34B5" w:rsidP="00A24885">
            <w:pPr>
              <w:pStyle w:val="Tabellrubrik"/>
              <w:spacing w:after="120"/>
              <w:rPr>
                <w:rFonts w:ascii="Garamond" w:hAnsi="Garamond" w:cs="Garamond"/>
                <w:strike/>
                <w:sz w:val="25"/>
                <w:szCs w:val="25"/>
              </w:rPr>
            </w:pPr>
            <w:r w:rsidRPr="003B34B5">
              <w:rPr>
                <w:rFonts w:ascii="Garamond" w:hAnsi="Garamond" w:cs="Garamond"/>
                <w:sz w:val="25"/>
                <w:szCs w:val="25"/>
              </w:rPr>
              <w:t>Kommundirektör,</w:t>
            </w:r>
            <w:r w:rsidR="00355969">
              <w:rPr>
                <w:rFonts w:ascii="Garamond" w:hAnsi="Garamond" w:cs="Garamond"/>
                <w:sz w:val="25"/>
                <w:szCs w:val="25"/>
              </w:rPr>
              <w:t xml:space="preserve"> </w:t>
            </w:r>
            <w:r w:rsidRPr="003B34B5">
              <w:rPr>
                <w:rFonts w:ascii="Garamond" w:hAnsi="Garamond" w:cs="Garamond"/>
                <w:sz w:val="25"/>
                <w:szCs w:val="25"/>
              </w:rPr>
              <w:t>verksamhetschef eller enhetschef</w:t>
            </w:r>
            <w:r w:rsidR="00007BA9">
              <w:rPr>
                <w:rFonts w:ascii="Garamond" w:hAnsi="Garamond" w:cs="Garamond"/>
                <w:sz w:val="25"/>
                <w:szCs w:val="25"/>
              </w:rPr>
              <w:t xml:space="preserve"> </w:t>
            </w:r>
            <w:r w:rsidR="00007BA9" w:rsidRPr="00A24885">
              <w:rPr>
                <w:rFonts w:ascii="Garamond" w:hAnsi="Garamond" w:cs="Garamond"/>
                <w:sz w:val="25"/>
                <w:szCs w:val="25"/>
              </w:rPr>
              <w:t>var för sig</w:t>
            </w:r>
            <w:r w:rsidRPr="00A24885">
              <w:rPr>
                <w:rFonts w:ascii="Garamond" w:hAnsi="Garamond" w:cs="Garamond"/>
                <w:sz w:val="25"/>
                <w:szCs w:val="25"/>
              </w:rPr>
              <w:t xml:space="preserve"> </w:t>
            </w:r>
          </w:p>
          <w:p w14:paraId="3D2E1BC1" w14:textId="5C32364C" w:rsidR="003B34B5" w:rsidRPr="007E5BF4" w:rsidRDefault="003B34B5" w:rsidP="003B34B5">
            <w:pPr>
              <w:pStyle w:val="Tabellrubrik"/>
              <w:spacing w:after="120"/>
              <w:rPr>
                <w:rFonts w:ascii="Garamond" w:hAnsi="Garamond" w:cs="Garamond"/>
                <w:strike/>
                <w:sz w:val="25"/>
                <w:szCs w:val="25"/>
              </w:rPr>
            </w:pPr>
          </w:p>
        </w:tc>
      </w:tr>
      <w:tr w:rsidR="00355969" w14:paraId="4148E83E" w14:textId="77777777" w:rsidTr="007E5BF4">
        <w:tblPrEx>
          <w:tblCellMar>
            <w:top w:w="0" w:type="dxa"/>
            <w:bottom w:w="0" w:type="dxa"/>
          </w:tblCellMar>
        </w:tblPrEx>
        <w:tc>
          <w:tcPr>
            <w:tcW w:w="714" w:type="dxa"/>
          </w:tcPr>
          <w:p w14:paraId="1722EC07" w14:textId="1A567BA5" w:rsidR="00355969" w:rsidRDefault="001A1857" w:rsidP="00AA34D5">
            <w:pPr>
              <w:autoSpaceDE w:val="0"/>
              <w:autoSpaceDN w:val="0"/>
              <w:adjustRightInd w:val="0"/>
              <w:rPr>
                <w:b/>
              </w:rPr>
            </w:pPr>
            <w:r>
              <w:rPr>
                <w:b/>
              </w:rPr>
              <w:t>10.</w:t>
            </w:r>
            <w:r w:rsidR="00A24885">
              <w:rPr>
                <w:b/>
              </w:rPr>
              <w:t>9</w:t>
            </w:r>
          </w:p>
        </w:tc>
        <w:tc>
          <w:tcPr>
            <w:tcW w:w="2830" w:type="dxa"/>
          </w:tcPr>
          <w:p w14:paraId="31C58550" w14:textId="5EEA9F4D" w:rsidR="00355969" w:rsidRPr="00355969" w:rsidRDefault="00355969" w:rsidP="00355969">
            <w:pPr>
              <w:pStyle w:val="Tabellrubrik"/>
              <w:spacing w:after="120"/>
              <w:rPr>
                <w:rFonts w:ascii="Garamond" w:hAnsi="Garamond" w:cs="Garamond"/>
                <w:sz w:val="25"/>
                <w:szCs w:val="25"/>
              </w:rPr>
            </w:pPr>
            <w:r w:rsidRPr="00355969">
              <w:rPr>
                <w:rFonts w:ascii="Garamond" w:hAnsi="Garamond" w:cs="Garamond"/>
                <w:sz w:val="25"/>
                <w:szCs w:val="25"/>
              </w:rPr>
              <w:t>Skrivelser, framställningar, ansökningar m.m. till domstolar, andra myndigheter eller fackliga organisationer avseende</w:t>
            </w:r>
            <w:r>
              <w:rPr>
                <w:rFonts w:ascii="Garamond" w:hAnsi="Garamond" w:cs="Garamond"/>
                <w:sz w:val="25"/>
                <w:szCs w:val="25"/>
              </w:rPr>
              <w:t xml:space="preserve"> </w:t>
            </w:r>
            <w:r w:rsidRPr="00355969">
              <w:rPr>
                <w:rFonts w:ascii="Garamond" w:hAnsi="Garamond" w:cs="Garamond"/>
                <w:sz w:val="25"/>
                <w:szCs w:val="25"/>
              </w:rPr>
              <w:t>verkställighet av</w:t>
            </w:r>
            <w:r>
              <w:rPr>
                <w:rFonts w:ascii="Garamond" w:hAnsi="Garamond" w:cs="Garamond"/>
                <w:sz w:val="25"/>
                <w:szCs w:val="25"/>
              </w:rPr>
              <w:t xml:space="preserve"> </w:t>
            </w:r>
            <w:r w:rsidRPr="00355969">
              <w:rPr>
                <w:rFonts w:ascii="Garamond" w:hAnsi="Garamond" w:cs="Garamond"/>
                <w:sz w:val="25"/>
                <w:szCs w:val="25"/>
              </w:rPr>
              <w:t>personalutskottets beslut</w:t>
            </w:r>
          </w:p>
        </w:tc>
        <w:tc>
          <w:tcPr>
            <w:tcW w:w="4820" w:type="dxa"/>
          </w:tcPr>
          <w:p w14:paraId="01980D75" w14:textId="67AA5877" w:rsidR="00355969" w:rsidRPr="00355969" w:rsidRDefault="00355969" w:rsidP="00355969">
            <w:pPr>
              <w:pStyle w:val="Tabellrubrik"/>
              <w:spacing w:after="120"/>
              <w:rPr>
                <w:rFonts w:ascii="Garamond" w:hAnsi="Garamond" w:cs="Garamond"/>
                <w:sz w:val="25"/>
                <w:szCs w:val="25"/>
              </w:rPr>
            </w:pPr>
            <w:r w:rsidRPr="00355969">
              <w:rPr>
                <w:rFonts w:ascii="Garamond" w:hAnsi="Garamond" w:cs="Garamond"/>
                <w:sz w:val="25"/>
                <w:szCs w:val="25"/>
              </w:rPr>
              <w:t>Personalutskottets ordförande i förening med</w:t>
            </w:r>
            <w:r>
              <w:rPr>
                <w:rFonts w:ascii="Garamond" w:hAnsi="Garamond" w:cs="Garamond"/>
                <w:sz w:val="25"/>
                <w:szCs w:val="25"/>
              </w:rPr>
              <w:t xml:space="preserve"> </w:t>
            </w:r>
            <w:r w:rsidRPr="00355969">
              <w:rPr>
                <w:rFonts w:ascii="Garamond" w:hAnsi="Garamond" w:cs="Garamond"/>
                <w:sz w:val="25"/>
                <w:szCs w:val="25"/>
              </w:rPr>
              <w:t xml:space="preserve">personalutskottets sekreterare, </w:t>
            </w:r>
            <w:r w:rsidRPr="00A24885">
              <w:rPr>
                <w:rFonts w:ascii="Garamond" w:hAnsi="Garamond" w:cs="Garamond"/>
                <w:sz w:val="25"/>
                <w:szCs w:val="25"/>
              </w:rPr>
              <w:t xml:space="preserve">kommundirektör, </w:t>
            </w:r>
            <w:r w:rsidR="00303911" w:rsidRPr="00A24885">
              <w:rPr>
                <w:rFonts w:ascii="Garamond" w:hAnsi="Garamond" w:cs="Garamond"/>
                <w:sz w:val="25"/>
                <w:szCs w:val="25"/>
              </w:rPr>
              <w:t>verksamhetschef arbetsliv och digital teknik</w:t>
            </w:r>
            <w:r w:rsidR="00EF7B12" w:rsidRPr="00A24885">
              <w:rPr>
                <w:rFonts w:ascii="Garamond" w:hAnsi="Garamond" w:cs="Garamond"/>
                <w:sz w:val="25"/>
                <w:szCs w:val="25"/>
              </w:rPr>
              <w:t xml:space="preserve"> </w:t>
            </w:r>
            <w:r w:rsidRPr="00A24885">
              <w:rPr>
                <w:rFonts w:ascii="Garamond" w:hAnsi="Garamond" w:cs="Garamond"/>
                <w:sz w:val="25"/>
                <w:szCs w:val="25"/>
              </w:rPr>
              <w:t>eller förhandlingsledare</w:t>
            </w:r>
          </w:p>
        </w:tc>
      </w:tr>
      <w:tr w:rsidR="00355969" w14:paraId="31790555" w14:textId="77777777" w:rsidTr="00DE6939">
        <w:tblPrEx>
          <w:tblCellMar>
            <w:top w:w="0" w:type="dxa"/>
            <w:bottom w:w="0" w:type="dxa"/>
          </w:tblCellMar>
        </w:tblPrEx>
        <w:trPr>
          <w:trHeight w:val="1306"/>
        </w:trPr>
        <w:tc>
          <w:tcPr>
            <w:tcW w:w="714" w:type="dxa"/>
          </w:tcPr>
          <w:p w14:paraId="57A1FE79" w14:textId="533CB3A9" w:rsidR="00355969" w:rsidRDefault="001A1857" w:rsidP="00AA34D5">
            <w:pPr>
              <w:autoSpaceDE w:val="0"/>
              <w:autoSpaceDN w:val="0"/>
              <w:adjustRightInd w:val="0"/>
              <w:rPr>
                <w:b/>
              </w:rPr>
            </w:pPr>
            <w:r>
              <w:rPr>
                <w:b/>
              </w:rPr>
              <w:t>10.</w:t>
            </w:r>
            <w:r w:rsidR="00355969">
              <w:rPr>
                <w:b/>
              </w:rPr>
              <w:t>1</w:t>
            </w:r>
            <w:r w:rsidR="00A24885">
              <w:rPr>
                <w:b/>
              </w:rPr>
              <w:t>0</w:t>
            </w:r>
          </w:p>
        </w:tc>
        <w:tc>
          <w:tcPr>
            <w:tcW w:w="2830" w:type="dxa"/>
          </w:tcPr>
          <w:p w14:paraId="7CAC5593" w14:textId="4B76D211" w:rsidR="00355969" w:rsidRPr="00355969" w:rsidRDefault="00355969" w:rsidP="00355969">
            <w:pPr>
              <w:pStyle w:val="Tabellrubrik"/>
              <w:spacing w:after="120"/>
              <w:rPr>
                <w:rFonts w:ascii="Garamond" w:hAnsi="Garamond" w:cs="Garamond"/>
                <w:sz w:val="25"/>
                <w:szCs w:val="25"/>
              </w:rPr>
            </w:pPr>
            <w:r w:rsidRPr="00355969">
              <w:rPr>
                <w:rFonts w:ascii="Garamond" w:hAnsi="Garamond" w:cs="Garamond"/>
                <w:sz w:val="25"/>
                <w:szCs w:val="25"/>
              </w:rPr>
              <w:t>I övriga ärendetyper firmateckning för kommunen där särskilt beslut om detta inte</w:t>
            </w:r>
            <w:r>
              <w:rPr>
                <w:rFonts w:ascii="Garamond" w:hAnsi="Garamond" w:cs="Garamond"/>
                <w:sz w:val="25"/>
                <w:szCs w:val="25"/>
              </w:rPr>
              <w:t xml:space="preserve"> </w:t>
            </w:r>
            <w:r w:rsidRPr="00355969">
              <w:rPr>
                <w:rFonts w:ascii="Garamond" w:hAnsi="Garamond" w:cs="Garamond"/>
                <w:sz w:val="25"/>
                <w:szCs w:val="25"/>
              </w:rPr>
              <w:t>fattats i enskilt ärende</w:t>
            </w:r>
          </w:p>
        </w:tc>
        <w:tc>
          <w:tcPr>
            <w:tcW w:w="4820" w:type="dxa"/>
          </w:tcPr>
          <w:p w14:paraId="7A5BDEA3" w14:textId="57137F1A" w:rsidR="00355969" w:rsidRPr="00355969" w:rsidRDefault="007E5BF4" w:rsidP="00355969">
            <w:pPr>
              <w:pStyle w:val="Tabellrubrik"/>
              <w:spacing w:after="120"/>
              <w:rPr>
                <w:rFonts w:ascii="Garamond" w:hAnsi="Garamond" w:cs="Garamond"/>
                <w:sz w:val="25"/>
                <w:szCs w:val="25"/>
              </w:rPr>
            </w:pPr>
            <w:r w:rsidRPr="007E5BF4">
              <w:rPr>
                <w:rFonts w:ascii="Garamond" w:hAnsi="Garamond" w:cs="Garamond"/>
                <w:color w:val="000000" w:themeColor="text1"/>
                <w:sz w:val="25"/>
                <w:szCs w:val="25"/>
              </w:rPr>
              <w:t>K</w:t>
            </w:r>
            <w:r w:rsidR="00355969" w:rsidRPr="00355969">
              <w:rPr>
                <w:rFonts w:ascii="Garamond" w:hAnsi="Garamond" w:cs="Garamond"/>
                <w:sz w:val="25"/>
                <w:szCs w:val="25"/>
              </w:rPr>
              <w:t>ommundirektör</w:t>
            </w:r>
            <w:r w:rsidR="00EF7B12">
              <w:rPr>
                <w:rFonts w:ascii="Garamond" w:hAnsi="Garamond" w:cs="Garamond"/>
                <w:strike/>
                <w:color w:val="EE0000"/>
                <w:sz w:val="25"/>
                <w:szCs w:val="25"/>
              </w:rPr>
              <w:t xml:space="preserve"> </w:t>
            </w:r>
          </w:p>
        </w:tc>
      </w:tr>
    </w:tbl>
    <w:p w14:paraId="66FFD1EE" w14:textId="7807A03C" w:rsidR="001A1857" w:rsidRDefault="001A1857" w:rsidP="00007300">
      <w:pPr>
        <w:pStyle w:val="Brdtext"/>
      </w:pPr>
    </w:p>
    <w:p w14:paraId="7CC45018" w14:textId="77777777" w:rsidR="001702CD" w:rsidRDefault="001702CD">
      <w:r>
        <w:br w:type="page"/>
      </w:r>
    </w:p>
    <w:p w14:paraId="30B955DD" w14:textId="025127A0" w:rsidR="001A1857" w:rsidRDefault="001A1857" w:rsidP="001A1857">
      <w:pPr>
        <w:pStyle w:val="Rubrik3"/>
        <w:numPr>
          <w:ilvl w:val="0"/>
          <w:numId w:val="3"/>
        </w:numPr>
        <w:ind w:hanging="720"/>
      </w:pPr>
      <w:bookmarkStart w:id="44" w:name="_Toc219095816"/>
      <w:r>
        <w:t>Verkställighetsförteckning</w:t>
      </w:r>
      <w:bookmarkEnd w:id="44"/>
    </w:p>
    <w:p w14:paraId="3AD2FE36" w14:textId="677F1B31" w:rsidR="001A1857" w:rsidRDefault="001A1857" w:rsidP="001A1857">
      <w:pPr>
        <w:pStyle w:val="Brdtext"/>
      </w:pPr>
      <w:r>
        <w:t xml:space="preserve">Nedan anges exempel på vad som normalt anses utgöra verkställighetsåtgärder. Verkställighetsåtgärder utgör inte beslut i kommunalrättslig mening och ska därför inte delegeras av eller anmälas till </w:t>
      </w:r>
      <w:r w:rsidR="00106AA9">
        <w:t>kommun</w:t>
      </w:r>
      <w:r>
        <w:t>styrels</w:t>
      </w:r>
      <w:r w:rsidR="00106AA9">
        <w:t>en</w:t>
      </w:r>
      <w:r>
        <w:t>. Förteckningen är inte tänkt att vara uttömmande utan avser tjäna som vägledning. Vid gränsdragningsproblematik bör ärendet hanteras inom vad som gäller för delegation.</w:t>
      </w:r>
    </w:p>
    <w:p w14:paraId="156F1D9F" w14:textId="4F4D2B2C" w:rsidR="001A1857" w:rsidRDefault="001A1857" w:rsidP="00581847">
      <w:pPr>
        <w:pStyle w:val="Rubrik4"/>
        <w:numPr>
          <w:ilvl w:val="1"/>
          <w:numId w:val="3"/>
        </w:numPr>
        <w:ind w:left="709"/>
      </w:pPr>
      <w:r>
        <w:t>Allmän</w:t>
      </w:r>
      <w:r w:rsidR="00581847">
        <w:t>na ärenden och rättsfrågor</w:t>
      </w:r>
    </w:p>
    <w:p w14:paraId="59D7E578" w14:textId="2BAAB6D9" w:rsidR="00581847" w:rsidRDefault="00581847" w:rsidP="001A1857">
      <w:pPr>
        <w:pStyle w:val="Brdtext"/>
      </w:pPr>
    </w:p>
    <w:tbl>
      <w:tblPr>
        <w:tblStyle w:val="Motala"/>
        <w:tblW w:w="8647" w:type="dxa"/>
        <w:tblInd w:w="-5" w:type="dxa"/>
        <w:tblLook w:val="04A0" w:firstRow="1" w:lastRow="0" w:firstColumn="1" w:lastColumn="0" w:noHBand="0" w:noVBand="1"/>
      </w:tblPr>
      <w:tblGrid>
        <w:gridCol w:w="761"/>
        <w:gridCol w:w="7886"/>
      </w:tblGrid>
      <w:tr w:rsidR="00254A2A" w14:paraId="35CF4DE0" w14:textId="77777777" w:rsidTr="003C397A">
        <w:trPr>
          <w:cnfStyle w:val="100000000000" w:firstRow="1" w:lastRow="0" w:firstColumn="0" w:lastColumn="0" w:oddVBand="0" w:evenVBand="0" w:oddHBand="0" w:evenHBand="0" w:firstRowFirstColumn="0" w:firstRowLastColumn="0" w:lastRowFirstColumn="0" w:lastRowLastColumn="0"/>
        </w:trPr>
        <w:tc>
          <w:tcPr>
            <w:tcW w:w="743" w:type="dxa"/>
          </w:tcPr>
          <w:p w14:paraId="4E3C8F5A" w14:textId="77777777" w:rsidR="00254A2A" w:rsidRDefault="00254A2A" w:rsidP="00254A2A">
            <w:pPr>
              <w:pStyle w:val="Tabellrubrik"/>
            </w:pPr>
          </w:p>
        </w:tc>
        <w:tc>
          <w:tcPr>
            <w:tcW w:w="7904" w:type="dxa"/>
          </w:tcPr>
          <w:p w14:paraId="04544471" w14:textId="1F7B8CCB" w:rsidR="00254A2A" w:rsidRDefault="00254A2A" w:rsidP="00254A2A">
            <w:pPr>
              <w:pStyle w:val="Tabellrubrik"/>
            </w:pPr>
            <w:r>
              <w:t>Ärendetyp</w:t>
            </w:r>
          </w:p>
        </w:tc>
      </w:tr>
      <w:tr w:rsidR="00254A2A" w14:paraId="7758E188" w14:textId="77777777" w:rsidTr="003C397A">
        <w:tblPrEx>
          <w:tblCellMar>
            <w:top w:w="0" w:type="dxa"/>
            <w:bottom w:w="0" w:type="dxa"/>
          </w:tblCellMar>
        </w:tblPrEx>
        <w:tc>
          <w:tcPr>
            <w:tcW w:w="743" w:type="dxa"/>
          </w:tcPr>
          <w:p w14:paraId="6CEB657C" w14:textId="463C6F1B" w:rsidR="00254A2A" w:rsidRPr="005B6344" w:rsidRDefault="00254A2A" w:rsidP="00254A2A">
            <w:pPr>
              <w:autoSpaceDE w:val="0"/>
              <w:autoSpaceDN w:val="0"/>
              <w:adjustRightInd w:val="0"/>
              <w:rPr>
                <w:b/>
              </w:rPr>
            </w:pPr>
            <w:r>
              <w:rPr>
                <w:b/>
              </w:rPr>
              <w:t>11.1.1</w:t>
            </w:r>
          </w:p>
        </w:tc>
        <w:tc>
          <w:tcPr>
            <w:tcW w:w="7904" w:type="dxa"/>
          </w:tcPr>
          <w:p w14:paraId="1DA14175" w14:textId="5EFCA625" w:rsidR="00254A2A" w:rsidRPr="005B6344" w:rsidRDefault="00254A2A" w:rsidP="00254A2A">
            <w:pPr>
              <w:pStyle w:val="Tabellrubrik"/>
              <w:rPr>
                <w:rFonts w:ascii="Garamond" w:hAnsi="Garamond" w:cs="Garamond"/>
                <w:sz w:val="25"/>
                <w:szCs w:val="25"/>
              </w:rPr>
            </w:pPr>
            <w:r w:rsidRPr="00254A2A">
              <w:rPr>
                <w:rFonts w:ascii="Garamond" w:hAnsi="Garamond" w:cs="Garamond"/>
                <w:sz w:val="25"/>
                <w:szCs w:val="25"/>
              </w:rPr>
              <w:t>Avvisande av sent inkommet överklagande av beslut som tagits av anställd</w:t>
            </w:r>
          </w:p>
        </w:tc>
      </w:tr>
      <w:tr w:rsidR="00254A2A" w14:paraId="7C9B72C6" w14:textId="77777777" w:rsidTr="003C397A">
        <w:tblPrEx>
          <w:tblCellMar>
            <w:top w:w="0" w:type="dxa"/>
            <w:bottom w:w="0" w:type="dxa"/>
          </w:tblCellMar>
        </w:tblPrEx>
        <w:tc>
          <w:tcPr>
            <w:tcW w:w="743" w:type="dxa"/>
          </w:tcPr>
          <w:p w14:paraId="08E952E9" w14:textId="0860713E" w:rsidR="00254A2A" w:rsidRDefault="00A735CF" w:rsidP="00254A2A">
            <w:pPr>
              <w:autoSpaceDE w:val="0"/>
              <w:autoSpaceDN w:val="0"/>
              <w:adjustRightInd w:val="0"/>
              <w:rPr>
                <w:b/>
              </w:rPr>
            </w:pPr>
            <w:r>
              <w:rPr>
                <w:b/>
              </w:rPr>
              <w:t>11.1.2</w:t>
            </w:r>
          </w:p>
        </w:tc>
        <w:tc>
          <w:tcPr>
            <w:tcW w:w="7904" w:type="dxa"/>
          </w:tcPr>
          <w:p w14:paraId="7A1E6F29" w14:textId="0196F5A6" w:rsidR="00254A2A" w:rsidRPr="005B6344" w:rsidRDefault="00254A2A" w:rsidP="00254A2A">
            <w:pPr>
              <w:pStyle w:val="Tabellrubrik"/>
              <w:rPr>
                <w:rFonts w:ascii="Garamond" w:hAnsi="Garamond" w:cs="Garamond"/>
                <w:sz w:val="25"/>
                <w:szCs w:val="25"/>
              </w:rPr>
            </w:pPr>
            <w:r w:rsidRPr="00254A2A">
              <w:rPr>
                <w:rFonts w:ascii="Garamond" w:hAnsi="Garamond" w:cs="Garamond"/>
                <w:sz w:val="25"/>
                <w:szCs w:val="25"/>
              </w:rPr>
              <w:t>Utlämnande av handlingar som förvaras hos styrelsen/nämnden</w:t>
            </w:r>
          </w:p>
        </w:tc>
      </w:tr>
      <w:tr w:rsidR="00254A2A" w14:paraId="3CB38BD5" w14:textId="77777777" w:rsidTr="003C397A">
        <w:tblPrEx>
          <w:tblCellMar>
            <w:top w:w="0" w:type="dxa"/>
            <w:bottom w:w="0" w:type="dxa"/>
          </w:tblCellMar>
        </w:tblPrEx>
        <w:tc>
          <w:tcPr>
            <w:tcW w:w="743" w:type="dxa"/>
          </w:tcPr>
          <w:p w14:paraId="797DBDA2" w14:textId="25135F57" w:rsidR="00254A2A" w:rsidRPr="00A735CF" w:rsidRDefault="00A735CF" w:rsidP="00254A2A">
            <w:pPr>
              <w:pStyle w:val="Tabellrubrik"/>
              <w:rPr>
                <w:rFonts w:ascii="Garamond" w:hAnsi="Garamond" w:cs="Garamond"/>
                <w:b/>
                <w:sz w:val="25"/>
                <w:szCs w:val="25"/>
              </w:rPr>
            </w:pPr>
            <w:r w:rsidRPr="00A735CF">
              <w:rPr>
                <w:rFonts w:ascii="Garamond" w:hAnsi="Garamond" w:cs="Garamond"/>
                <w:b/>
                <w:sz w:val="25"/>
                <w:szCs w:val="25"/>
              </w:rPr>
              <w:t>11.1.3</w:t>
            </w:r>
          </w:p>
        </w:tc>
        <w:tc>
          <w:tcPr>
            <w:tcW w:w="7904" w:type="dxa"/>
          </w:tcPr>
          <w:p w14:paraId="67E0F8BE" w14:textId="210B1D06" w:rsidR="00254A2A" w:rsidRPr="005B6344" w:rsidRDefault="00254A2A" w:rsidP="00254A2A">
            <w:pPr>
              <w:pStyle w:val="Tabellrubrik"/>
              <w:rPr>
                <w:rFonts w:ascii="Garamond" w:hAnsi="Garamond" w:cs="Garamond"/>
                <w:sz w:val="25"/>
                <w:szCs w:val="25"/>
              </w:rPr>
            </w:pPr>
            <w:r w:rsidRPr="00254A2A">
              <w:rPr>
                <w:rFonts w:ascii="Garamond" w:hAnsi="Garamond" w:cs="Garamond"/>
                <w:sz w:val="25"/>
                <w:szCs w:val="25"/>
              </w:rPr>
              <w:t>Gallring av handlingar enligt dokumenthanteringsplan</w:t>
            </w:r>
          </w:p>
        </w:tc>
      </w:tr>
      <w:tr w:rsidR="00254A2A" w14:paraId="68E430FA" w14:textId="77777777" w:rsidTr="003C397A">
        <w:tblPrEx>
          <w:tblCellMar>
            <w:top w:w="0" w:type="dxa"/>
            <w:bottom w:w="0" w:type="dxa"/>
          </w:tblCellMar>
        </w:tblPrEx>
        <w:tc>
          <w:tcPr>
            <w:tcW w:w="743" w:type="dxa"/>
          </w:tcPr>
          <w:p w14:paraId="53A3DEA8" w14:textId="70E7623D" w:rsidR="00254A2A" w:rsidRPr="00A735CF" w:rsidRDefault="00A735CF" w:rsidP="00254A2A">
            <w:pPr>
              <w:pStyle w:val="Tabellrubrik"/>
              <w:rPr>
                <w:rFonts w:ascii="Garamond" w:hAnsi="Garamond" w:cs="Garamond"/>
                <w:b/>
                <w:sz w:val="25"/>
                <w:szCs w:val="25"/>
              </w:rPr>
            </w:pPr>
            <w:r w:rsidRPr="00A735CF">
              <w:rPr>
                <w:rFonts w:ascii="Garamond" w:hAnsi="Garamond" w:cs="Garamond"/>
                <w:b/>
                <w:sz w:val="25"/>
                <w:szCs w:val="25"/>
              </w:rPr>
              <w:t>11.1.4</w:t>
            </w:r>
          </w:p>
        </w:tc>
        <w:tc>
          <w:tcPr>
            <w:tcW w:w="7904" w:type="dxa"/>
          </w:tcPr>
          <w:p w14:paraId="50A1C3DF" w14:textId="7412A654" w:rsidR="00254A2A" w:rsidRPr="00254A2A" w:rsidRDefault="00254A2A" w:rsidP="00254A2A">
            <w:pPr>
              <w:pStyle w:val="Tabellrubrik"/>
              <w:rPr>
                <w:rFonts w:ascii="Garamond" w:hAnsi="Garamond" w:cs="Garamond"/>
                <w:sz w:val="25"/>
                <w:szCs w:val="25"/>
              </w:rPr>
            </w:pPr>
            <w:r w:rsidRPr="00254A2A">
              <w:rPr>
                <w:rFonts w:ascii="Garamond" w:hAnsi="Garamond" w:cs="Garamond"/>
                <w:sz w:val="25"/>
                <w:szCs w:val="25"/>
              </w:rPr>
              <w:t>Uppvaktning och gåvor enligt kommunens reglemente för representation</w:t>
            </w:r>
          </w:p>
        </w:tc>
      </w:tr>
      <w:tr w:rsidR="00254A2A" w14:paraId="34B7F672" w14:textId="77777777" w:rsidTr="003C397A">
        <w:tblPrEx>
          <w:tblCellMar>
            <w:top w:w="0" w:type="dxa"/>
            <w:bottom w:w="0" w:type="dxa"/>
          </w:tblCellMar>
        </w:tblPrEx>
        <w:tc>
          <w:tcPr>
            <w:tcW w:w="743" w:type="dxa"/>
          </w:tcPr>
          <w:p w14:paraId="587979DC" w14:textId="0EA8E83A" w:rsidR="00254A2A" w:rsidRPr="00A735CF" w:rsidRDefault="00A735CF" w:rsidP="00254A2A">
            <w:pPr>
              <w:pStyle w:val="Tabellrubrik"/>
              <w:rPr>
                <w:rFonts w:ascii="Garamond" w:hAnsi="Garamond" w:cs="Garamond"/>
                <w:b/>
                <w:sz w:val="25"/>
                <w:szCs w:val="25"/>
              </w:rPr>
            </w:pPr>
            <w:r w:rsidRPr="00A735CF">
              <w:rPr>
                <w:rFonts w:ascii="Garamond" w:hAnsi="Garamond" w:cs="Garamond"/>
                <w:b/>
                <w:sz w:val="25"/>
                <w:szCs w:val="25"/>
              </w:rPr>
              <w:t>11.1.5</w:t>
            </w:r>
          </w:p>
        </w:tc>
        <w:tc>
          <w:tcPr>
            <w:tcW w:w="7904" w:type="dxa"/>
          </w:tcPr>
          <w:p w14:paraId="4744C7F6" w14:textId="7EE3DE85" w:rsidR="00254A2A" w:rsidRPr="00254A2A" w:rsidRDefault="00254A2A" w:rsidP="00254A2A">
            <w:pPr>
              <w:pStyle w:val="Tabellrubrik"/>
              <w:rPr>
                <w:rFonts w:ascii="Garamond" w:hAnsi="Garamond" w:cs="Garamond"/>
                <w:sz w:val="25"/>
                <w:szCs w:val="25"/>
              </w:rPr>
            </w:pPr>
            <w:r w:rsidRPr="00254A2A">
              <w:rPr>
                <w:rFonts w:ascii="Garamond" w:hAnsi="Garamond" w:cs="Garamond"/>
                <w:sz w:val="25"/>
                <w:szCs w:val="25"/>
              </w:rPr>
              <w:t>Beslut om intern och extern representation i enlighet med kommunens reglemente för representation</w:t>
            </w:r>
          </w:p>
        </w:tc>
      </w:tr>
    </w:tbl>
    <w:p w14:paraId="3C8A3F33" w14:textId="7556CC8A" w:rsidR="003C397A" w:rsidRDefault="003C397A" w:rsidP="003C397A">
      <w:pPr>
        <w:pStyle w:val="Rubrik4"/>
        <w:numPr>
          <w:ilvl w:val="1"/>
          <w:numId w:val="3"/>
        </w:numPr>
        <w:ind w:left="709"/>
      </w:pPr>
      <w:r>
        <w:t>Personal</w:t>
      </w:r>
    </w:p>
    <w:tbl>
      <w:tblPr>
        <w:tblStyle w:val="Motala"/>
        <w:tblW w:w="8647" w:type="dxa"/>
        <w:tblInd w:w="-5" w:type="dxa"/>
        <w:tblLook w:val="04A0" w:firstRow="1" w:lastRow="0" w:firstColumn="1" w:lastColumn="0" w:noHBand="0" w:noVBand="1"/>
      </w:tblPr>
      <w:tblGrid>
        <w:gridCol w:w="896"/>
        <w:gridCol w:w="7751"/>
      </w:tblGrid>
      <w:tr w:rsidR="003C397A" w14:paraId="731F4766" w14:textId="77777777" w:rsidTr="00C31F21">
        <w:trPr>
          <w:cnfStyle w:val="100000000000" w:firstRow="1" w:lastRow="0" w:firstColumn="0" w:lastColumn="0" w:oddVBand="0" w:evenVBand="0" w:oddHBand="0" w:evenHBand="0" w:firstRowFirstColumn="0" w:firstRowLastColumn="0" w:lastRowFirstColumn="0" w:lastRowLastColumn="0"/>
        </w:trPr>
        <w:tc>
          <w:tcPr>
            <w:tcW w:w="896" w:type="dxa"/>
          </w:tcPr>
          <w:p w14:paraId="1EA76869" w14:textId="77777777" w:rsidR="003C397A" w:rsidRDefault="003C397A" w:rsidP="007B05A1">
            <w:pPr>
              <w:pStyle w:val="Tabellrubrik"/>
            </w:pPr>
          </w:p>
        </w:tc>
        <w:tc>
          <w:tcPr>
            <w:tcW w:w="7751" w:type="dxa"/>
          </w:tcPr>
          <w:p w14:paraId="175D58AB" w14:textId="77777777" w:rsidR="003C397A" w:rsidRDefault="003C397A" w:rsidP="007B05A1">
            <w:pPr>
              <w:pStyle w:val="Tabellrubrik"/>
            </w:pPr>
            <w:r>
              <w:t>Ärendetyp</w:t>
            </w:r>
          </w:p>
        </w:tc>
      </w:tr>
      <w:tr w:rsidR="003C397A" w14:paraId="4B4871F9" w14:textId="77777777" w:rsidTr="00C31F21">
        <w:tblPrEx>
          <w:tblCellMar>
            <w:top w:w="0" w:type="dxa"/>
            <w:bottom w:w="0" w:type="dxa"/>
          </w:tblCellMar>
        </w:tblPrEx>
        <w:tc>
          <w:tcPr>
            <w:tcW w:w="896" w:type="dxa"/>
          </w:tcPr>
          <w:p w14:paraId="12030580" w14:textId="3D14675B" w:rsidR="003C397A" w:rsidRPr="005B6344" w:rsidRDefault="003C397A" w:rsidP="007B05A1">
            <w:pPr>
              <w:autoSpaceDE w:val="0"/>
              <w:autoSpaceDN w:val="0"/>
              <w:adjustRightInd w:val="0"/>
              <w:rPr>
                <w:b/>
              </w:rPr>
            </w:pPr>
            <w:r>
              <w:rPr>
                <w:b/>
              </w:rPr>
              <w:t>11.2.1</w:t>
            </w:r>
          </w:p>
        </w:tc>
        <w:tc>
          <w:tcPr>
            <w:tcW w:w="7751" w:type="dxa"/>
          </w:tcPr>
          <w:p w14:paraId="18F6B347" w14:textId="53D5FFBE" w:rsidR="003C397A" w:rsidRPr="004835D5" w:rsidRDefault="003C397A" w:rsidP="007B05A1">
            <w:pPr>
              <w:pStyle w:val="Tabellrubrik"/>
              <w:rPr>
                <w:rFonts w:ascii="Garamond" w:hAnsi="Garamond" w:cs="Garamond"/>
                <w:color w:val="EE0000"/>
                <w:sz w:val="25"/>
                <w:szCs w:val="25"/>
              </w:rPr>
            </w:pPr>
            <w:r w:rsidRPr="00C03FA2">
              <w:rPr>
                <w:rFonts w:ascii="Garamond" w:hAnsi="Garamond" w:cs="Garamond"/>
                <w:sz w:val="25"/>
                <w:szCs w:val="25"/>
              </w:rPr>
              <w:t>Lönesättning av underställd personal</w:t>
            </w:r>
            <w:r w:rsidR="004835D5">
              <w:rPr>
                <w:rFonts w:ascii="Garamond" w:hAnsi="Garamond" w:cs="Garamond"/>
                <w:sz w:val="25"/>
                <w:szCs w:val="25"/>
              </w:rPr>
              <w:t xml:space="preserve"> </w:t>
            </w:r>
            <w:r w:rsidR="004835D5" w:rsidRPr="00A24885">
              <w:rPr>
                <w:rFonts w:ascii="Garamond" w:hAnsi="Garamond" w:cs="Garamond"/>
                <w:sz w:val="25"/>
                <w:szCs w:val="25"/>
              </w:rPr>
              <w:t>vid nyanställning</w:t>
            </w:r>
            <w:r w:rsidR="00024A79" w:rsidRPr="00A24885">
              <w:rPr>
                <w:rFonts w:ascii="Garamond" w:hAnsi="Garamond" w:cs="Garamond"/>
                <w:sz w:val="25"/>
                <w:szCs w:val="25"/>
              </w:rPr>
              <w:t xml:space="preserve">, slutförd utbildning enligt kommunens gemensamma </w:t>
            </w:r>
            <w:r w:rsidR="00F8203B" w:rsidRPr="00A24885">
              <w:rPr>
                <w:rFonts w:ascii="Garamond" w:hAnsi="Garamond" w:cs="Garamond"/>
                <w:sz w:val="25"/>
                <w:szCs w:val="25"/>
              </w:rPr>
              <w:t>riktlinjer</w:t>
            </w:r>
            <w:r w:rsidR="00024A79" w:rsidRPr="00A24885">
              <w:rPr>
                <w:rFonts w:ascii="Garamond" w:hAnsi="Garamond" w:cs="Garamond"/>
                <w:sz w:val="25"/>
                <w:szCs w:val="25"/>
              </w:rPr>
              <w:t xml:space="preserve"> och ordinarie löneöversyn</w:t>
            </w:r>
          </w:p>
        </w:tc>
      </w:tr>
      <w:tr w:rsidR="003C397A" w14:paraId="2A826047" w14:textId="77777777" w:rsidTr="00C31F21">
        <w:tblPrEx>
          <w:tblCellMar>
            <w:top w:w="0" w:type="dxa"/>
            <w:bottom w:w="0" w:type="dxa"/>
          </w:tblCellMar>
        </w:tblPrEx>
        <w:tc>
          <w:tcPr>
            <w:tcW w:w="896" w:type="dxa"/>
          </w:tcPr>
          <w:p w14:paraId="35494CBA" w14:textId="506C5119" w:rsidR="003C397A" w:rsidRDefault="003C397A" w:rsidP="007B05A1">
            <w:pPr>
              <w:autoSpaceDE w:val="0"/>
              <w:autoSpaceDN w:val="0"/>
              <w:adjustRightInd w:val="0"/>
              <w:rPr>
                <w:b/>
              </w:rPr>
            </w:pPr>
            <w:r>
              <w:rPr>
                <w:b/>
              </w:rPr>
              <w:t>11.2.2</w:t>
            </w:r>
          </w:p>
        </w:tc>
        <w:tc>
          <w:tcPr>
            <w:tcW w:w="7751" w:type="dxa"/>
          </w:tcPr>
          <w:p w14:paraId="58114B4B" w14:textId="21FFE356" w:rsidR="003C397A" w:rsidRPr="009A2F04" w:rsidRDefault="009A2F04" w:rsidP="007B05A1">
            <w:pPr>
              <w:pStyle w:val="Tabellrubrik"/>
              <w:rPr>
                <w:rFonts w:ascii="Garamond" w:hAnsi="Garamond" w:cs="Garamond"/>
                <w:sz w:val="25"/>
                <w:szCs w:val="25"/>
              </w:rPr>
            </w:pPr>
            <w:r w:rsidRPr="00A24885">
              <w:rPr>
                <w:rFonts w:ascii="Garamond" w:hAnsi="Garamond" w:cs="Garamond"/>
                <w:sz w:val="25"/>
                <w:szCs w:val="25"/>
              </w:rPr>
              <w:t>Annonsera ut lediga tjänster enligt kommunens riktlinjer</w:t>
            </w:r>
            <w:r w:rsidRPr="00A24885">
              <w:rPr>
                <w:rFonts w:ascii="Garamond" w:hAnsi="Garamond" w:cs="Garamond"/>
                <w:strike/>
                <w:sz w:val="25"/>
                <w:szCs w:val="25"/>
              </w:rPr>
              <w:t xml:space="preserve">     </w:t>
            </w:r>
          </w:p>
        </w:tc>
      </w:tr>
      <w:tr w:rsidR="003C397A" w14:paraId="3AA6B59B" w14:textId="77777777" w:rsidTr="00C31F21">
        <w:tblPrEx>
          <w:tblCellMar>
            <w:top w:w="0" w:type="dxa"/>
            <w:bottom w:w="0" w:type="dxa"/>
          </w:tblCellMar>
        </w:tblPrEx>
        <w:tc>
          <w:tcPr>
            <w:tcW w:w="896" w:type="dxa"/>
          </w:tcPr>
          <w:p w14:paraId="66B44A13" w14:textId="26725B66" w:rsidR="003C397A" w:rsidRDefault="003C397A" w:rsidP="007B05A1">
            <w:pPr>
              <w:autoSpaceDE w:val="0"/>
              <w:autoSpaceDN w:val="0"/>
              <w:adjustRightInd w:val="0"/>
              <w:rPr>
                <w:b/>
              </w:rPr>
            </w:pPr>
            <w:r>
              <w:rPr>
                <w:b/>
              </w:rPr>
              <w:t>11.2.3</w:t>
            </w:r>
          </w:p>
        </w:tc>
        <w:tc>
          <w:tcPr>
            <w:tcW w:w="7751" w:type="dxa"/>
          </w:tcPr>
          <w:p w14:paraId="2D8AA347" w14:textId="77777777" w:rsidR="003C397A" w:rsidRPr="0082404D" w:rsidRDefault="003C397A" w:rsidP="007B05A1">
            <w:pPr>
              <w:pStyle w:val="Tabellrubrik"/>
              <w:rPr>
                <w:rFonts w:ascii="Garamond" w:hAnsi="Garamond" w:cs="Garamond"/>
                <w:sz w:val="25"/>
                <w:szCs w:val="25"/>
              </w:rPr>
            </w:pPr>
            <w:r w:rsidRPr="0082404D">
              <w:rPr>
                <w:rFonts w:ascii="Garamond" w:hAnsi="Garamond" w:cs="Garamond"/>
                <w:sz w:val="25"/>
                <w:szCs w:val="25"/>
              </w:rPr>
              <w:t>Beslut om förkortad uppsägningstid</w:t>
            </w:r>
          </w:p>
        </w:tc>
      </w:tr>
      <w:tr w:rsidR="003C397A" w14:paraId="5CF36566" w14:textId="77777777" w:rsidTr="00C31F21">
        <w:tblPrEx>
          <w:tblCellMar>
            <w:top w:w="0" w:type="dxa"/>
            <w:bottom w:w="0" w:type="dxa"/>
          </w:tblCellMar>
        </w:tblPrEx>
        <w:tc>
          <w:tcPr>
            <w:tcW w:w="896" w:type="dxa"/>
          </w:tcPr>
          <w:p w14:paraId="2891DAD8" w14:textId="3BA7DE0F" w:rsidR="003C397A" w:rsidRDefault="003C397A" w:rsidP="007B05A1">
            <w:pPr>
              <w:autoSpaceDE w:val="0"/>
              <w:autoSpaceDN w:val="0"/>
              <w:adjustRightInd w:val="0"/>
              <w:rPr>
                <w:b/>
              </w:rPr>
            </w:pPr>
            <w:r>
              <w:rPr>
                <w:b/>
              </w:rPr>
              <w:t>11.2.4</w:t>
            </w:r>
          </w:p>
        </w:tc>
        <w:tc>
          <w:tcPr>
            <w:tcW w:w="7751" w:type="dxa"/>
          </w:tcPr>
          <w:p w14:paraId="7E855AA5" w14:textId="77777777" w:rsidR="003C397A" w:rsidRPr="0082404D" w:rsidRDefault="003C397A" w:rsidP="007B05A1">
            <w:pPr>
              <w:pStyle w:val="Tabellrubrik"/>
              <w:rPr>
                <w:rFonts w:ascii="Garamond" w:hAnsi="Garamond" w:cs="Garamond"/>
                <w:sz w:val="25"/>
                <w:szCs w:val="25"/>
              </w:rPr>
            </w:pPr>
            <w:r w:rsidRPr="0082404D">
              <w:rPr>
                <w:rFonts w:ascii="Garamond" w:hAnsi="Garamond" w:cs="Garamond"/>
                <w:sz w:val="25"/>
                <w:szCs w:val="25"/>
              </w:rPr>
              <w:t>Entledigande på begäran av personal</w:t>
            </w:r>
          </w:p>
        </w:tc>
      </w:tr>
      <w:tr w:rsidR="003C397A" w14:paraId="775C77F6" w14:textId="77777777" w:rsidTr="00C31F21">
        <w:tblPrEx>
          <w:tblCellMar>
            <w:top w:w="0" w:type="dxa"/>
            <w:bottom w:w="0" w:type="dxa"/>
          </w:tblCellMar>
        </w:tblPrEx>
        <w:tc>
          <w:tcPr>
            <w:tcW w:w="896" w:type="dxa"/>
          </w:tcPr>
          <w:p w14:paraId="0085E4D5" w14:textId="278FFB9B" w:rsidR="003C397A" w:rsidRDefault="003C397A" w:rsidP="007B05A1">
            <w:pPr>
              <w:autoSpaceDE w:val="0"/>
              <w:autoSpaceDN w:val="0"/>
              <w:adjustRightInd w:val="0"/>
              <w:rPr>
                <w:b/>
              </w:rPr>
            </w:pPr>
            <w:r>
              <w:rPr>
                <w:b/>
              </w:rPr>
              <w:t>11.2.5</w:t>
            </w:r>
          </w:p>
        </w:tc>
        <w:tc>
          <w:tcPr>
            <w:tcW w:w="7751" w:type="dxa"/>
          </w:tcPr>
          <w:p w14:paraId="2BA86CA3" w14:textId="32202FBD" w:rsidR="003C397A" w:rsidRPr="00740669" w:rsidRDefault="003C397A" w:rsidP="007B05A1">
            <w:pPr>
              <w:pStyle w:val="Tabellrubrik"/>
              <w:rPr>
                <w:rFonts w:ascii="Garamond" w:hAnsi="Garamond" w:cs="Garamond"/>
                <w:color w:val="EE0000"/>
                <w:sz w:val="25"/>
                <w:szCs w:val="25"/>
              </w:rPr>
            </w:pPr>
            <w:r w:rsidRPr="0082404D">
              <w:rPr>
                <w:rFonts w:ascii="Garamond" w:hAnsi="Garamond" w:cs="Garamond"/>
                <w:sz w:val="25"/>
                <w:szCs w:val="25"/>
              </w:rPr>
              <w:t xml:space="preserve">Bevilja ledighet i enlighet med gällande avtal </w:t>
            </w:r>
            <w:r w:rsidRPr="00A24885">
              <w:rPr>
                <w:rFonts w:ascii="Garamond" w:hAnsi="Garamond" w:cs="Garamond"/>
                <w:sz w:val="25"/>
                <w:szCs w:val="25"/>
              </w:rPr>
              <w:t>och lagstiftning</w:t>
            </w:r>
            <w:r w:rsidR="00740669" w:rsidRPr="00A24885">
              <w:rPr>
                <w:rFonts w:ascii="Garamond" w:hAnsi="Garamond" w:cs="Garamond"/>
                <w:sz w:val="25"/>
                <w:szCs w:val="25"/>
              </w:rPr>
              <w:t xml:space="preserve"> och kommunens gemensamma </w:t>
            </w:r>
            <w:r w:rsidR="00F8203B" w:rsidRPr="00A24885">
              <w:rPr>
                <w:rFonts w:ascii="Garamond" w:hAnsi="Garamond" w:cs="Garamond"/>
                <w:sz w:val="25"/>
                <w:szCs w:val="25"/>
              </w:rPr>
              <w:t>riktlinjer</w:t>
            </w:r>
          </w:p>
        </w:tc>
      </w:tr>
      <w:tr w:rsidR="003C397A" w14:paraId="55044B04" w14:textId="77777777" w:rsidTr="00C31F21">
        <w:tblPrEx>
          <w:tblCellMar>
            <w:top w:w="0" w:type="dxa"/>
            <w:bottom w:w="0" w:type="dxa"/>
          </w:tblCellMar>
        </w:tblPrEx>
        <w:tc>
          <w:tcPr>
            <w:tcW w:w="896" w:type="dxa"/>
          </w:tcPr>
          <w:p w14:paraId="31732067" w14:textId="2C06DBC4" w:rsidR="003C397A" w:rsidRPr="0082404D" w:rsidRDefault="003C397A" w:rsidP="007B05A1">
            <w:pPr>
              <w:pStyle w:val="Tabellrubrik"/>
              <w:rPr>
                <w:rFonts w:ascii="Garamond" w:hAnsi="Garamond" w:cs="Garamond"/>
                <w:sz w:val="25"/>
                <w:szCs w:val="25"/>
              </w:rPr>
            </w:pPr>
            <w:r w:rsidRPr="003C397A">
              <w:rPr>
                <w:rFonts w:ascii="Garamond" w:hAnsi="Garamond"/>
                <w:b/>
                <w:sz w:val="25"/>
              </w:rPr>
              <w:t>11.2.6</w:t>
            </w:r>
          </w:p>
        </w:tc>
        <w:tc>
          <w:tcPr>
            <w:tcW w:w="7751" w:type="dxa"/>
          </w:tcPr>
          <w:p w14:paraId="28AECD3C" w14:textId="77777777" w:rsidR="003C397A" w:rsidRPr="0082404D" w:rsidRDefault="003C397A" w:rsidP="007B05A1">
            <w:pPr>
              <w:pStyle w:val="Tabellrubrik"/>
              <w:rPr>
                <w:rFonts w:ascii="Garamond" w:hAnsi="Garamond" w:cs="Garamond"/>
                <w:sz w:val="25"/>
                <w:szCs w:val="25"/>
              </w:rPr>
            </w:pPr>
            <w:r w:rsidRPr="0082404D">
              <w:rPr>
                <w:rFonts w:ascii="Garamond" w:hAnsi="Garamond" w:cs="Garamond"/>
                <w:sz w:val="25"/>
                <w:szCs w:val="25"/>
              </w:rPr>
              <w:t>Hälsoundersökningar (AB § 9)</w:t>
            </w:r>
          </w:p>
        </w:tc>
      </w:tr>
      <w:tr w:rsidR="003C397A" w14:paraId="013FA795" w14:textId="77777777" w:rsidTr="00C31F21">
        <w:tblPrEx>
          <w:tblCellMar>
            <w:top w:w="0" w:type="dxa"/>
            <w:bottom w:w="0" w:type="dxa"/>
          </w:tblCellMar>
        </w:tblPrEx>
        <w:tc>
          <w:tcPr>
            <w:tcW w:w="896" w:type="dxa"/>
          </w:tcPr>
          <w:p w14:paraId="20BEB897" w14:textId="52552D2E" w:rsidR="003C397A" w:rsidRDefault="003C397A" w:rsidP="007B05A1">
            <w:pPr>
              <w:autoSpaceDE w:val="0"/>
              <w:autoSpaceDN w:val="0"/>
              <w:adjustRightInd w:val="0"/>
              <w:rPr>
                <w:b/>
              </w:rPr>
            </w:pPr>
            <w:r>
              <w:rPr>
                <w:b/>
              </w:rPr>
              <w:t>11.2.7</w:t>
            </w:r>
          </w:p>
        </w:tc>
        <w:tc>
          <w:tcPr>
            <w:tcW w:w="7751" w:type="dxa"/>
          </w:tcPr>
          <w:p w14:paraId="4FBC2E0E" w14:textId="77777777" w:rsidR="003C397A" w:rsidRDefault="003C397A" w:rsidP="007B05A1">
            <w:pPr>
              <w:pStyle w:val="Brdtext"/>
            </w:pPr>
            <w:r>
              <w:t>Förläggning av arbetstid, schemaläggning (AB § 13 mom. 5)</w:t>
            </w:r>
          </w:p>
        </w:tc>
      </w:tr>
      <w:tr w:rsidR="003C397A" w14:paraId="345E1814" w14:textId="77777777" w:rsidTr="00C31F21">
        <w:tblPrEx>
          <w:tblCellMar>
            <w:top w:w="0" w:type="dxa"/>
            <w:bottom w:w="0" w:type="dxa"/>
          </w:tblCellMar>
        </w:tblPrEx>
        <w:tc>
          <w:tcPr>
            <w:tcW w:w="896" w:type="dxa"/>
          </w:tcPr>
          <w:p w14:paraId="020CA01A" w14:textId="2ED0A289" w:rsidR="003C397A" w:rsidRDefault="003C397A" w:rsidP="007B05A1">
            <w:pPr>
              <w:autoSpaceDE w:val="0"/>
              <w:autoSpaceDN w:val="0"/>
              <w:adjustRightInd w:val="0"/>
              <w:rPr>
                <w:b/>
              </w:rPr>
            </w:pPr>
            <w:r>
              <w:rPr>
                <w:b/>
              </w:rPr>
              <w:t>11.2.8</w:t>
            </w:r>
          </w:p>
        </w:tc>
        <w:tc>
          <w:tcPr>
            <w:tcW w:w="7751" w:type="dxa"/>
          </w:tcPr>
          <w:p w14:paraId="3966B5ED" w14:textId="77777777" w:rsidR="003C397A" w:rsidRDefault="003C397A" w:rsidP="007B05A1">
            <w:pPr>
              <w:pStyle w:val="Brdtext"/>
            </w:pPr>
            <w:r>
              <w:t>Personalaktiviteter</w:t>
            </w:r>
          </w:p>
        </w:tc>
      </w:tr>
      <w:tr w:rsidR="003C397A" w14:paraId="2EEAE43F" w14:textId="77777777" w:rsidTr="00C31F21">
        <w:tblPrEx>
          <w:tblCellMar>
            <w:top w:w="0" w:type="dxa"/>
            <w:bottom w:w="0" w:type="dxa"/>
          </w:tblCellMar>
        </w:tblPrEx>
        <w:tc>
          <w:tcPr>
            <w:tcW w:w="896" w:type="dxa"/>
          </w:tcPr>
          <w:p w14:paraId="18CE93BB" w14:textId="3D620BD0" w:rsidR="003C397A" w:rsidRDefault="003C397A" w:rsidP="007B05A1">
            <w:pPr>
              <w:autoSpaceDE w:val="0"/>
              <w:autoSpaceDN w:val="0"/>
              <w:adjustRightInd w:val="0"/>
              <w:rPr>
                <w:b/>
              </w:rPr>
            </w:pPr>
            <w:r>
              <w:rPr>
                <w:b/>
              </w:rPr>
              <w:t>11.2.9</w:t>
            </w:r>
          </w:p>
        </w:tc>
        <w:tc>
          <w:tcPr>
            <w:tcW w:w="7751" w:type="dxa"/>
          </w:tcPr>
          <w:p w14:paraId="480625F4" w14:textId="77777777" w:rsidR="003C397A" w:rsidRDefault="003C397A" w:rsidP="007B05A1">
            <w:pPr>
              <w:pStyle w:val="Brdtext"/>
            </w:pPr>
            <w:r>
              <w:t>Uppvaktning enligt kommunens reglemente för representation</w:t>
            </w:r>
          </w:p>
        </w:tc>
      </w:tr>
      <w:tr w:rsidR="003C397A" w14:paraId="687D44B9" w14:textId="77777777" w:rsidTr="00C31F21">
        <w:tblPrEx>
          <w:tblCellMar>
            <w:top w:w="0" w:type="dxa"/>
            <w:bottom w:w="0" w:type="dxa"/>
          </w:tblCellMar>
        </w:tblPrEx>
        <w:tc>
          <w:tcPr>
            <w:tcW w:w="896" w:type="dxa"/>
          </w:tcPr>
          <w:p w14:paraId="0443203A" w14:textId="6CE0A47F" w:rsidR="003C397A" w:rsidRDefault="003C397A" w:rsidP="007B05A1">
            <w:pPr>
              <w:autoSpaceDE w:val="0"/>
              <w:autoSpaceDN w:val="0"/>
              <w:adjustRightInd w:val="0"/>
              <w:rPr>
                <w:b/>
              </w:rPr>
            </w:pPr>
            <w:r>
              <w:rPr>
                <w:b/>
              </w:rPr>
              <w:t>11.2.10</w:t>
            </w:r>
          </w:p>
        </w:tc>
        <w:tc>
          <w:tcPr>
            <w:tcW w:w="7751" w:type="dxa"/>
          </w:tcPr>
          <w:p w14:paraId="1E3814A8" w14:textId="77777777" w:rsidR="003C397A" w:rsidRDefault="003C397A" w:rsidP="007B05A1">
            <w:pPr>
              <w:pStyle w:val="Brdtext"/>
            </w:pPr>
            <w:r>
              <w:t>Minnesgåva för 25 års tjänst enligt kommunens reglemente för representation</w:t>
            </w:r>
          </w:p>
        </w:tc>
      </w:tr>
      <w:tr w:rsidR="003C397A" w14:paraId="5E793954" w14:textId="77777777" w:rsidTr="00C31F21">
        <w:tblPrEx>
          <w:tblCellMar>
            <w:top w:w="0" w:type="dxa"/>
            <w:bottom w:w="0" w:type="dxa"/>
          </w:tblCellMar>
        </w:tblPrEx>
        <w:tc>
          <w:tcPr>
            <w:tcW w:w="896" w:type="dxa"/>
          </w:tcPr>
          <w:p w14:paraId="28C2694A" w14:textId="54DBBE7E" w:rsidR="003C397A" w:rsidRDefault="003C397A" w:rsidP="007B05A1">
            <w:pPr>
              <w:autoSpaceDE w:val="0"/>
              <w:autoSpaceDN w:val="0"/>
              <w:adjustRightInd w:val="0"/>
              <w:rPr>
                <w:b/>
              </w:rPr>
            </w:pPr>
            <w:r>
              <w:rPr>
                <w:b/>
              </w:rPr>
              <w:t>11.2.11</w:t>
            </w:r>
          </w:p>
        </w:tc>
        <w:tc>
          <w:tcPr>
            <w:tcW w:w="7751" w:type="dxa"/>
          </w:tcPr>
          <w:p w14:paraId="454E0DEE" w14:textId="77777777" w:rsidR="003C397A" w:rsidRDefault="003C397A" w:rsidP="007B05A1">
            <w:pPr>
              <w:pStyle w:val="Brdtext"/>
            </w:pPr>
            <w:r>
              <w:t>Beviljande av bisyssla</w:t>
            </w:r>
          </w:p>
        </w:tc>
      </w:tr>
      <w:tr w:rsidR="00C31F21" w14:paraId="2B643EB6" w14:textId="77777777" w:rsidTr="00C31F21">
        <w:tblPrEx>
          <w:tblCellMar>
            <w:top w:w="0" w:type="dxa"/>
            <w:bottom w:w="0" w:type="dxa"/>
          </w:tblCellMar>
        </w:tblPrEx>
        <w:tc>
          <w:tcPr>
            <w:tcW w:w="896" w:type="dxa"/>
          </w:tcPr>
          <w:p w14:paraId="15B4C1D8" w14:textId="72D12FFE" w:rsidR="00C31F21" w:rsidRDefault="00C31F21" w:rsidP="007B05A1">
            <w:pPr>
              <w:autoSpaceDE w:val="0"/>
              <w:autoSpaceDN w:val="0"/>
              <w:adjustRightInd w:val="0"/>
              <w:rPr>
                <w:b/>
              </w:rPr>
            </w:pPr>
            <w:r>
              <w:rPr>
                <w:b/>
              </w:rPr>
              <w:t>11.2.12</w:t>
            </w:r>
          </w:p>
        </w:tc>
        <w:tc>
          <w:tcPr>
            <w:tcW w:w="7751" w:type="dxa"/>
          </w:tcPr>
          <w:p w14:paraId="5DC1CCBC" w14:textId="77777777" w:rsidR="00C31F21" w:rsidRPr="0052422F" w:rsidRDefault="00C31F21" w:rsidP="00C31F21">
            <w:pPr>
              <w:pStyle w:val="TableParagraph"/>
              <w:spacing w:line="270" w:lineRule="exact"/>
              <w:rPr>
                <w:rFonts w:ascii="Garamond" w:hAnsi="Garamond"/>
                <w:spacing w:val="-3"/>
                <w:sz w:val="25"/>
                <w:szCs w:val="25"/>
              </w:rPr>
            </w:pPr>
            <w:r>
              <w:t xml:space="preserve">Förbud att åta sig bisyssla, </w:t>
            </w:r>
            <w:r w:rsidRPr="0052422F">
              <w:rPr>
                <w:rFonts w:ascii="Garamond" w:hAnsi="Garamond"/>
                <w:sz w:val="25"/>
                <w:szCs w:val="25"/>
              </w:rPr>
              <w:t>Lagen</w:t>
            </w:r>
            <w:r w:rsidRPr="0052422F">
              <w:rPr>
                <w:rFonts w:ascii="Garamond" w:hAnsi="Garamond"/>
                <w:spacing w:val="-1"/>
                <w:sz w:val="25"/>
                <w:szCs w:val="25"/>
              </w:rPr>
              <w:t xml:space="preserve"> </w:t>
            </w:r>
            <w:r w:rsidRPr="0052422F">
              <w:rPr>
                <w:rFonts w:ascii="Garamond" w:hAnsi="Garamond"/>
                <w:sz w:val="25"/>
                <w:szCs w:val="25"/>
              </w:rPr>
              <w:t>om offentlig</w:t>
            </w:r>
            <w:r w:rsidRPr="0052422F">
              <w:rPr>
                <w:rFonts w:ascii="Garamond" w:hAnsi="Garamond"/>
                <w:spacing w:val="-4"/>
                <w:sz w:val="25"/>
                <w:szCs w:val="25"/>
              </w:rPr>
              <w:t xml:space="preserve"> </w:t>
            </w:r>
            <w:r w:rsidRPr="0052422F">
              <w:rPr>
                <w:rFonts w:ascii="Garamond" w:hAnsi="Garamond"/>
                <w:sz w:val="25"/>
                <w:szCs w:val="25"/>
              </w:rPr>
              <w:t>anställning</w:t>
            </w:r>
            <w:r w:rsidRPr="0052422F">
              <w:rPr>
                <w:rFonts w:ascii="Garamond" w:hAnsi="Garamond"/>
                <w:spacing w:val="-3"/>
                <w:sz w:val="25"/>
                <w:szCs w:val="25"/>
              </w:rPr>
              <w:t xml:space="preserve"> § 7c</w:t>
            </w:r>
          </w:p>
          <w:p w14:paraId="527D48F2" w14:textId="6ED83C5C" w:rsidR="00C31F21" w:rsidRDefault="00C31F21" w:rsidP="00C31F21">
            <w:pPr>
              <w:pStyle w:val="Brdtext"/>
            </w:pPr>
            <w:r w:rsidRPr="0052422F">
              <w:rPr>
                <w:szCs w:val="25"/>
              </w:rPr>
              <w:t>AB</w:t>
            </w:r>
            <w:r w:rsidRPr="0052422F">
              <w:rPr>
                <w:spacing w:val="-2"/>
                <w:szCs w:val="25"/>
              </w:rPr>
              <w:t xml:space="preserve"> </w:t>
            </w:r>
            <w:r w:rsidRPr="0052422F">
              <w:rPr>
                <w:szCs w:val="25"/>
              </w:rPr>
              <w:t xml:space="preserve">§ </w:t>
            </w:r>
            <w:r w:rsidRPr="0052422F">
              <w:rPr>
                <w:spacing w:val="-57"/>
                <w:szCs w:val="25"/>
              </w:rPr>
              <w:t xml:space="preserve"> </w:t>
            </w:r>
            <w:r w:rsidRPr="0052422F">
              <w:rPr>
                <w:szCs w:val="25"/>
              </w:rPr>
              <w:t>8</w:t>
            </w:r>
          </w:p>
        </w:tc>
      </w:tr>
      <w:tr w:rsidR="00DA3974" w14:paraId="4855A9A6" w14:textId="77777777" w:rsidTr="00C31F21">
        <w:tblPrEx>
          <w:tblCellMar>
            <w:top w:w="0" w:type="dxa"/>
            <w:bottom w:w="0" w:type="dxa"/>
          </w:tblCellMar>
        </w:tblPrEx>
        <w:tc>
          <w:tcPr>
            <w:tcW w:w="896" w:type="dxa"/>
          </w:tcPr>
          <w:p w14:paraId="587DF055" w14:textId="563867FD" w:rsidR="00C31F21" w:rsidRDefault="00C31F21" w:rsidP="007B05A1">
            <w:pPr>
              <w:autoSpaceDE w:val="0"/>
              <w:autoSpaceDN w:val="0"/>
              <w:adjustRightInd w:val="0"/>
              <w:rPr>
                <w:b/>
              </w:rPr>
            </w:pPr>
            <w:r>
              <w:rPr>
                <w:b/>
              </w:rPr>
              <w:t>11.2.13</w:t>
            </w:r>
          </w:p>
        </w:tc>
        <w:tc>
          <w:tcPr>
            <w:tcW w:w="7751" w:type="dxa"/>
          </w:tcPr>
          <w:p w14:paraId="7279DE64" w14:textId="10816DCA" w:rsidR="00DA3974" w:rsidRDefault="00DA3974" w:rsidP="007B05A1">
            <w:pPr>
              <w:pStyle w:val="Brdtext"/>
            </w:pPr>
            <w:r w:rsidRPr="00DA3974">
              <w:t>Beslut i personalutvecklings- och kompetensförsörjningsfrågor inom ramen för av kommunstyrelsen fastställda riktlinjer och budget</w:t>
            </w:r>
          </w:p>
        </w:tc>
      </w:tr>
      <w:tr w:rsidR="00DA3974" w14:paraId="0E8E7346" w14:textId="77777777" w:rsidTr="00C31F21">
        <w:tblPrEx>
          <w:tblCellMar>
            <w:top w:w="0" w:type="dxa"/>
            <w:bottom w:w="0" w:type="dxa"/>
          </w:tblCellMar>
        </w:tblPrEx>
        <w:tc>
          <w:tcPr>
            <w:tcW w:w="896" w:type="dxa"/>
          </w:tcPr>
          <w:p w14:paraId="68BDE6D0" w14:textId="2D94DA67" w:rsidR="00DA3974" w:rsidRDefault="00C31F21" w:rsidP="007B05A1">
            <w:pPr>
              <w:autoSpaceDE w:val="0"/>
              <w:autoSpaceDN w:val="0"/>
              <w:adjustRightInd w:val="0"/>
              <w:rPr>
                <w:b/>
              </w:rPr>
            </w:pPr>
            <w:r>
              <w:rPr>
                <w:b/>
              </w:rPr>
              <w:t>11.2.14</w:t>
            </w:r>
          </w:p>
        </w:tc>
        <w:tc>
          <w:tcPr>
            <w:tcW w:w="7751" w:type="dxa"/>
          </w:tcPr>
          <w:p w14:paraId="584C9F77" w14:textId="55A8FC54" w:rsidR="00DA3974" w:rsidRPr="00DA3974" w:rsidRDefault="00DA3974" w:rsidP="007B05A1">
            <w:pPr>
              <w:pStyle w:val="Brdtext"/>
            </w:pPr>
            <w:r w:rsidRPr="00190AB0">
              <w:rPr>
                <w:szCs w:val="25"/>
              </w:rPr>
              <w:t>Provanställning max 6 månader</w:t>
            </w:r>
            <w:r>
              <w:rPr>
                <w:szCs w:val="25"/>
              </w:rPr>
              <w:t xml:space="preserve">, </w:t>
            </w:r>
            <w:r w:rsidRPr="00123843">
              <w:rPr>
                <w:szCs w:val="24"/>
              </w:rPr>
              <w:t>AB</w:t>
            </w:r>
            <w:r w:rsidRPr="00123843">
              <w:rPr>
                <w:spacing w:val="-3"/>
                <w:szCs w:val="24"/>
              </w:rPr>
              <w:t xml:space="preserve"> </w:t>
            </w:r>
            <w:r w:rsidRPr="00123843">
              <w:rPr>
                <w:szCs w:val="24"/>
              </w:rPr>
              <w:t>§</w:t>
            </w:r>
            <w:r w:rsidRPr="00123843">
              <w:rPr>
                <w:spacing w:val="-57"/>
                <w:szCs w:val="24"/>
              </w:rPr>
              <w:t xml:space="preserve">      </w:t>
            </w:r>
            <w:r w:rsidRPr="00123843">
              <w:rPr>
                <w:szCs w:val="24"/>
              </w:rPr>
              <w:t>4 mom. 2</w:t>
            </w:r>
          </w:p>
        </w:tc>
      </w:tr>
      <w:tr w:rsidR="00C31F21" w14:paraId="253C5EB7" w14:textId="77777777" w:rsidTr="00C31F21">
        <w:tblPrEx>
          <w:tblCellMar>
            <w:top w:w="0" w:type="dxa"/>
            <w:bottom w:w="0" w:type="dxa"/>
          </w:tblCellMar>
        </w:tblPrEx>
        <w:tc>
          <w:tcPr>
            <w:tcW w:w="896" w:type="dxa"/>
          </w:tcPr>
          <w:p w14:paraId="2113AE59" w14:textId="275DA0F9" w:rsidR="00C31F21" w:rsidRDefault="00C31F21" w:rsidP="00C31F21">
            <w:pPr>
              <w:autoSpaceDE w:val="0"/>
              <w:autoSpaceDN w:val="0"/>
              <w:adjustRightInd w:val="0"/>
              <w:rPr>
                <w:b/>
              </w:rPr>
            </w:pPr>
            <w:r>
              <w:rPr>
                <w:b/>
              </w:rPr>
              <w:t>11.2.15</w:t>
            </w:r>
          </w:p>
        </w:tc>
        <w:tc>
          <w:tcPr>
            <w:tcW w:w="7751" w:type="dxa"/>
          </w:tcPr>
          <w:p w14:paraId="0B144F8C" w14:textId="25DCDB4C" w:rsidR="00C31F21" w:rsidRPr="00190AB0" w:rsidRDefault="00C31F21" w:rsidP="00C31F21">
            <w:pPr>
              <w:pStyle w:val="Brdtext"/>
              <w:rPr>
                <w:szCs w:val="25"/>
              </w:rPr>
            </w:pPr>
            <w:r w:rsidRPr="00123843">
              <w:t>Anställning med timlön</w:t>
            </w:r>
            <w:r>
              <w:t>,</w:t>
            </w:r>
            <w:r>
              <w:rPr>
                <w:b/>
              </w:rPr>
              <w:t xml:space="preserve"> </w:t>
            </w:r>
            <w:r w:rsidRPr="00123843">
              <w:rPr>
                <w:szCs w:val="24"/>
              </w:rPr>
              <w:t xml:space="preserve">AB § 16 </w:t>
            </w:r>
            <w:r w:rsidRPr="00123843">
              <w:rPr>
                <w:spacing w:val="-58"/>
                <w:szCs w:val="24"/>
              </w:rPr>
              <w:t xml:space="preserve"> </w:t>
            </w:r>
            <w:r w:rsidRPr="00123843">
              <w:rPr>
                <w:szCs w:val="24"/>
              </w:rPr>
              <w:t>mom.</w:t>
            </w:r>
            <w:r w:rsidRPr="00123843">
              <w:rPr>
                <w:spacing w:val="-1"/>
                <w:szCs w:val="24"/>
              </w:rPr>
              <w:t xml:space="preserve"> </w:t>
            </w:r>
            <w:r w:rsidRPr="00123843">
              <w:rPr>
                <w:szCs w:val="24"/>
              </w:rPr>
              <w:t>2</w:t>
            </w:r>
          </w:p>
        </w:tc>
      </w:tr>
      <w:tr w:rsidR="00C31F21" w14:paraId="33FC0275" w14:textId="77777777" w:rsidTr="00C31F21">
        <w:tblPrEx>
          <w:tblCellMar>
            <w:top w:w="0" w:type="dxa"/>
            <w:bottom w:w="0" w:type="dxa"/>
          </w:tblCellMar>
        </w:tblPrEx>
        <w:tc>
          <w:tcPr>
            <w:tcW w:w="896" w:type="dxa"/>
          </w:tcPr>
          <w:p w14:paraId="7C9EEC47" w14:textId="4DF54606" w:rsidR="00C31F21" w:rsidRDefault="00C31F21" w:rsidP="00C31F21">
            <w:pPr>
              <w:autoSpaceDE w:val="0"/>
              <w:autoSpaceDN w:val="0"/>
              <w:adjustRightInd w:val="0"/>
              <w:rPr>
                <w:b/>
              </w:rPr>
            </w:pPr>
            <w:r>
              <w:rPr>
                <w:b/>
              </w:rPr>
              <w:t>11.2.16</w:t>
            </w:r>
          </w:p>
        </w:tc>
        <w:tc>
          <w:tcPr>
            <w:tcW w:w="7751" w:type="dxa"/>
          </w:tcPr>
          <w:p w14:paraId="77DB5294" w14:textId="5E1BAF4A" w:rsidR="00C31F21" w:rsidRPr="00123843" w:rsidRDefault="00C31F21" w:rsidP="00C31F21">
            <w:pPr>
              <w:pStyle w:val="Brdtext"/>
            </w:pPr>
            <w:r w:rsidRPr="00DA3974">
              <w:t>Beslut om förflyttning/omplacering inom gemensamma ledningsförvaltningen</w:t>
            </w:r>
          </w:p>
        </w:tc>
      </w:tr>
      <w:tr w:rsidR="00C31F21" w14:paraId="018E5C6C" w14:textId="77777777" w:rsidTr="00C31F21">
        <w:tblPrEx>
          <w:tblCellMar>
            <w:top w:w="0" w:type="dxa"/>
            <w:bottom w:w="0" w:type="dxa"/>
          </w:tblCellMar>
        </w:tblPrEx>
        <w:tc>
          <w:tcPr>
            <w:tcW w:w="896" w:type="dxa"/>
          </w:tcPr>
          <w:p w14:paraId="317D6FDA" w14:textId="0F3F736E" w:rsidR="00C31F21" w:rsidRDefault="00C31F21" w:rsidP="00C31F21">
            <w:pPr>
              <w:autoSpaceDE w:val="0"/>
              <w:autoSpaceDN w:val="0"/>
              <w:adjustRightInd w:val="0"/>
              <w:rPr>
                <w:b/>
              </w:rPr>
            </w:pPr>
            <w:r>
              <w:rPr>
                <w:b/>
              </w:rPr>
              <w:t>11.2.17</w:t>
            </w:r>
          </w:p>
        </w:tc>
        <w:tc>
          <w:tcPr>
            <w:tcW w:w="7751" w:type="dxa"/>
          </w:tcPr>
          <w:p w14:paraId="3438C946" w14:textId="6BE1ACBD" w:rsidR="00C31F21" w:rsidRPr="00DA3974" w:rsidRDefault="00C31F21" w:rsidP="00C31F21">
            <w:pPr>
              <w:pStyle w:val="Brdtext"/>
            </w:pPr>
            <w:r w:rsidRPr="00DA3974">
              <w:t>Beslut om förflyttning/omplacering mellan gemensamma ledningsförvaltningen och annan förvaltning</w:t>
            </w:r>
          </w:p>
        </w:tc>
      </w:tr>
      <w:tr w:rsidR="00C31F21" w14:paraId="2E211944" w14:textId="77777777" w:rsidTr="00C31F21">
        <w:tblPrEx>
          <w:tblCellMar>
            <w:top w:w="0" w:type="dxa"/>
            <w:bottom w:w="0" w:type="dxa"/>
          </w:tblCellMar>
        </w:tblPrEx>
        <w:tc>
          <w:tcPr>
            <w:tcW w:w="896" w:type="dxa"/>
          </w:tcPr>
          <w:p w14:paraId="4C425B5D" w14:textId="103C0EF1" w:rsidR="00C31F21" w:rsidRDefault="00C31F21" w:rsidP="00C31F21">
            <w:pPr>
              <w:autoSpaceDE w:val="0"/>
              <w:autoSpaceDN w:val="0"/>
              <w:adjustRightInd w:val="0"/>
              <w:rPr>
                <w:b/>
              </w:rPr>
            </w:pPr>
            <w:r>
              <w:rPr>
                <w:b/>
              </w:rPr>
              <w:t>11.2.18</w:t>
            </w:r>
          </w:p>
        </w:tc>
        <w:tc>
          <w:tcPr>
            <w:tcW w:w="7751" w:type="dxa"/>
          </w:tcPr>
          <w:p w14:paraId="28B7CC30" w14:textId="74B5B63D" w:rsidR="00C31F21" w:rsidRPr="00F8203B" w:rsidRDefault="00C31F21" w:rsidP="00C31F21">
            <w:pPr>
              <w:pStyle w:val="TableParagraph"/>
              <w:ind w:right="177"/>
              <w:rPr>
                <w:rFonts w:ascii="Garamond" w:hAnsi="Garamond"/>
                <w:color w:val="EE0000"/>
                <w:sz w:val="25"/>
                <w:szCs w:val="25"/>
              </w:rPr>
            </w:pPr>
            <w:r w:rsidRPr="00190AB0">
              <w:rPr>
                <w:rFonts w:ascii="Garamond" w:hAnsi="Garamond"/>
                <w:sz w:val="25"/>
                <w:szCs w:val="25"/>
              </w:rPr>
              <w:t>Ledighet med lön för enskilda</w:t>
            </w:r>
            <w:r w:rsidRPr="00190AB0">
              <w:rPr>
                <w:rFonts w:ascii="Garamond" w:hAnsi="Garamond"/>
                <w:spacing w:val="1"/>
                <w:sz w:val="25"/>
                <w:szCs w:val="25"/>
              </w:rPr>
              <w:t xml:space="preserve"> </w:t>
            </w:r>
            <w:r w:rsidRPr="00190AB0">
              <w:rPr>
                <w:rFonts w:ascii="Garamond" w:hAnsi="Garamond"/>
                <w:sz w:val="25"/>
                <w:szCs w:val="25"/>
              </w:rPr>
              <w:t>angelägenheter</w:t>
            </w:r>
            <w:r w:rsidRPr="00190AB0">
              <w:rPr>
                <w:rFonts w:ascii="Garamond" w:hAnsi="Garamond"/>
                <w:spacing w:val="-1"/>
                <w:sz w:val="25"/>
                <w:szCs w:val="25"/>
              </w:rPr>
              <w:t xml:space="preserve"> </w:t>
            </w:r>
            <w:r>
              <w:rPr>
                <w:rFonts w:ascii="Garamond" w:hAnsi="Garamond"/>
                <w:sz w:val="25"/>
                <w:szCs w:val="25"/>
              </w:rPr>
              <w:t>(</w:t>
            </w:r>
            <w:r w:rsidRPr="00A24885">
              <w:rPr>
                <w:rFonts w:ascii="Garamond" w:hAnsi="Garamond"/>
                <w:sz w:val="25"/>
                <w:szCs w:val="25"/>
              </w:rPr>
              <w:t>ej KD), AB § 32</w:t>
            </w:r>
            <w:r w:rsidR="00F8203B" w:rsidRPr="00A24885">
              <w:rPr>
                <w:rFonts w:ascii="Garamond" w:hAnsi="Garamond"/>
                <w:sz w:val="25"/>
                <w:szCs w:val="25"/>
              </w:rPr>
              <w:t xml:space="preserve"> och kommunens gemensamma riktlinjer.</w:t>
            </w:r>
          </w:p>
        </w:tc>
      </w:tr>
      <w:tr w:rsidR="00C31F21" w14:paraId="482CF995" w14:textId="77777777" w:rsidTr="00C31F21">
        <w:tblPrEx>
          <w:tblCellMar>
            <w:top w:w="0" w:type="dxa"/>
            <w:bottom w:w="0" w:type="dxa"/>
          </w:tblCellMar>
        </w:tblPrEx>
        <w:tc>
          <w:tcPr>
            <w:tcW w:w="896" w:type="dxa"/>
          </w:tcPr>
          <w:p w14:paraId="60B92E84" w14:textId="6B15EE11" w:rsidR="00C31F21" w:rsidRDefault="00C31F21" w:rsidP="00C31F21">
            <w:pPr>
              <w:autoSpaceDE w:val="0"/>
              <w:autoSpaceDN w:val="0"/>
              <w:adjustRightInd w:val="0"/>
              <w:rPr>
                <w:b/>
              </w:rPr>
            </w:pPr>
            <w:r>
              <w:rPr>
                <w:b/>
              </w:rPr>
              <w:t>11.2.19</w:t>
            </w:r>
          </w:p>
        </w:tc>
        <w:tc>
          <w:tcPr>
            <w:tcW w:w="7751" w:type="dxa"/>
          </w:tcPr>
          <w:p w14:paraId="3B3A571E" w14:textId="3153D816" w:rsidR="00C31F21" w:rsidRPr="00190AB0" w:rsidRDefault="00C31F21" w:rsidP="00C31F21">
            <w:pPr>
              <w:pStyle w:val="TableParagraph"/>
              <w:ind w:right="177"/>
              <w:rPr>
                <w:rFonts w:ascii="Garamond" w:hAnsi="Garamond"/>
                <w:sz w:val="25"/>
                <w:szCs w:val="25"/>
              </w:rPr>
            </w:pPr>
            <w:r w:rsidRPr="00190AB0">
              <w:rPr>
                <w:rFonts w:ascii="Garamond" w:hAnsi="Garamond"/>
                <w:sz w:val="25"/>
                <w:szCs w:val="25"/>
              </w:rPr>
              <w:t xml:space="preserve">Tjänstledighet </w:t>
            </w:r>
            <w:r w:rsidRPr="00C31F21">
              <w:rPr>
                <w:rFonts w:ascii="Garamond" w:hAnsi="Garamond"/>
                <w:color w:val="000000" w:themeColor="text1"/>
                <w:sz w:val="25"/>
                <w:szCs w:val="25"/>
              </w:rPr>
              <w:t xml:space="preserve">mer än 50 % av aktuellt heltidsmått och längre än 6 månader i följd (Ej kommundirektör) </w:t>
            </w:r>
          </w:p>
        </w:tc>
      </w:tr>
      <w:tr w:rsidR="00C31F21" w14:paraId="77455064" w14:textId="77777777" w:rsidTr="00C31F21">
        <w:tblPrEx>
          <w:tblCellMar>
            <w:top w:w="0" w:type="dxa"/>
            <w:bottom w:w="0" w:type="dxa"/>
          </w:tblCellMar>
        </w:tblPrEx>
        <w:tc>
          <w:tcPr>
            <w:tcW w:w="896" w:type="dxa"/>
          </w:tcPr>
          <w:p w14:paraId="3E1B34DE" w14:textId="435AFD0F" w:rsidR="00C31F21" w:rsidRDefault="00C31F21" w:rsidP="00C31F21">
            <w:pPr>
              <w:autoSpaceDE w:val="0"/>
              <w:autoSpaceDN w:val="0"/>
              <w:adjustRightInd w:val="0"/>
              <w:rPr>
                <w:b/>
              </w:rPr>
            </w:pPr>
            <w:r>
              <w:rPr>
                <w:b/>
              </w:rPr>
              <w:t>11.2.20</w:t>
            </w:r>
          </w:p>
        </w:tc>
        <w:tc>
          <w:tcPr>
            <w:tcW w:w="7751" w:type="dxa"/>
          </w:tcPr>
          <w:p w14:paraId="34C7FD18" w14:textId="1984EF0E" w:rsidR="00C31F21" w:rsidRPr="00190AB0" w:rsidRDefault="00C31F21" w:rsidP="00C31F21">
            <w:pPr>
              <w:pStyle w:val="TableParagraph"/>
              <w:ind w:right="177"/>
              <w:rPr>
                <w:rFonts w:ascii="Garamond" w:hAnsi="Garamond"/>
                <w:sz w:val="25"/>
                <w:szCs w:val="25"/>
              </w:rPr>
            </w:pPr>
            <w:r w:rsidRPr="00190AB0">
              <w:rPr>
                <w:rFonts w:ascii="Garamond" w:hAnsi="Garamond"/>
                <w:sz w:val="25"/>
                <w:szCs w:val="25"/>
              </w:rPr>
              <w:t>Avtal om bil- och kilometerersättning</w:t>
            </w:r>
            <w:r w:rsidRPr="00190AB0">
              <w:rPr>
                <w:rFonts w:ascii="Garamond" w:hAnsi="Garamond"/>
                <w:spacing w:val="-57"/>
                <w:sz w:val="25"/>
                <w:szCs w:val="25"/>
              </w:rPr>
              <w:t xml:space="preserve"> </w:t>
            </w:r>
            <w:r w:rsidRPr="00190AB0">
              <w:rPr>
                <w:rFonts w:ascii="Garamond" w:hAnsi="Garamond"/>
                <w:sz w:val="25"/>
                <w:szCs w:val="25"/>
              </w:rPr>
              <w:t>enligt</w:t>
            </w:r>
            <w:r w:rsidRPr="00190AB0">
              <w:rPr>
                <w:rFonts w:ascii="Garamond" w:hAnsi="Garamond"/>
                <w:spacing w:val="-1"/>
                <w:sz w:val="25"/>
                <w:szCs w:val="25"/>
              </w:rPr>
              <w:t xml:space="preserve"> </w:t>
            </w:r>
            <w:r w:rsidRPr="00190AB0">
              <w:rPr>
                <w:rFonts w:ascii="Garamond" w:hAnsi="Garamond"/>
                <w:sz w:val="25"/>
                <w:szCs w:val="25"/>
              </w:rPr>
              <w:t>BIA</w:t>
            </w:r>
          </w:p>
        </w:tc>
      </w:tr>
      <w:tr w:rsidR="00C31F21" w14:paraId="1081BD22" w14:textId="77777777" w:rsidTr="00C31F21">
        <w:tblPrEx>
          <w:tblCellMar>
            <w:top w:w="0" w:type="dxa"/>
            <w:bottom w:w="0" w:type="dxa"/>
          </w:tblCellMar>
        </w:tblPrEx>
        <w:tc>
          <w:tcPr>
            <w:tcW w:w="896" w:type="dxa"/>
          </w:tcPr>
          <w:p w14:paraId="799B3CD8" w14:textId="14AAFE18" w:rsidR="00C31F21" w:rsidRDefault="00C31F21" w:rsidP="00C31F21">
            <w:pPr>
              <w:autoSpaceDE w:val="0"/>
              <w:autoSpaceDN w:val="0"/>
              <w:adjustRightInd w:val="0"/>
              <w:rPr>
                <w:b/>
              </w:rPr>
            </w:pPr>
            <w:r>
              <w:rPr>
                <w:b/>
              </w:rPr>
              <w:t>11.2.21</w:t>
            </w:r>
          </w:p>
        </w:tc>
        <w:tc>
          <w:tcPr>
            <w:tcW w:w="7751" w:type="dxa"/>
          </w:tcPr>
          <w:p w14:paraId="537A28F2" w14:textId="09B8384A" w:rsidR="00C31F21" w:rsidRPr="00190AB0" w:rsidRDefault="00C31F21" w:rsidP="00C31F21">
            <w:pPr>
              <w:pStyle w:val="TableParagraph"/>
              <w:ind w:right="461"/>
              <w:rPr>
                <w:rFonts w:ascii="Garamond" w:hAnsi="Garamond"/>
                <w:sz w:val="25"/>
                <w:szCs w:val="25"/>
              </w:rPr>
            </w:pPr>
            <w:r w:rsidRPr="00190AB0">
              <w:rPr>
                <w:rFonts w:ascii="Garamond" w:hAnsi="Garamond"/>
                <w:sz w:val="25"/>
                <w:szCs w:val="25"/>
              </w:rPr>
              <w:t>Beslut om utbildning, kurser, konferenser,</w:t>
            </w:r>
            <w:r w:rsidRPr="00797244">
              <w:rPr>
                <w:rFonts w:ascii="Garamond" w:hAnsi="Garamond"/>
                <w:sz w:val="25"/>
                <w:szCs w:val="25"/>
              </w:rPr>
              <w:t xml:space="preserve"> </w:t>
            </w:r>
            <w:r w:rsidRPr="00190AB0">
              <w:rPr>
                <w:rFonts w:ascii="Garamond" w:hAnsi="Garamond"/>
                <w:sz w:val="25"/>
                <w:szCs w:val="25"/>
              </w:rPr>
              <w:t>studieresor m.m. i anställningen om högst</w:t>
            </w:r>
            <w:r w:rsidRPr="00797244">
              <w:rPr>
                <w:rFonts w:ascii="Garamond" w:hAnsi="Garamond"/>
                <w:sz w:val="25"/>
                <w:szCs w:val="25"/>
              </w:rPr>
              <w:t xml:space="preserve"> </w:t>
            </w:r>
            <w:r w:rsidRPr="00190AB0">
              <w:rPr>
                <w:rFonts w:ascii="Garamond" w:hAnsi="Garamond"/>
                <w:sz w:val="25"/>
                <w:szCs w:val="25"/>
              </w:rPr>
              <w:t>10</w:t>
            </w:r>
            <w:r w:rsidRPr="00797244">
              <w:rPr>
                <w:rFonts w:ascii="Garamond" w:hAnsi="Garamond"/>
                <w:sz w:val="25"/>
                <w:szCs w:val="25"/>
              </w:rPr>
              <w:t xml:space="preserve"> </w:t>
            </w:r>
            <w:r w:rsidRPr="00190AB0">
              <w:rPr>
                <w:rFonts w:ascii="Garamond" w:hAnsi="Garamond"/>
                <w:sz w:val="25"/>
                <w:szCs w:val="25"/>
              </w:rPr>
              <w:t>dagar</w:t>
            </w:r>
            <w:r w:rsidRPr="00797244">
              <w:rPr>
                <w:rFonts w:ascii="Garamond" w:hAnsi="Garamond"/>
                <w:sz w:val="25"/>
                <w:szCs w:val="25"/>
              </w:rPr>
              <w:t xml:space="preserve"> </w:t>
            </w:r>
            <w:r w:rsidRPr="00190AB0">
              <w:rPr>
                <w:rFonts w:ascii="Garamond" w:hAnsi="Garamond"/>
                <w:sz w:val="25"/>
                <w:szCs w:val="25"/>
              </w:rPr>
              <w:t>inom Europa</w:t>
            </w:r>
          </w:p>
        </w:tc>
      </w:tr>
      <w:tr w:rsidR="00C31F21" w14:paraId="29AA9020" w14:textId="77777777" w:rsidTr="00C31F21">
        <w:tblPrEx>
          <w:tblCellMar>
            <w:top w:w="0" w:type="dxa"/>
            <w:bottom w:w="0" w:type="dxa"/>
          </w:tblCellMar>
        </w:tblPrEx>
        <w:tc>
          <w:tcPr>
            <w:tcW w:w="896" w:type="dxa"/>
          </w:tcPr>
          <w:p w14:paraId="54C31051" w14:textId="3CA86857" w:rsidR="00C31F21" w:rsidRDefault="00C31F21" w:rsidP="00C31F21">
            <w:pPr>
              <w:autoSpaceDE w:val="0"/>
              <w:autoSpaceDN w:val="0"/>
              <w:adjustRightInd w:val="0"/>
              <w:rPr>
                <w:b/>
              </w:rPr>
            </w:pPr>
            <w:r>
              <w:rPr>
                <w:b/>
              </w:rPr>
              <w:t>11.2.22</w:t>
            </w:r>
          </w:p>
        </w:tc>
        <w:tc>
          <w:tcPr>
            <w:tcW w:w="7751" w:type="dxa"/>
          </w:tcPr>
          <w:p w14:paraId="5A55D3C8" w14:textId="51207051" w:rsidR="00C31F21" w:rsidRPr="00190AB0" w:rsidRDefault="00C31F21" w:rsidP="00C31F21">
            <w:pPr>
              <w:pStyle w:val="TableParagraph"/>
              <w:ind w:right="461"/>
              <w:rPr>
                <w:rFonts w:ascii="Garamond" w:hAnsi="Garamond"/>
                <w:sz w:val="25"/>
                <w:szCs w:val="25"/>
              </w:rPr>
            </w:pPr>
            <w:r w:rsidRPr="0052422F">
              <w:rPr>
                <w:rFonts w:ascii="Garamond" w:hAnsi="Garamond"/>
                <w:sz w:val="25"/>
                <w:szCs w:val="25"/>
              </w:rPr>
              <w:t>Uppsägning</w:t>
            </w:r>
            <w:r w:rsidRPr="0052422F">
              <w:rPr>
                <w:rFonts w:ascii="Garamond" w:hAnsi="Garamond"/>
                <w:spacing w:val="-6"/>
                <w:sz w:val="25"/>
                <w:szCs w:val="25"/>
              </w:rPr>
              <w:t xml:space="preserve"> </w:t>
            </w:r>
            <w:r w:rsidRPr="0052422F">
              <w:rPr>
                <w:rFonts w:ascii="Garamond" w:hAnsi="Garamond"/>
                <w:sz w:val="25"/>
                <w:szCs w:val="25"/>
              </w:rPr>
              <w:t>p.g.a.</w:t>
            </w:r>
            <w:r w:rsidRPr="0052422F">
              <w:rPr>
                <w:rFonts w:ascii="Garamond" w:hAnsi="Garamond"/>
                <w:spacing w:val="-2"/>
                <w:sz w:val="25"/>
                <w:szCs w:val="25"/>
              </w:rPr>
              <w:t xml:space="preserve"> </w:t>
            </w:r>
            <w:r w:rsidRPr="0052422F">
              <w:rPr>
                <w:rFonts w:ascii="Garamond" w:hAnsi="Garamond"/>
                <w:sz w:val="25"/>
                <w:szCs w:val="25"/>
              </w:rPr>
              <w:t>arbetsbrist</w:t>
            </w:r>
            <w:r w:rsidRPr="0052422F">
              <w:rPr>
                <w:rFonts w:ascii="Garamond" w:hAnsi="Garamond"/>
                <w:spacing w:val="-3"/>
                <w:sz w:val="25"/>
                <w:szCs w:val="25"/>
              </w:rPr>
              <w:t xml:space="preserve"> </w:t>
            </w:r>
            <w:r w:rsidRPr="0052422F">
              <w:rPr>
                <w:rFonts w:ascii="Garamond" w:hAnsi="Garamond"/>
                <w:sz w:val="25"/>
                <w:szCs w:val="25"/>
              </w:rPr>
              <w:t>(gäller</w:t>
            </w:r>
            <w:r w:rsidRPr="0052422F">
              <w:rPr>
                <w:rFonts w:ascii="Garamond" w:hAnsi="Garamond"/>
                <w:spacing w:val="-3"/>
                <w:sz w:val="25"/>
                <w:szCs w:val="25"/>
              </w:rPr>
              <w:t xml:space="preserve"> </w:t>
            </w:r>
            <w:r w:rsidRPr="0052422F">
              <w:rPr>
                <w:rFonts w:ascii="Garamond" w:hAnsi="Garamond"/>
                <w:sz w:val="25"/>
                <w:szCs w:val="25"/>
              </w:rPr>
              <w:t>färre</w:t>
            </w:r>
            <w:r>
              <w:rPr>
                <w:rFonts w:ascii="Garamond" w:hAnsi="Garamond"/>
                <w:sz w:val="25"/>
                <w:szCs w:val="25"/>
              </w:rPr>
              <w:t xml:space="preserve"> </w:t>
            </w:r>
            <w:r w:rsidRPr="0052422F">
              <w:rPr>
                <w:rFonts w:ascii="Garamond" w:hAnsi="Garamond"/>
                <w:spacing w:val="-57"/>
                <w:sz w:val="25"/>
                <w:szCs w:val="25"/>
              </w:rPr>
              <w:t xml:space="preserve"> </w:t>
            </w:r>
            <w:r w:rsidRPr="0052422F">
              <w:rPr>
                <w:rFonts w:ascii="Garamond" w:hAnsi="Garamond"/>
                <w:sz w:val="25"/>
                <w:szCs w:val="25"/>
              </w:rPr>
              <w:t>än</w:t>
            </w:r>
            <w:r w:rsidRPr="0052422F">
              <w:rPr>
                <w:rFonts w:ascii="Garamond" w:hAnsi="Garamond"/>
                <w:spacing w:val="-1"/>
                <w:sz w:val="25"/>
                <w:szCs w:val="25"/>
              </w:rPr>
              <w:t xml:space="preserve"> </w:t>
            </w:r>
            <w:r w:rsidRPr="0052422F">
              <w:rPr>
                <w:rFonts w:ascii="Garamond" w:hAnsi="Garamond"/>
                <w:sz w:val="25"/>
                <w:szCs w:val="25"/>
              </w:rPr>
              <w:t>fem</w:t>
            </w:r>
            <w:r w:rsidRPr="0052422F">
              <w:rPr>
                <w:rFonts w:ascii="Garamond" w:hAnsi="Garamond"/>
                <w:spacing w:val="-1"/>
                <w:sz w:val="25"/>
                <w:szCs w:val="25"/>
              </w:rPr>
              <w:t xml:space="preserve"> </w:t>
            </w:r>
            <w:r w:rsidRPr="0052422F">
              <w:rPr>
                <w:rFonts w:ascii="Garamond" w:hAnsi="Garamond"/>
                <w:sz w:val="25"/>
                <w:szCs w:val="25"/>
              </w:rPr>
              <w:t>anställda;</w:t>
            </w:r>
            <w:r w:rsidRPr="0052422F">
              <w:rPr>
                <w:rFonts w:ascii="Garamond" w:hAnsi="Garamond"/>
                <w:spacing w:val="1"/>
                <w:sz w:val="25"/>
                <w:szCs w:val="25"/>
              </w:rPr>
              <w:t xml:space="preserve"> </w:t>
            </w:r>
            <w:r w:rsidRPr="0052422F">
              <w:rPr>
                <w:rFonts w:ascii="Garamond" w:hAnsi="Garamond"/>
                <w:sz w:val="25"/>
                <w:szCs w:val="25"/>
              </w:rPr>
              <w:t>ej</w:t>
            </w:r>
            <w:r w:rsidRPr="0052422F">
              <w:rPr>
                <w:rFonts w:ascii="Garamond" w:hAnsi="Garamond"/>
                <w:spacing w:val="-1"/>
                <w:sz w:val="25"/>
                <w:szCs w:val="25"/>
              </w:rPr>
              <w:t xml:space="preserve"> </w:t>
            </w:r>
            <w:r w:rsidRPr="0052422F">
              <w:rPr>
                <w:rFonts w:ascii="Garamond" w:hAnsi="Garamond"/>
                <w:sz w:val="25"/>
                <w:szCs w:val="25"/>
              </w:rPr>
              <w:t>kommundirektör)</w:t>
            </w:r>
          </w:p>
        </w:tc>
      </w:tr>
      <w:tr w:rsidR="00C31F21" w14:paraId="30E16B52" w14:textId="77777777" w:rsidTr="00C31F21">
        <w:tblPrEx>
          <w:tblCellMar>
            <w:top w:w="0" w:type="dxa"/>
            <w:bottom w:w="0" w:type="dxa"/>
          </w:tblCellMar>
        </w:tblPrEx>
        <w:tc>
          <w:tcPr>
            <w:tcW w:w="896" w:type="dxa"/>
          </w:tcPr>
          <w:p w14:paraId="5A9D1093" w14:textId="2D4A81F9" w:rsidR="00C31F21" w:rsidRDefault="00C31F21" w:rsidP="00C31F21">
            <w:pPr>
              <w:autoSpaceDE w:val="0"/>
              <w:autoSpaceDN w:val="0"/>
              <w:adjustRightInd w:val="0"/>
              <w:rPr>
                <w:b/>
              </w:rPr>
            </w:pPr>
            <w:r>
              <w:rPr>
                <w:b/>
              </w:rPr>
              <w:t>11.2.23</w:t>
            </w:r>
          </w:p>
        </w:tc>
        <w:tc>
          <w:tcPr>
            <w:tcW w:w="7751" w:type="dxa"/>
          </w:tcPr>
          <w:p w14:paraId="5691C28C" w14:textId="5F0FCC7E" w:rsidR="00A735CF" w:rsidRPr="009A2F04" w:rsidRDefault="00C31F21" w:rsidP="00C31F21">
            <w:pPr>
              <w:pStyle w:val="TableParagraph"/>
              <w:ind w:right="461"/>
              <w:rPr>
                <w:rFonts w:ascii="Garamond" w:hAnsi="Garamond"/>
                <w:sz w:val="25"/>
                <w:szCs w:val="25"/>
              </w:rPr>
            </w:pPr>
            <w:r w:rsidRPr="0052422F">
              <w:rPr>
                <w:rFonts w:ascii="Garamond" w:hAnsi="Garamond"/>
                <w:sz w:val="25"/>
                <w:szCs w:val="25"/>
              </w:rPr>
              <w:t>Överenskommelse</w:t>
            </w:r>
            <w:r w:rsidRPr="0052422F">
              <w:rPr>
                <w:rFonts w:ascii="Garamond" w:hAnsi="Garamond"/>
                <w:spacing w:val="-6"/>
                <w:sz w:val="25"/>
                <w:szCs w:val="25"/>
              </w:rPr>
              <w:t xml:space="preserve"> </w:t>
            </w:r>
            <w:r w:rsidRPr="0052422F">
              <w:rPr>
                <w:rFonts w:ascii="Garamond" w:hAnsi="Garamond"/>
                <w:sz w:val="25"/>
                <w:szCs w:val="25"/>
              </w:rPr>
              <w:t>om</w:t>
            </w:r>
            <w:r w:rsidRPr="0052422F">
              <w:rPr>
                <w:rFonts w:ascii="Garamond" w:hAnsi="Garamond"/>
                <w:spacing w:val="-5"/>
                <w:sz w:val="25"/>
                <w:szCs w:val="25"/>
              </w:rPr>
              <w:t xml:space="preserve"> </w:t>
            </w:r>
            <w:r w:rsidRPr="0052422F">
              <w:rPr>
                <w:rFonts w:ascii="Garamond" w:hAnsi="Garamond"/>
                <w:sz w:val="25"/>
                <w:szCs w:val="25"/>
              </w:rPr>
              <w:t>distansarbetsavtal</w:t>
            </w:r>
            <w:r w:rsidRPr="0052422F">
              <w:rPr>
                <w:rFonts w:ascii="Garamond" w:hAnsi="Garamond"/>
                <w:spacing w:val="-57"/>
                <w:sz w:val="25"/>
                <w:szCs w:val="25"/>
              </w:rPr>
              <w:t xml:space="preserve"> </w:t>
            </w:r>
            <w:r w:rsidR="00A24885">
              <w:rPr>
                <w:rFonts w:ascii="Garamond" w:hAnsi="Garamond"/>
                <w:spacing w:val="-57"/>
                <w:sz w:val="25"/>
                <w:szCs w:val="25"/>
              </w:rPr>
              <w:t xml:space="preserve">  </w:t>
            </w:r>
            <w:r w:rsidR="009A2F04" w:rsidRPr="00A24885">
              <w:rPr>
                <w:rFonts w:ascii="Garamond" w:hAnsi="Garamond"/>
                <w:sz w:val="25"/>
                <w:szCs w:val="25"/>
              </w:rPr>
              <w:t>enligt kommunens riktlinjer</w:t>
            </w:r>
          </w:p>
        </w:tc>
      </w:tr>
      <w:tr w:rsidR="00A735CF" w14:paraId="7BD32001" w14:textId="77777777" w:rsidTr="00C31F21">
        <w:tblPrEx>
          <w:tblCellMar>
            <w:top w:w="0" w:type="dxa"/>
            <w:bottom w:w="0" w:type="dxa"/>
          </w:tblCellMar>
        </w:tblPrEx>
        <w:tc>
          <w:tcPr>
            <w:tcW w:w="896" w:type="dxa"/>
          </w:tcPr>
          <w:p w14:paraId="60EA7C6B" w14:textId="0FAB1347" w:rsidR="00A735CF" w:rsidRDefault="00A735CF" w:rsidP="00C31F21">
            <w:pPr>
              <w:autoSpaceDE w:val="0"/>
              <w:autoSpaceDN w:val="0"/>
              <w:adjustRightInd w:val="0"/>
              <w:rPr>
                <w:b/>
              </w:rPr>
            </w:pPr>
            <w:r>
              <w:rPr>
                <w:b/>
              </w:rPr>
              <w:t>11.2.24</w:t>
            </w:r>
          </w:p>
        </w:tc>
        <w:tc>
          <w:tcPr>
            <w:tcW w:w="7751" w:type="dxa"/>
          </w:tcPr>
          <w:p w14:paraId="1EB4093D" w14:textId="6DC9BE69" w:rsidR="00A735CF" w:rsidRPr="0052422F" w:rsidRDefault="00A735CF" w:rsidP="00C31F21">
            <w:pPr>
              <w:pStyle w:val="TableParagraph"/>
              <w:ind w:right="461"/>
              <w:rPr>
                <w:rFonts w:ascii="Garamond" w:hAnsi="Garamond"/>
                <w:sz w:val="25"/>
                <w:szCs w:val="25"/>
              </w:rPr>
            </w:pPr>
            <w:r w:rsidRPr="00A735CF">
              <w:rPr>
                <w:rFonts w:ascii="Garamond" w:hAnsi="Garamond"/>
                <w:sz w:val="25"/>
                <w:szCs w:val="25"/>
              </w:rPr>
              <w:t>Utseende av ställföreträdare för verksamhetschef eller enhetschef inom gemensamma ledningsförvaltningen vid tillfällig frånvaro p.g.a. sjukdom, tjänstledighet, semester eller motsvarande under högst tre månader</w:t>
            </w:r>
          </w:p>
        </w:tc>
      </w:tr>
      <w:tr w:rsidR="00490E7D" w14:paraId="27F7E88E" w14:textId="77777777" w:rsidTr="00C31F21">
        <w:tblPrEx>
          <w:tblCellMar>
            <w:top w:w="0" w:type="dxa"/>
            <w:bottom w:w="0" w:type="dxa"/>
          </w:tblCellMar>
        </w:tblPrEx>
        <w:tc>
          <w:tcPr>
            <w:tcW w:w="896" w:type="dxa"/>
          </w:tcPr>
          <w:p w14:paraId="20E6F3FD" w14:textId="721A5832" w:rsidR="00490E7D" w:rsidRPr="004226DC" w:rsidRDefault="00490E7D" w:rsidP="00C31F21">
            <w:pPr>
              <w:autoSpaceDE w:val="0"/>
              <w:autoSpaceDN w:val="0"/>
              <w:adjustRightInd w:val="0"/>
              <w:rPr>
                <w:b/>
              </w:rPr>
            </w:pPr>
            <w:r w:rsidRPr="004226DC">
              <w:rPr>
                <w:b/>
              </w:rPr>
              <w:t>11.2.25</w:t>
            </w:r>
          </w:p>
        </w:tc>
        <w:tc>
          <w:tcPr>
            <w:tcW w:w="7751" w:type="dxa"/>
          </w:tcPr>
          <w:p w14:paraId="572B01FB" w14:textId="77F78F25" w:rsidR="00490E7D" w:rsidRPr="004226DC" w:rsidRDefault="00490E7D" w:rsidP="00C31F21">
            <w:pPr>
              <w:pStyle w:val="TableParagraph"/>
              <w:ind w:right="461"/>
              <w:rPr>
                <w:rFonts w:ascii="Garamond" w:hAnsi="Garamond"/>
                <w:sz w:val="25"/>
                <w:szCs w:val="25"/>
              </w:rPr>
            </w:pPr>
            <w:r w:rsidRPr="004226DC">
              <w:rPr>
                <w:rFonts w:ascii="Garamond" w:hAnsi="Garamond"/>
                <w:sz w:val="25"/>
                <w:szCs w:val="25"/>
              </w:rPr>
              <w:t>Avstängning av personal (gäller ej kommundirektör)</w:t>
            </w:r>
          </w:p>
        </w:tc>
      </w:tr>
    </w:tbl>
    <w:p w14:paraId="4F3563A5" w14:textId="59A8D880" w:rsidR="00254A2A" w:rsidRDefault="00254A2A" w:rsidP="001A1857">
      <w:pPr>
        <w:pStyle w:val="Brdtext"/>
      </w:pPr>
    </w:p>
    <w:p w14:paraId="3D8680B7" w14:textId="2FE2B465" w:rsidR="00254A2A" w:rsidRDefault="00254A2A" w:rsidP="00254A2A">
      <w:pPr>
        <w:pStyle w:val="Rubrik4"/>
        <w:numPr>
          <w:ilvl w:val="1"/>
          <w:numId w:val="3"/>
        </w:numPr>
        <w:ind w:left="709"/>
      </w:pPr>
      <w:r>
        <w:t>Dataskydd</w:t>
      </w:r>
    </w:p>
    <w:tbl>
      <w:tblPr>
        <w:tblStyle w:val="Motala"/>
        <w:tblW w:w="8647" w:type="dxa"/>
        <w:tblInd w:w="-5" w:type="dxa"/>
        <w:tblLook w:val="04A0" w:firstRow="1" w:lastRow="0" w:firstColumn="1" w:lastColumn="0" w:noHBand="0" w:noVBand="1"/>
      </w:tblPr>
      <w:tblGrid>
        <w:gridCol w:w="810"/>
        <w:gridCol w:w="7837"/>
      </w:tblGrid>
      <w:tr w:rsidR="00254A2A" w14:paraId="2A8F785E" w14:textId="77777777" w:rsidTr="0082404D">
        <w:trPr>
          <w:cnfStyle w:val="100000000000" w:firstRow="1" w:lastRow="0" w:firstColumn="0" w:lastColumn="0" w:oddVBand="0" w:evenVBand="0" w:oddHBand="0" w:evenHBand="0" w:firstRowFirstColumn="0" w:firstRowLastColumn="0" w:lastRowFirstColumn="0" w:lastRowLastColumn="0"/>
        </w:trPr>
        <w:tc>
          <w:tcPr>
            <w:tcW w:w="810" w:type="dxa"/>
          </w:tcPr>
          <w:p w14:paraId="6D84E247" w14:textId="77777777" w:rsidR="00254A2A" w:rsidRDefault="00254A2A" w:rsidP="00254A2A">
            <w:pPr>
              <w:pStyle w:val="Tabellrubrik"/>
            </w:pPr>
          </w:p>
        </w:tc>
        <w:tc>
          <w:tcPr>
            <w:tcW w:w="7837" w:type="dxa"/>
          </w:tcPr>
          <w:p w14:paraId="1DE9B9F4" w14:textId="77777777" w:rsidR="00254A2A" w:rsidRDefault="00254A2A" w:rsidP="00254A2A">
            <w:pPr>
              <w:pStyle w:val="Tabellrubrik"/>
            </w:pPr>
            <w:r>
              <w:t>Ärendetyp</w:t>
            </w:r>
          </w:p>
        </w:tc>
      </w:tr>
      <w:tr w:rsidR="00254A2A" w14:paraId="5C58E728" w14:textId="77777777" w:rsidTr="0082404D">
        <w:tblPrEx>
          <w:tblCellMar>
            <w:top w:w="0" w:type="dxa"/>
            <w:bottom w:w="0" w:type="dxa"/>
          </w:tblCellMar>
        </w:tblPrEx>
        <w:tc>
          <w:tcPr>
            <w:tcW w:w="810" w:type="dxa"/>
          </w:tcPr>
          <w:p w14:paraId="5D0986DD" w14:textId="0CDB33D6" w:rsidR="00254A2A" w:rsidRPr="005B6344" w:rsidRDefault="00254A2A" w:rsidP="00254A2A">
            <w:pPr>
              <w:autoSpaceDE w:val="0"/>
              <w:autoSpaceDN w:val="0"/>
              <w:adjustRightInd w:val="0"/>
              <w:rPr>
                <w:b/>
              </w:rPr>
            </w:pPr>
            <w:r>
              <w:rPr>
                <w:b/>
              </w:rPr>
              <w:t>1</w:t>
            </w:r>
            <w:r w:rsidR="003C397A">
              <w:rPr>
                <w:b/>
              </w:rPr>
              <w:t>1</w:t>
            </w:r>
            <w:r>
              <w:rPr>
                <w:b/>
              </w:rPr>
              <w:t>.</w:t>
            </w:r>
            <w:r w:rsidR="003C397A">
              <w:rPr>
                <w:b/>
              </w:rPr>
              <w:t>3</w:t>
            </w:r>
            <w:r>
              <w:rPr>
                <w:b/>
              </w:rPr>
              <w:t>.1</w:t>
            </w:r>
          </w:p>
        </w:tc>
        <w:tc>
          <w:tcPr>
            <w:tcW w:w="7837" w:type="dxa"/>
          </w:tcPr>
          <w:p w14:paraId="5187A885" w14:textId="5DC072AC" w:rsidR="00254A2A" w:rsidRPr="005B6344" w:rsidRDefault="0082404D" w:rsidP="00254A2A">
            <w:pPr>
              <w:pStyle w:val="Tabellrubrik"/>
              <w:rPr>
                <w:rFonts w:ascii="Garamond" w:hAnsi="Garamond" w:cs="Garamond"/>
                <w:sz w:val="25"/>
                <w:szCs w:val="25"/>
              </w:rPr>
            </w:pPr>
            <w:r w:rsidRPr="0082404D">
              <w:rPr>
                <w:rFonts w:ascii="Garamond" w:hAnsi="Garamond" w:cs="Garamond"/>
                <w:sz w:val="25"/>
                <w:szCs w:val="25"/>
              </w:rPr>
              <w:t>Besvara begäran om registerutdrag (ansvarig chef eller den som getts arbetsansvaret)</w:t>
            </w:r>
          </w:p>
        </w:tc>
      </w:tr>
    </w:tbl>
    <w:p w14:paraId="1A717583" w14:textId="77777777" w:rsidR="00581847" w:rsidRDefault="00581847" w:rsidP="00581847">
      <w:pPr>
        <w:pStyle w:val="Brdtext"/>
      </w:pPr>
    </w:p>
    <w:p w14:paraId="2F208B8E" w14:textId="470C04E2" w:rsidR="009214EF" w:rsidRPr="000E37D0" w:rsidRDefault="009214EF" w:rsidP="009214EF">
      <w:pPr>
        <w:pStyle w:val="Brdtext"/>
      </w:pPr>
    </w:p>
    <w:p w14:paraId="78CFEDB9" w14:textId="7215B76B" w:rsidR="00581847" w:rsidRDefault="000E37D0" w:rsidP="00581847">
      <w:pPr>
        <w:pStyle w:val="Brdtext"/>
      </w:pPr>
      <w:r w:rsidRPr="000E37D0">
        <w:t xml:space="preserve"> </w:t>
      </w:r>
    </w:p>
    <w:sectPr w:rsidR="00581847" w:rsidSect="004E1C30">
      <w:footerReference w:type="default" r:id="rId13"/>
      <w:pgSz w:w="11906" w:h="16838" w:code="9"/>
      <w:pgMar w:top="1134" w:right="1701" w:bottom="1134" w:left="1418" w:header="1134" w:footer="1134"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16ED" w14:textId="77777777" w:rsidR="00F5754A" w:rsidRDefault="00F5754A" w:rsidP="00A80039">
      <w:pPr>
        <w:pStyle w:val="Tabellinnehll"/>
      </w:pPr>
      <w:r>
        <w:separator/>
      </w:r>
    </w:p>
  </w:endnote>
  <w:endnote w:type="continuationSeparator" w:id="0">
    <w:p w14:paraId="4B9E61BF" w14:textId="77777777" w:rsidR="00F5754A" w:rsidRDefault="00F5754A"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Semi Condensed SemiBold">
    <w:panose1 w:val="00000706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 w:name="Barlow Semi Condensed">
    <w:panose1 w:val="00000506000000000000"/>
    <w:charset w:val="00"/>
    <w:family w:val="modern"/>
    <w:notTrueType/>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D50F" w14:textId="77777777" w:rsidR="001A0AAA" w:rsidRDefault="001A0A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FC41" w14:textId="77777777" w:rsidR="001A0AAA" w:rsidRDefault="001A0A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480A" w14:textId="77777777" w:rsidR="001A0AAA" w:rsidRDefault="001A0AA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3859" w14:textId="44A687C1" w:rsidR="00A0060D" w:rsidRPr="005A15AC" w:rsidRDefault="006E46D3" w:rsidP="00857460">
    <w:pPr>
      <w:pStyle w:val="Sidfot"/>
      <w:tabs>
        <w:tab w:val="right" w:pos="8222"/>
      </w:tabs>
      <w:spacing w:before="240"/>
      <w:ind w:right="-1134"/>
    </w:pPr>
    <w:r>
      <w:t xml:space="preserve">                              </w:t>
    </w:r>
    <w:r w:rsidR="00A0060D">
      <w:t>Kommunstyrelsens delegationsordning</w:t>
    </w:r>
    <w:r w:rsidR="00A0060D" w:rsidRPr="00A01140">
      <w:tab/>
      <w:t xml:space="preserve">Sida </w:t>
    </w:r>
    <w:r w:rsidR="00A0060D" w:rsidRPr="00A01140">
      <w:fldChar w:fldCharType="begin"/>
    </w:r>
    <w:r w:rsidR="00A0060D" w:rsidRPr="00A01140">
      <w:instrText xml:space="preserve"> PAGE </w:instrText>
    </w:r>
    <w:r w:rsidR="00A0060D" w:rsidRPr="00A01140">
      <w:fldChar w:fldCharType="separate"/>
    </w:r>
    <w:r w:rsidR="00A0060D">
      <w:t>1</w:t>
    </w:r>
    <w:r w:rsidR="00A0060D" w:rsidRPr="00A01140">
      <w:fldChar w:fldCharType="end"/>
    </w:r>
    <w:r w:rsidR="00A0060D" w:rsidRPr="00A01140">
      <w:t>(</w:t>
    </w:r>
    <w:fldSimple w:instr=" NUMPAGES ">
      <w:r w:rsidR="00A0060D">
        <w:t>2</w:t>
      </w:r>
    </w:fldSimple>
    <w:r w:rsidR="00A0060D" w:rsidRPr="00A0114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C8D9" w14:textId="77777777" w:rsidR="00F5754A" w:rsidRDefault="00F5754A" w:rsidP="00A80039">
      <w:pPr>
        <w:pStyle w:val="Tabellinnehll"/>
      </w:pPr>
      <w:r>
        <w:separator/>
      </w:r>
    </w:p>
  </w:footnote>
  <w:footnote w:type="continuationSeparator" w:id="0">
    <w:p w14:paraId="7AFF7ED7" w14:textId="77777777" w:rsidR="00F5754A" w:rsidRDefault="00F5754A"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AE6D" w14:textId="77777777" w:rsidR="001A0AAA" w:rsidRDefault="001A0A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622E" w14:textId="77777777" w:rsidR="001A0AAA" w:rsidRDefault="001A0AA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C47B" w14:textId="77777777" w:rsidR="00A0060D" w:rsidRDefault="00A0060D">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373"/>
    <w:multiLevelType w:val="hybridMultilevel"/>
    <w:tmpl w:val="12FA451E"/>
    <w:lvl w:ilvl="0" w:tplc="FFFFFFFF">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61112A"/>
    <w:multiLevelType w:val="hybridMultilevel"/>
    <w:tmpl w:val="B0AC251C"/>
    <w:lvl w:ilvl="0" w:tplc="19D689AC">
      <w:start w:val="1"/>
      <w:numFmt w:val="upperLetter"/>
      <w:lvlText w:val="%1."/>
      <w:lvlJc w:val="left"/>
      <w:pPr>
        <w:ind w:left="410" w:hanging="360"/>
      </w:pPr>
      <w:rPr>
        <w:rFonts w:hint="default"/>
        <w:strike/>
        <w:color w:val="FF0000"/>
      </w:rPr>
    </w:lvl>
    <w:lvl w:ilvl="1" w:tplc="041D0019" w:tentative="1">
      <w:start w:val="1"/>
      <w:numFmt w:val="lowerLetter"/>
      <w:lvlText w:val="%2."/>
      <w:lvlJc w:val="left"/>
      <w:pPr>
        <w:ind w:left="1130" w:hanging="360"/>
      </w:pPr>
    </w:lvl>
    <w:lvl w:ilvl="2" w:tplc="041D001B" w:tentative="1">
      <w:start w:val="1"/>
      <w:numFmt w:val="lowerRoman"/>
      <w:lvlText w:val="%3."/>
      <w:lvlJc w:val="right"/>
      <w:pPr>
        <w:ind w:left="1850" w:hanging="180"/>
      </w:pPr>
    </w:lvl>
    <w:lvl w:ilvl="3" w:tplc="041D000F" w:tentative="1">
      <w:start w:val="1"/>
      <w:numFmt w:val="decimal"/>
      <w:lvlText w:val="%4."/>
      <w:lvlJc w:val="left"/>
      <w:pPr>
        <w:ind w:left="2570" w:hanging="360"/>
      </w:pPr>
    </w:lvl>
    <w:lvl w:ilvl="4" w:tplc="041D0019" w:tentative="1">
      <w:start w:val="1"/>
      <w:numFmt w:val="lowerLetter"/>
      <w:lvlText w:val="%5."/>
      <w:lvlJc w:val="left"/>
      <w:pPr>
        <w:ind w:left="3290" w:hanging="360"/>
      </w:pPr>
    </w:lvl>
    <w:lvl w:ilvl="5" w:tplc="041D001B" w:tentative="1">
      <w:start w:val="1"/>
      <w:numFmt w:val="lowerRoman"/>
      <w:lvlText w:val="%6."/>
      <w:lvlJc w:val="right"/>
      <w:pPr>
        <w:ind w:left="4010" w:hanging="180"/>
      </w:pPr>
    </w:lvl>
    <w:lvl w:ilvl="6" w:tplc="041D000F" w:tentative="1">
      <w:start w:val="1"/>
      <w:numFmt w:val="decimal"/>
      <w:lvlText w:val="%7."/>
      <w:lvlJc w:val="left"/>
      <w:pPr>
        <w:ind w:left="4730" w:hanging="360"/>
      </w:pPr>
    </w:lvl>
    <w:lvl w:ilvl="7" w:tplc="041D0019" w:tentative="1">
      <w:start w:val="1"/>
      <w:numFmt w:val="lowerLetter"/>
      <w:lvlText w:val="%8."/>
      <w:lvlJc w:val="left"/>
      <w:pPr>
        <w:ind w:left="5450" w:hanging="360"/>
      </w:pPr>
    </w:lvl>
    <w:lvl w:ilvl="8" w:tplc="041D001B" w:tentative="1">
      <w:start w:val="1"/>
      <w:numFmt w:val="lowerRoman"/>
      <w:lvlText w:val="%9."/>
      <w:lvlJc w:val="right"/>
      <w:pPr>
        <w:ind w:left="6170" w:hanging="180"/>
      </w:pPr>
    </w:lvl>
  </w:abstractNum>
  <w:abstractNum w:abstractNumId="2" w15:restartNumberingAfterBreak="0">
    <w:nsid w:val="0688309C"/>
    <w:multiLevelType w:val="hybridMultilevel"/>
    <w:tmpl w:val="7B328B7C"/>
    <w:lvl w:ilvl="0" w:tplc="7DC67D18">
      <w:start w:val="1"/>
      <w:numFmt w:val="upperLetter"/>
      <w:lvlText w:val="%1."/>
      <w:lvlJc w:val="left"/>
      <w:pPr>
        <w:ind w:left="400" w:hanging="293"/>
      </w:pPr>
      <w:rPr>
        <w:rFonts w:ascii="Times New Roman" w:eastAsia="Times New Roman" w:hAnsi="Times New Roman" w:cs="Times New Roman" w:hint="default"/>
        <w:b w:val="0"/>
        <w:bCs w:val="0"/>
        <w:i w:val="0"/>
        <w:iCs w:val="0"/>
        <w:strike/>
        <w:color w:val="FF0000"/>
        <w:spacing w:val="-1"/>
        <w:w w:val="100"/>
        <w:sz w:val="24"/>
        <w:szCs w:val="24"/>
        <w:lang w:val="sv-SE" w:eastAsia="en-US" w:bidi="ar-SA"/>
      </w:rPr>
    </w:lvl>
    <w:lvl w:ilvl="1" w:tplc="FFFFFFFF">
      <w:numFmt w:val="bullet"/>
      <w:lvlText w:val="•"/>
      <w:lvlJc w:val="left"/>
      <w:pPr>
        <w:ind w:left="620" w:hanging="293"/>
      </w:pPr>
      <w:rPr>
        <w:lang w:val="sv-SE" w:eastAsia="en-US" w:bidi="ar-SA"/>
      </w:rPr>
    </w:lvl>
    <w:lvl w:ilvl="2" w:tplc="FFFFFFFF">
      <w:numFmt w:val="bullet"/>
      <w:lvlText w:val="•"/>
      <w:lvlJc w:val="left"/>
      <w:pPr>
        <w:ind w:left="840" w:hanging="293"/>
      </w:pPr>
      <w:rPr>
        <w:lang w:val="sv-SE" w:eastAsia="en-US" w:bidi="ar-SA"/>
      </w:rPr>
    </w:lvl>
    <w:lvl w:ilvl="3" w:tplc="FFFFFFFF">
      <w:numFmt w:val="bullet"/>
      <w:lvlText w:val="•"/>
      <w:lvlJc w:val="left"/>
      <w:pPr>
        <w:ind w:left="1061" w:hanging="293"/>
      </w:pPr>
      <w:rPr>
        <w:lang w:val="sv-SE" w:eastAsia="en-US" w:bidi="ar-SA"/>
      </w:rPr>
    </w:lvl>
    <w:lvl w:ilvl="4" w:tplc="FFFFFFFF">
      <w:numFmt w:val="bullet"/>
      <w:lvlText w:val="•"/>
      <w:lvlJc w:val="left"/>
      <w:pPr>
        <w:ind w:left="1281" w:hanging="293"/>
      </w:pPr>
      <w:rPr>
        <w:lang w:val="sv-SE" w:eastAsia="en-US" w:bidi="ar-SA"/>
      </w:rPr>
    </w:lvl>
    <w:lvl w:ilvl="5" w:tplc="FFFFFFFF">
      <w:numFmt w:val="bullet"/>
      <w:lvlText w:val="•"/>
      <w:lvlJc w:val="left"/>
      <w:pPr>
        <w:ind w:left="1502" w:hanging="293"/>
      </w:pPr>
      <w:rPr>
        <w:lang w:val="sv-SE" w:eastAsia="en-US" w:bidi="ar-SA"/>
      </w:rPr>
    </w:lvl>
    <w:lvl w:ilvl="6" w:tplc="FFFFFFFF">
      <w:numFmt w:val="bullet"/>
      <w:lvlText w:val="•"/>
      <w:lvlJc w:val="left"/>
      <w:pPr>
        <w:ind w:left="1722" w:hanging="293"/>
      </w:pPr>
      <w:rPr>
        <w:lang w:val="sv-SE" w:eastAsia="en-US" w:bidi="ar-SA"/>
      </w:rPr>
    </w:lvl>
    <w:lvl w:ilvl="7" w:tplc="FFFFFFFF">
      <w:numFmt w:val="bullet"/>
      <w:lvlText w:val="•"/>
      <w:lvlJc w:val="left"/>
      <w:pPr>
        <w:ind w:left="1942" w:hanging="293"/>
      </w:pPr>
      <w:rPr>
        <w:lang w:val="sv-SE" w:eastAsia="en-US" w:bidi="ar-SA"/>
      </w:rPr>
    </w:lvl>
    <w:lvl w:ilvl="8" w:tplc="FFFFFFFF">
      <w:numFmt w:val="bullet"/>
      <w:lvlText w:val="•"/>
      <w:lvlJc w:val="left"/>
      <w:pPr>
        <w:ind w:left="2163" w:hanging="293"/>
      </w:pPr>
      <w:rPr>
        <w:lang w:val="sv-SE" w:eastAsia="en-US" w:bidi="ar-SA"/>
      </w:rPr>
    </w:lvl>
  </w:abstractNum>
  <w:abstractNum w:abstractNumId="3" w15:restartNumberingAfterBreak="0">
    <w:nsid w:val="091472D7"/>
    <w:multiLevelType w:val="hybridMultilevel"/>
    <w:tmpl w:val="D0DC3D0E"/>
    <w:lvl w:ilvl="0" w:tplc="49E0A274">
      <w:start w:val="1"/>
      <w:numFmt w:val="upperLetter"/>
      <w:lvlText w:val="%1."/>
      <w:lvlJc w:val="left"/>
      <w:pPr>
        <w:ind w:left="363" w:hanging="360"/>
      </w:pPr>
      <w:rPr>
        <w:rFonts w:hint="default"/>
      </w:rPr>
    </w:lvl>
    <w:lvl w:ilvl="1" w:tplc="041D0019" w:tentative="1">
      <w:start w:val="1"/>
      <w:numFmt w:val="lowerLetter"/>
      <w:lvlText w:val="%2."/>
      <w:lvlJc w:val="left"/>
      <w:pPr>
        <w:ind w:left="1083" w:hanging="360"/>
      </w:pPr>
    </w:lvl>
    <w:lvl w:ilvl="2" w:tplc="041D001B" w:tentative="1">
      <w:start w:val="1"/>
      <w:numFmt w:val="lowerRoman"/>
      <w:lvlText w:val="%3."/>
      <w:lvlJc w:val="right"/>
      <w:pPr>
        <w:ind w:left="1803" w:hanging="180"/>
      </w:pPr>
    </w:lvl>
    <w:lvl w:ilvl="3" w:tplc="041D000F" w:tentative="1">
      <w:start w:val="1"/>
      <w:numFmt w:val="decimal"/>
      <w:lvlText w:val="%4."/>
      <w:lvlJc w:val="left"/>
      <w:pPr>
        <w:ind w:left="2523" w:hanging="360"/>
      </w:pPr>
    </w:lvl>
    <w:lvl w:ilvl="4" w:tplc="041D0019" w:tentative="1">
      <w:start w:val="1"/>
      <w:numFmt w:val="lowerLetter"/>
      <w:lvlText w:val="%5."/>
      <w:lvlJc w:val="left"/>
      <w:pPr>
        <w:ind w:left="3243" w:hanging="360"/>
      </w:pPr>
    </w:lvl>
    <w:lvl w:ilvl="5" w:tplc="041D001B" w:tentative="1">
      <w:start w:val="1"/>
      <w:numFmt w:val="lowerRoman"/>
      <w:lvlText w:val="%6."/>
      <w:lvlJc w:val="right"/>
      <w:pPr>
        <w:ind w:left="3963" w:hanging="180"/>
      </w:pPr>
    </w:lvl>
    <w:lvl w:ilvl="6" w:tplc="041D000F" w:tentative="1">
      <w:start w:val="1"/>
      <w:numFmt w:val="decimal"/>
      <w:lvlText w:val="%7."/>
      <w:lvlJc w:val="left"/>
      <w:pPr>
        <w:ind w:left="4683" w:hanging="360"/>
      </w:pPr>
    </w:lvl>
    <w:lvl w:ilvl="7" w:tplc="041D0019" w:tentative="1">
      <w:start w:val="1"/>
      <w:numFmt w:val="lowerLetter"/>
      <w:lvlText w:val="%8."/>
      <w:lvlJc w:val="left"/>
      <w:pPr>
        <w:ind w:left="5403" w:hanging="360"/>
      </w:pPr>
    </w:lvl>
    <w:lvl w:ilvl="8" w:tplc="041D001B" w:tentative="1">
      <w:start w:val="1"/>
      <w:numFmt w:val="lowerRoman"/>
      <w:lvlText w:val="%9."/>
      <w:lvlJc w:val="right"/>
      <w:pPr>
        <w:ind w:left="6123" w:hanging="180"/>
      </w:pPr>
    </w:lvl>
  </w:abstractNum>
  <w:abstractNum w:abstractNumId="4" w15:restartNumberingAfterBreak="0">
    <w:nsid w:val="0A087DAA"/>
    <w:multiLevelType w:val="hybridMultilevel"/>
    <w:tmpl w:val="DD3E2D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E6ACA"/>
    <w:multiLevelType w:val="hybridMultilevel"/>
    <w:tmpl w:val="184C8410"/>
    <w:lvl w:ilvl="0" w:tplc="FFFFFFFF">
      <w:start w:val="1"/>
      <w:numFmt w:val="upperLetter"/>
      <w:lvlText w:val="%1."/>
      <w:lvlJc w:val="left"/>
      <w:pPr>
        <w:ind w:left="398" w:hanging="293"/>
      </w:pPr>
      <w:rPr>
        <w:rFonts w:ascii="Times New Roman" w:eastAsia="Times New Roman" w:hAnsi="Times New Roman" w:cs="Times New Roman" w:hint="default"/>
        <w:b w:val="0"/>
        <w:bCs w:val="0"/>
        <w:i w:val="0"/>
        <w:iCs w:val="0"/>
        <w:spacing w:val="-1"/>
        <w:w w:val="100"/>
        <w:sz w:val="24"/>
        <w:szCs w:val="24"/>
        <w:lang w:val="sv-SE" w:eastAsia="en-US" w:bidi="ar-SA"/>
      </w:rPr>
    </w:lvl>
    <w:lvl w:ilvl="1" w:tplc="FFFFFFFF">
      <w:numFmt w:val="bullet"/>
      <w:lvlText w:val="•"/>
      <w:lvlJc w:val="left"/>
      <w:pPr>
        <w:ind w:left="788" w:hanging="293"/>
      </w:pPr>
      <w:rPr>
        <w:lang w:val="sv-SE" w:eastAsia="en-US" w:bidi="ar-SA"/>
      </w:rPr>
    </w:lvl>
    <w:lvl w:ilvl="2" w:tplc="FFFFFFFF">
      <w:numFmt w:val="bullet"/>
      <w:lvlText w:val="•"/>
      <w:lvlJc w:val="left"/>
      <w:pPr>
        <w:ind w:left="1177" w:hanging="293"/>
      </w:pPr>
      <w:rPr>
        <w:lang w:val="sv-SE" w:eastAsia="en-US" w:bidi="ar-SA"/>
      </w:rPr>
    </w:lvl>
    <w:lvl w:ilvl="3" w:tplc="FFFFFFFF">
      <w:numFmt w:val="bullet"/>
      <w:lvlText w:val="•"/>
      <w:lvlJc w:val="left"/>
      <w:pPr>
        <w:ind w:left="1565" w:hanging="293"/>
      </w:pPr>
      <w:rPr>
        <w:lang w:val="sv-SE" w:eastAsia="en-US" w:bidi="ar-SA"/>
      </w:rPr>
    </w:lvl>
    <w:lvl w:ilvl="4" w:tplc="FFFFFFFF">
      <w:numFmt w:val="bullet"/>
      <w:lvlText w:val="•"/>
      <w:lvlJc w:val="left"/>
      <w:pPr>
        <w:ind w:left="1954" w:hanging="293"/>
      </w:pPr>
      <w:rPr>
        <w:lang w:val="sv-SE" w:eastAsia="en-US" w:bidi="ar-SA"/>
      </w:rPr>
    </w:lvl>
    <w:lvl w:ilvl="5" w:tplc="FFFFFFFF">
      <w:numFmt w:val="bullet"/>
      <w:lvlText w:val="•"/>
      <w:lvlJc w:val="left"/>
      <w:pPr>
        <w:ind w:left="2343" w:hanging="293"/>
      </w:pPr>
      <w:rPr>
        <w:lang w:val="sv-SE" w:eastAsia="en-US" w:bidi="ar-SA"/>
      </w:rPr>
    </w:lvl>
    <w:lvl w:ilvl="6" w:tplc="FFFFFFFF">
      <w:numFmt w:val="bullet"/>
      <w:lvlText w:val="•"/>
      <w:lvlJc w:val="left"/>
      <w:pPr>
        <w:ind w:left="2731" w:hanging="293"/>
      </w:pPr>
      <w:rPr>
        <w:lang w:val="sv-SE" w:eastAsia="en-US" w:bidi="ar-SA"/>
      </w:rPr>
    </w:lvl>
    <w:lvl w:ilvl="7" w:tplc="FFFFFFFF">
      <w:numFmt w:val="bullet"/>
      <w:lvlText w:val="•"/>
      <w:lvlJc w:val="left"/>
      <w:pPr>
        <w:ind w:left="3120" w:hanging="293"/>
      </w:pPr>
      <w:rPr>
        <w:lang w:val="sv-SE" w:eastAsia="en-US" w:bidi="ar-SA"/>
      </w:rPr>
    </w:lvl>
    <w:lvl w:ilvl="8" w:tplc="FFFFFFFF">
      <w:numFmt w:val="bullet"/>
      <w:lvlText w:val="•"/>
      <w:lvlJc w:val="left"/>
      <w:pPr>
        <w:ind w:left="3508" w:hanging="293"/>
      </w:pPr>
      <w:rPr>
        <w:lang w:val="sv-SE" w:eastAsia="en-US" w:bidi="ar-SA"/>
      </w:rPr>
    </w:lvl>
  </w:abstractNum>
  <w:abstractNum w:abstractNumId="6" w15:restartNumberingAfterBreak="0">
    <w:nsid w:val="0DF92BE3"/>
    <w:multiLevelType w:val="hybridMultilevel"/>
    <w:tmpl w:val="B590C9A0"/>
    <w:lvl w:ilvl="0" w:tplc="9F60B4FE">
      <w:start w:val="1"/>
      <w:numFmt w:val="upperLetter"/>
      <w:lvlText w:val="%1."/>
      <w:lvlJc w:val="left"/>
      <w:pPr>
        <w:ind w:left="400" w:hanging="293"/>
      </w:pPr>
      <w:rPr>
        <w:rFonts w:ascii="Times New Roman" w:eastAsia="Times New Roman" w:hAnsi="Times New Roman" w:cs="Times New Roman" w:hint="default"/>
        <w:b w:val="0"/>
        <w:bCs w:val="0"/>
        <w:i w:val="0"/>
        <w:iCs w:val="0"/>
        <w:color w:val="auto"/>
        <w:spacing w:val="-1"/>
        <w:w w:val="10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EF86BC0"/>
    <w:multiLevelType w:val="hybridMultilevel"/>
    <w:tmpl w:val="4FB0941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3D3FFE"/>
    <w:multiLevelType w:val="hybridMultilevel"/>
    <w:tmpl w:val="446E839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DE545D"/>
    <w:multiLevelType w:val="hybridMultilevel"/>
    <w:tmpl w:val="6A605050"/>
    <w:lvl w:ilvl="0" w:tplc="FFFFFFFF">
      <w:start w:val="1"/>
      <w:numFmt w:val="upperLetter"/>
      <w:lvlText w:val="%1."/>
      <w:lvlJc w:val="left"/>
      <w:pPr>
        <w:ind w:left="398" w:hanging="293"/>
      </w:pPr>
      <w:rPr>
        <w:rFonts w:ascii="Times New Roman" w:eastAsia="Times New Roman" w:hAnsi="Times New Roman" w:cs="Times New Roman" w:hint="default"/>
        <w:b w:val="0"/>
        <w:bCs w:val="0"/>
        <w:i w:val="0"/>
        <w:iCs w:val="0"/>
        <w:spacing w:val="-1"/>
        <w:w w:val="100"/>
        <w:sz w:val="24"/>
        <w:szCs w:val="24"/>
        <w:lang w:val="sv-SE" w:eastAsia="en-US" w:bidi="ar-SA"/>
      </w:rPr>
    </w:lvl>
    <w:lvl w:ilvl="1" w:tplc="FFFFFFFF">
      <w:numFmt w:val="bullet"/>
      <w:lvlText w:val="•"/>
      <w:lvlJc w:val="left"/>
      <w:pPr>
        <w:ind w:left="788" w:hanging="293"/>
      </w:pPr>
      <w:rPr>
        <w:lang w:val="sv-SE" w:eastAsia="en-US" w:bidi="ar-SA"/>
      </w:rPr>
    </w:lvl>
    <w:lvl w:ilvl="2" w:tplc="FFFFFFFF">
      <w:numFmt w:val="bullet"/>
      <w:lvlText w:val="•"/>
      <w:lvlJc w:val="left"/>
      <w:pPr>
        <w:ind w:left="1177" w:hanging="293"/>
      </w:pPr>
      <w:rPr>
        <w:lang w:val="sv-SE" w:eastAsia="en-US" w:bidi="ar-SA"/>
      </w:rPr>
    </w:lvl>
    <w:lvl w:ilvl="3" w:tplc="FFFFFFFF">
      <w:numFmt w:val="bullet"/>
      <w:lvlText w:val="•"/>
      <w:lvlJc w:val="left"/>
      <w:pPr>
        <w:ind w:left="1565" w:hanging="293"/>
      </w:pPr>
      <w:rPr>
        <w:lang w:val="sv-SE" w:eastAsia="en-US" w:bidi="ar-SA"/>
      </w:rPr>
    </w:lvl>
    <w:lvl w:ilvl="4" w:tplc="FFFFFFFF">
      <w:numFmt w:val="bullet"/>
      <w:lvlText w:val="•"/>
      <w:lvlJc w:val="left"/>
      <w:pPr>
        <w:ind w:left="1954" w:hanging="293"/>
      </w:pPr>
      <w:rPr>
        <w:lang w:val="sv-SE" w:eastAsia="en-US" w:bidi="ar-SA"/>
      </w:rPr>
    </w:lvl>
    <w:lvl w:ilvl="5" w:tplc="FFFFFFFF">
      <w:numFmt w:val="bullet"/>
      <w:lvlText w:val="•"/>
      <w:lvlJc w:val="left"/>
      <w:pPr>
        <w:ind w:left="2343" w:hanging="293"/>
      </w:pPr>
      <w:rPr>
        <w:lang w:val="sv-SE" w:eastAsia="en-US" w:bidi="ar-SA"/>
      </w:rPr>
    </w:lvl>
    <w:lvl w:ilvl="6" w:tplc="FFFFFFFF">
      <w:numFmt w:val="bullet"/>
      <w:lvlText w:val="•"/>
      <w:lvlJc w:val="left"/>
      <w:pPr>
        <w:ind w:left="2731" w:hanging="293"/>
      </w:pPr>
      <w:rPr>
        <w:lang w:val="sv-SE" w:eastAsia="en-US" w:bidi="ar-SA"/>
      </w:rPr>
    </w:lvl>
    <w:lvl w:ilvl="7" w:tplc="FFFFFFFF">
      <w:numFmt w:val="bullet"/>
      <w:lvlText w:val="•"/>
      <w:lvlJc w:val="left"/>
      <w:pPr>
        <w:ind w:left="3120" w:hanging="293"/>
      </w:pPr>
      <w:rPr>
        <w:lang w:val="sv-SE" w:eastAsia="en-US" w:bidi="ar-SA"/>
      </w:rPr>
    </w:lvl>
    <w:lvl w:ilvl="8" w:tplc="FFFFFFFF">
      <w:numFmt w:val="bullet"/>
      <w:lvlText w:val="•"/>
      <w:lvlJc w:val="left"/>
      <w:pPr>
        <w:ind w:left="3508" w:hanging="293"/>
      </w:pPr>
      <w:rPr>
        <w:lang w:val="sv-SE" w:eastAsia="en-US" w:bidi="ar-SA"/>
      </w:rPr>
    </w:lvl>
  </w:abstractNum>
  <w:abstractNum w:abstractNumId="10" w15:restartNumberingAfterBreak="0">
    <w:nsid w:val="12FD2B56"/>
    <w:multiLevelType w:val="hybridMultilevel"/>
    <w:tmpl w:val="8530E5CC"/>
    <w:lvl w:ilvl="0" w:tplc="6F8021EE">
      <w:start w:val="1"/>
      <w:numFmt w:val="upperLetter"/>
      <w:lvlText w:val="%1."/>
      <w:lvlJc w:val="left"/>
      <w:pPr>
        <w:ind w:left="720" w:hanging="360"/>
      </w:pPr>
      <w:rPr>
        <w:rFonts w:ascii="Garamond" w:eastAsia="Times New Roman" w:hAnsi="Garamond" w:cs="Garamond"/>
        <w:b w:val="0"/>
        <w:bCs w:val="0"/>
        <w:i w:val="0"/>
        <w:iCs w:val="0"/>
        <w:color w:val="auto"/>
        <w:spacing w:val="-1"/>
        <w:w w:val="10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4B051EB"/>
    <w:multiLevelType w:val="hybridMultilevel"/>
    <w:tmpl w:val="49B2C6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D978A0"/>
    <w:multiLevelType w:val="hybridMultilevel"/>
    <w:tmpl w:val="7008575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9574351"/>
    <w:multiLevelType w:val="hybridMultilevel"/>
    <w:tmpl w:val="FFF29828"/>
    <w:lvl w:ilvl="0" w:tplc="FFFFFFFF">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9701FE5"/>
    <w:multiLevelType w:val="hybridMultilevel"/>
    <w:tmpl w:val="9BAEECB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CF4016"/>
    <w:multiLevelType w:val="hybridMultilevel"/>
    <w:tmpl w:val="CE7279CC"/>
    <w:lvl w:ilvl="0" w:tplc="E2D6A674">
      <w:start w:val="1"/>
      <w:numFmt w:val="upperLetter"/>
      <w:lvlText w:val="%1."/>
      <w:lvlJc w:val="left"/>
      <w:pPr>
        <w:ind w:left="398" w:hanging="293"/>
      </w:pPr>
      <w:rPr>
        <w:rFonts w:ascii="Times New Roman" w:eastAsia="Times New Roman" w:hAnsi="Times New Roman" w:cs="Times New Roman" w:hint="default"/>
        <w:b w:val="0"/>
        <w:bCs w:val="0"/>
        <w:i w:val="0"/>
        <w:iCs w:val="0"/>
        <w:strike/>
        <w:color w:val="FF0000"/>
        <w:spacing w:val="-1"/>
        <w:w w:val="100"/>
        <w:sz w:val="24"/>
        <w:szCs w:val="24"/>
        <w:lang w:val="sv-SE" w:eastAsia="en-US" w:bidi="ar-SA"/>
      </w:rPr>
    </w:lvl>
    <w:lvl w:ilvl="1" w:tplc="FFFFFFFF">
      <w:numFmt w:val="bullet"/>
      <w:lvlText w:val="•"/>
      <w:lvlJc w:val="left"/>
      <w:pPr>
        <w:ind w:left="788" w:hanging="293"/>
      </w:pPr>
      <w:rPr>
        <w:lang w:val="sv-SE" w:eastAsia="en-US" w:bidi="ar-SA"/>
      </w:rPr>
    </w:lvl>
    <w:lvl w:ilvl="2" w:tplc="FFFFFFFF">
      <w:numFmt w:val="bullet"/>
      <w:lvlText w:val="•"/>
      <w:lvlJc w:val="left"/>
      <w:pPr>
        <w:ind w:left="1177" w:hanging="293"/>
      </w:pPr>
      <w:rPr>
        <w:lang w:val="sv-SE" w:eastAsia="en-US" w:bidi="ar-SA"/>
      </w:rPr>
    </w:lvl>
    <w:lvl w:ilvl="3" w:tplc="FFFFFFFF">
      <w:numFmt w:val="bullet"/>
      <w:lvlText w:val="•"/>
      <w:lvlJc w:val="left"/>
      <w:pPr>
        <w:ind w:left="1565" w:hanging="293"/>
      </w:pPr>
      <w:rPr>
        <w:lang w:val="sv-SE" w:eastAsia="en-US" w:bidi="ar-SA"/>
      </w:rPr>
    </w:lvl>
    <w:lvl w:ilvl="4" w:tplc="FFFFFFFF">
      <w:numFmt w:val="bullet"/>
      <w:lvlText w:val="•"/>
      <w:lvlJc w:val="left"/>
      <w:pPr>
        <w:ind w:left="1954" w:hanging="293"/>
      </w:pPr>
      <w:rPr>
        <w:lang w:val="sv-SE" w:eastAsia="en-US" w:bidi="ar-SA"/>
      </w:rPr>
    </w:lvl>
    <w:lvl w:ilvl="5" w:tplc="FFFFFFFF">
      <w:numFmt w:val="bullet"/>
      <w:lvlText w:val="•"/>
      <w:lvlJc w:val="left"/>
      <w:pPr>
        <w:ind w:left="2343" w:hanging="293"/>
      </w:pPr>
      <w:rPr>
        <w:lang w:val="sv-SE" w:eastAsia="en-US" w:bidi="ar-SA"/>
      </w:rPr>
    </w:lvl>
    <w:lvl w:ilvl="6" w:tplc="FFFFFFFF">
      <w:numFmt w:val="bullet"/>
      <w:lvlText w:val="•"/>
      <w:lvlJc w:val="left"/>
      <w:pPr>
        <w:ind w:left="2731" w:hanging="293"/>
      </w:pPr>
      <w:rPr>
        <w:lang w:val="sv-SE" w:eastAsia="en-US" w:bidi="ar-SA"/>
      </w:rPr>
    </w:lvl>
    <w:lvl w:ilvl="7" w:tplc="FFFFFFFF">
      <w:numFmt w:val="bullet"/>
      <w:lvlText w:val="•"/>
      <w:lvlJc w:val="left"/>
      <w:pPr>
        <w:ind w:left="3120" w:hanging="293"/>
      </w:pPr>
      <w:rPr>
        <w:lang w:val="sv-SE" w:eastAsia="en-US" w:bidi="ar-SA"/>
      </w:rPr>
    </w:lvl>
    <w:lvl w:ilvl="8" w:tplc="FFFFFFFF">
      <w:numFmt w:val="bullet"/>
      <w:lvlText w:val="•"/>
      <w:lvlJc w:val="left"/>
      <w:pPr>
        <w:ind w:left="3508" w:hanging="293"/>
      </w:pPr>
      <w:rPr>
        <w:lang w:val="sv-SE" w:eastAsia="en-US" w:bidi="ar-SA"/>
      </w:rPr>
    </w:lvl>
  </w:abstractNum>
  <w:abstractNum w:abstractNumId="16" w15:restartNumberingAfterBreak="0">
    <w:nsid w:val="1B386251"/>
    <w:multiLevelType w:val="hybridMultilevel"/>
    <w:tmpl w:val="C40451D2"/>
    <w:lvl w:ilvl="0" w:tplc="38A2096C">
      <w:start w:val="1"/>
      <w:numFmt w:val="upperLetter"/>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DD81D83"/>
    <w:multiLevelType w:val="hybridMultilevel"/>
    <w:tmpl w:val="5AB8B0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B10231"/>
    <w:multiLevelType w:val="hybridMultilevel"/>
    <w:tmpl w:val="FF6213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D5734A"/>
    <w:multiLevelType w:val="multilevel"/>
    <w:tmpl w:val="7654FEA2"/>
    <w:lvl w:ilvl="0">
      <w:start w:val="1"/>
      <w:numFmt w:val="decimal"/>
      <w:lvlText w:val="%1."/>
      <w:lvlJc w:val="left"/>
      <w:pPr>
        <w:ind w:left="720" w:hanging="360"/>
      </w:pPr>
      <w:rPr>
        <w:rFonts w:hint="default"/>
        <w:strike w:val="0"/>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0B20DEA"/>
    <w:multiLevelType w:val="hybridMultilevel"/>
    <w:tmpl w:val="41585F84"/>
    <w:lvl w:ilvl="0" w:tplc="E82EEFF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E63D13"/>
    <w:multiLevelType w:val="hybridMultilevel"/>
    <w:tmpl w:val="40CE97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7F01ED"/>
    <w:multiLevelType w:val="hybridMultilevel"/>
    <w:tmpl w:val="F36C0F6E"/>
    <w:lvl w:ilvl="0" w:tplc="525A9EE4">
      <w:start w:val="1"/>
      <w:numFmt w:val="decimal"/>
      <w:lvlText w:val="%1."/>
      <w:lvlJc w:val="left"/>
      <w:pPr>
        <w:ind w:left="720" w:hanging="360"/>
      </w:pPr>
      <w:rPr>
        <w:rFonts w:hint="default"/>
        <w:strike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426032F"/>
    <w:multiLevelType w:val="hybridMultilevel"/>
    <w:tmpl w:val="9DCABF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82E1C30"/>
    <w:multiLevelType w:val="hybridMultilevel"/>
    <w:tmpl w:val="31864274"/>
    <w:lvl w:ilvl="0" w:tplc="FFFFFFFF">
      <w:start w:val="1"/>
      <w:numFmt w:val="upperLetter"/>
      <w:lvlText w:val="%1."/>
      <w:lvlJc w:val="left"/>
      <w:pPr>
        <w:ind w:left="398" w:hanging="293"/>
      </w:pPr>
      <w:rPr>
        <w:rFonts w:ascii="Times New Roman" w:eastAsia="Times New Roman" w:hAnsi="Times New Roman" w:cs="Times New Roman" w:hint="default"/>
        <w:b w:val="0"/>
        <w:bCs w:val="0"/>
        <w:i w:val="0"/>
        <w:iCs w:val="0"/>
        <w:spacing w:val="-1"/>
        <w:w w:val="100"/>
        <w:sz w:val="24"/>
        <w:szCs w:val="24"/>
        <w:lang w:val="sv-SE" w:eastAsia="en-US" w:bidi="ar-SA"/>
      </w:rPr>
    </w:lvl>
    <w:lvl w:ilvl="1" w:tplc="FFFFFFFF">
      <w:numFmt w:val="bullet"/>
      <w:lvlText w:val="•"/>
      <w:lvlJc w:val="left"/>
      <w:pPr>
        <w:ind w:left="788" w:hanging="293"/>
      </w:pPr>
      <w:rPr>
        <w:lang w:val="sv-SE" w:eastAsia="en-US" w:bidi="ar-SA"/>
      </w:rPr>
    </w:lvl>
    <w:lvl w:ilvl="2" w:tplc="FFFFFFFF">
      <w:numFmt w:val="bullet"/>
      <w:lvlText w:val="•"/>
      <w:lvlJc w:val="left"/>
      <w:pPr>
        <w:ind w:left="1177" w:hanging="293"/>
      </w:pPr>
      <w:rPr>
        <w:lang w:val="sv-SE" w:eastAsia="en-US" w:bidi="ar-SA"/>
      </w:rPr>
    </w:lvl>
    <w:lvl w:ilvl="3" w:tplc="FFFFFFFF">
      <w:numFmt w:val="bullet"/>
      <w:lvlText w:val="•"/>
      <w:lvlJc w:val="left"/>
      <w:pPr>
        <w:ind w:left="1565" w:hanging="293"/>
      </w:pPr>
      <w:rPr>
        <w:lang w:val="sv-SE" w:eastAsia="en-US" w:bidi="ar-SA"/>
      </w:rPr>
    </w:lvl>
    <w:lvl w:ilvl="4" w:tplc="FFFFFFFF">
      <w:numFmt w:val="bullet"/>
      <w:lvlText w:val="•"/>
      <w:lvlJc w:val="left"/>
      <w:pPr>
        <w:ind w:left="1954" w:hanging="293"/>
      </w:pPr>
      <w:rPr>
        <w:lang w:val="sv-SE" w:eastAsia="en-US" w:bidi="ar-SA"/>
      </w:rPr>
    </w:lvl>
    <w:lvl w:ilvl="5" w:tplc="FFFFFFFF">
      <w:numFmt w:val="bullet"/>
      <w:lvlText w:val="•"/>
      <w:lvlJc w:val="left"/>
      <w:pPr>
        <w:ind w:left="2343" w:hanging="293"/>
      </w:pPr>
      <w:rPr>
        <w:lang w:val="sv-SE" w:eastAsia="en-US" w:bidi="ar-SA"/>
      </w:rPr>
    </w:lvl>
    <w:lvl w:ilvl="6" w:tplc="FFFFFFFF">
      <w:numFmt w:val="bullet"/>
      <w:lvlText w:val="•"/>
      <w:lvlJc w:val="left"/>
      <w:pPr>
        <w:ind w:left="2731" w:hanging="293"/>
      </w:pPr>
      <w:rPr>
        <w:lang w:val="sv-SE" w:eastAsia="en-US" w:bidi="ar-SA"/>
      </w:rPr>
    </w:lvl>
    <w:lvl w:ilvl="7" w:tplc="FFFFFFFF">
      <w:numFmt w:val="bullet"/>
      <w:lvlText w:val="•"/>
      <w:lvlJc w:val="left"/>
      <w:pPr>
        <w:ind w:left="3120" w:hanging="293"/>
      </w:pPr>
      <w:rPr>
        <w:lang w:val="sv-SE" w:eastAsia="en-US" w:bidi="ar-SA"/>
      </w:rPr>
    </w:lvl>
    <w:lvl w:ilvl="8" w:tplc="FFFFFFFF">
      <w:numFmt w:val="bullet"/>
      <w:lvlText w:val="•"/>
      <w:lvlJc w:val="left"/>
      <w:pPr>
        <w:ind w:left="3508" w:hanging="293"/>
      </w:pPr>
      <w:rPr>
        <w:lang w:val="sv-SE" w:eastAsia="en-US" w:bidi="ar-SA"/>
      </w:rPr>
    </w:lvl>
  </w:abstractNum>
  <w:abstractNum w:abstractNumId="25" w15:restartNumberingAfterBreak="0">
    <w:nsid w:val="2942770D"/>
    <w:multiLevelType w:val="hybridMultilevel"/>
    <w:tmpl w:val="C0D2D9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711D38"/>
    <w:multiLevelType w:val="hybridMultilevel"/>
    <w:tmpl w:val="F354A450"/>
    <w:lvl w:ilvl="0" w:tplc="393C06A6">
      <w:start w:val="1"/>
      <w:numFmt w:val="upperLetter"/>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2CA45CF3"/>
    <w:multiLevelType w:val="hybridMultilevel"/>
    <w:tmpl w:val="0DD4EC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D769D0"/>
    <w:multiLevelType w:val="hybridMultilevel"/>
    <w:tmpl w:val="B418ACBC"/>
    <w:lvl w:ilvl="0" w:tplc="137246AA">
      <w:start w:val="1"/>
      <w:numFmt w:val="upp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C71112"/>
    <w:multiLevelType w:val="hybridMultilevel"/>
    <w:tmpl w:val="DF16DE6C"/>
    <w:lvl w:ilvl="0" w:tplc="221289C6">
      <w:start w:val="1"/>
      <w:numFmt w:val="upperLetter"/>
      <w:lvlText w:val="%1."/>
      <w:lvlJc w:val="left"/>
      <w:pPr>
        <w:ind w:left="720" w:hanging="360"/>
      </w:pPr>
      <w:rPr>
        <w:rFonts w:ascii="Times New Roman" w:hAnsi="Times New Roman"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2FD376CE"/>
    <w:multiLevelType w:val="hybridMultilevel"/>
    <w:tmpl w:val="288AA7E2"/>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0387FA7"/>
    <w:multiLevelType w:val="hybridMultilevel"/>
    <w:tmpl w:val="01800464"/>
    <w:lvl w:ilvl="0" w:tplc="BAEED1E4">
      <w:start w:val="1"/>
      <w:numFmt w:val="upperLetter"/>
      <w:lvlText w:val="%1."/>
      <w:lvlJc w:val="left"/>
      <w:pPr>
        <w:ind w:left="400" w:hanging="293"/>
      </w:pPr>
      <w:rPr>
        <w:rFonts w:ascii="Times New Roman" w:eastAsia="Times New Roman" w:hAnsi="Times New Roman" w:cs="Times New Roman" w:hint="default"/>
        <w:b w:val="0"/>
        <w:bCs w:val="0"/>
        <w:i w:val="0"/>
        <w:iCs w:val="0"/>
        <w:strike/>
        <w:color w:val="FF0000"/>
        <w:spacing w:val="-1"/>
        <w:w w:val="100"/>
        <w:sz w:val="24"/>
        <w:szCs w:val="24"/>
        <w:lang w:val="sv-SE" w:eastAsia="en-US" w:bidi="ar-SA"/>
      </w:rPr>
    </w:lvl>
    <w:lvl w:ilvl="1" w:tplc="FFFFFFFF">
      <w:numFmt w:val="bullet"/>
      <w:lvlText w:val="•"/>
      <w:lvlJc w:val="left"/>
      <w:pPr>
        <w:ind w:left="620" w:hanging="293"/>
      </w:pPr>
      <w:rPr>
        <w:lang w:val="sv-SE" w:eastAsia="en-US" w:bidi="ar-SA"/>
      </w:rPr>
    </w:lvl>
    <w:lvl w:ilvl="2" w:tplc="FFFFFFFF">
      <w:numFmt w:val="bullet"/>
      <w:lvlText w:val="•"/>
      <w:lvlJc w:val="left"/>
      <w:pPr>
        <w:ind w:left="840" w:hanging="293"/>
      </w:pPr>
      <w:rPr>
        <w:lang w:val="sv-SE" w:eastAsia="en-US" w:bidi="ar-SA"/>
      </w:rPr>
    </w:lvl>
    <w:lvl w:ilvl="3" w:tplc="FFFFFFFF">
      <w:numFmt w:val="bullet"/>
      <w:lvlText w:val="•"/>
      <w:lvlJc w:val="left"/>
      <w:pPr>
        <w:ind w:left="1061" w:hanging="293"/>
      </w:pPr>
      <w:rPr>
        <w:lang w:val="sv-SE" w:eastAsia="en-US" w:bidi="ar-SA"/>
      </w:rPr>
    </w:lvl>
    <w:lvl w:ilvl="4" w:tplc="FFFFFFFF">
      <w:numFmt w:val="bullet"/>
      <w:lvlText w:val="•"/>
      <w:lvlJc w:val="left"/>
      <w:pPr>
        <w:ind w:left="1281" w:hanging="293"/>
      </w:pPr>
      <w:rPr>
        <w:lang w:val="sv-SE" w:eastAsia="en-US" w:bidi="ar-SA"/>
      </w:rPr>
    </w:lvl>
    <w:lvl w:ilvl="5" w:tplc="FFFFFFFF">
      <w:numFmt w:val="bullet"/>
      <w:lvlText w:val="•"/>
      <w:lvlJc w:val="left"/>
      <w:pPr>
        <w:ind w:left="1502" w:hanging="293"/>
      </w:pPr>
      <w:rPr>
        <w:lang w:val="sv-SE" w:eastAsia="en-US" w:bidi="ar-SA"/>
      </w:rPr>
    </w:lvl>
    <w:lvl w:ilvl="6" w:tplc="FFFFFFFF">
      <w:numFmt w:val="bullet"/>
      <w:lvlText w:val="•"/>
      <w:lvlJc w:val="left"/>
      <w:pPr>
        <w:ind w:left="1722" w:hanging="293"/>
      </w:pPr>
      <w:rPr>
        <w:lang w:val="sv-SE" w:eastAsia="en-US" w:bidi="ar-SA"/>
      </w:rPr>
    </w:lvl>
    <w:lvl w:ilvl="7" w:tplc="FFFFFFFF">
      <w:numFmt w:val="bullet"/>
      <w:lvlText w:val="•"/>
      <w:lvlJc w:val="left"/>
      <w:pPr>
        <w:ind w:left="1942" w:hanging="293"/>
      </w:pPr>
      <w:rPr>
        <w:lang w:val="sv-SE" w:eastAsia="en-US" w:bidi="ar-SA"/>
      </w:rPr>
    </w:lvl>
    <w:lvl w:ilvl="8" w:tplc="FFFFFFFF">
      <w:numFmt w:val="bullet"/>
      <w:lvlText w:val="•"/>
      <w:lvlJc w:val="left"/>
      <w:pPr>
        <w:ind w:left="2163" w:hanging="293"/>
      </w:pPr>
      <w:rPr>
        <w:lang w:val="sv-SE" w:eastAsia="en-US" w:bidi="ar-SA"/>
      </w:rPr>
    </w:lvl>
  </w:abstractNum>
  <w:abstractNum w:abstractNumId="32" w15:restartNumberingAfterBreak="0">
    <w:nsid w:val="318E48F6"/>
    <w:multiLevelType w:val="hybridMultilevel"/>
    <w:tmpl w:val="535C57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FC4160"/>
    <w:multiLevelType w:val="hybridMultilevel"/>
    <w:tmpl w:val="CD62D7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2372E6F"/>
    <w:multiLevelType w:val="hybridMultilevel"/>
    <w:tmpl w:val="7868C32E"/>
    <w:lvl w:ilvl="0" w:tplc="4226243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2790AB8"/>
    <w:multiLevelType w:val="hybridMultilevel"/>
    <w:tmpl w:val="D34C99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9A5130"/>
    <w:multiLevelType w:val="hybridMultilevel"/>
    <w:tmpl w:val="E4ECEE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7826F8"/>
    <w:multiLevelType w:val="hybridMultilevel"/>
    <w:tmpl w:val="9AE25E16"/>
    <w:lvl w:ilvl="0" w:tplc="EA90411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5A11CFE"/>
    <w:multiLevelType w:val="hybridMultilevel"/>
    <w:tmpl w:val="32BEEE68"/>
    <w:lvl w:ilvl="0" w:tplc="6ABAF410">
      <w:start w:val="1"/>
      <w:numFmt w:val="upperLetter"/>
      <w:lvlText w:val="%1."/>
      <w:lvlJc w:val="left"/>
      <w:pPr>
        <w:ind w:left="172" w:hanging="360"/>
      </w:pPr>
      <w:rPr>
        <w:rFonts w:hint="default"/>
        <w:color w:val="FF0000"/>
      </w:rPr>
    </w:lvl>
    <w:lvl w:ilvl="1" w:tplc="041D0019" w:tentative="1">
      <w:start w:val="1"/>
      <w:numFmt w:val="lowerLetter"/>
      <w:lvlText w:val="%2."/>
      <w:lvlJc w:val="left"/>
      <w:pPr>
        <w:ind w:left="892" w:hanging="360"/>
      </w:pPr>
    </w:lvl>
    <w:lvl w:ilvl="2" w:tplc="041D001B" w:tentative="1">
      <w:start w:val="1"/>
      <w:numFmt w:val="lowerRoman"/>
      <w:lvlText w:val="%3."/>
      <w:lvlJc w:val="right"/>
      <w:pPr>
        <w:ind w:left="1612" w:hanging="180"/>
      </w:pPr>
    </w:lvl>
    <w:lvl w:ilvl="3" w:tplc="041D000F" w:tentative="1">
      <w:start w:val="1"/>
      <w:numFmt w:val="decimal"/>
      <w:lvlText w:val="%4."/>
      <w:lvlJc w:val="left"/>
      <w:pPr>
        <w:ind w:left="2332" w:hanging="360"/>
      </w:pPr>
    </w:lvl>
    <w:lvl w:ilvl="4" w:tplc="041D0019" w:tentative="1">
      <w:start w:val="1"/>
      <w:numFmt w:val="lowerLetter"/>
      <w:lvlText w:val="%5."/>
      <w:lvlJc w:val="left"/>
      <w:pPr>
        <w:ind w:left="3052" w:hanging="360"/>
      </w:pPr>
    </w:lvl>
    <w:lvl w:ilvl="5" w:tplc="041D001B" w:tentative="1">
      <w:start w:val="1"/>
      <w:numFmt w:val="lowerRoman"/>
      <w:lvlText w:val="%6."/>
      <w:lvlJc w:val="right"/>
      <w:pPr>
        <w:ind w:left="3772" w:hanging="180"/>
      </w:pPr>
    </w:lvl>
    <w:lvl w:ilvl="6" w:tplc="041D000F" w:tentative="1">
      <w:start w:val="1"/>
      <w:numFmt w:val="decimal"/>
      <w:lvlText w:val="%7."/>
      <w:lvlJc w:val="left"/>
      <w:pPr>
        <w:ind w:left="4492" w:hanging="360"/>
      </w:pPr>
    </w:lvl>
    <w:lvl w:ilvl="7" w:tplc="041D0019" w:tentative="1">
      <w:start w:val="1"/>
      <w:numFmt w:val="lowerLetter"/>
      <w:lvlText w:val="%8."/>
      <w:lvlJc w:val="left"/>
      <w:pPr>
        <w:ind w:left="5212" w:hanging="360"/>
      </w:pPr>
    </w:lvl>
    <w:lvl w:ilvl="8" w:tplc="041D001B" w:tentative="1">
      <w:start w:val="1"/>
      <w:numFmt w:val="lowerRoman"/>
      <w:lvlText w:val="%9."/>
      <w:lvlJc w:val="right"/>
      <w:pPr>
        <w:ind w:left="5932" w:hanging="180"/>
      </w:pPr>
    </w:lvl>
  </w:abstractNum>
  <w:abstractNum w:abstractNumId="39" w15:restartNumberingAfterBreak="0">
    <w:nsid w:val="374A4AAD"/>
    <w:multiLevelType w:val="hybridMultilevel"/>
    <w:tmpl w:val="2CFC12AA"/>
    <w:lvl w:ilvl="0" w:tplc="0B7CDD6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37AD240E"/>
    <w:multiLevelType w:val="hybridMultilevel"/>
    <w:tmpl w:val="4A7CED4E"/>
    <w:lvl w:ilvl="0" w:tplc="1F4C2D68">
      <w:start w:val="1"/>
      <w:numFmt w:val="upperLetter"/>
      <w:lvlText w:val="%1."/>
      <w:lvlJc w:val="left"/>
      <w:pPr>
        <w:ind w:left="281" w:hanging="360"/>
      </w:pPr>
      <w:rPr>
        <w:rFonts w:hint="default"/>
      </w:rPr>
    </w:lvl>
    <w:lvl w:ilvl="1" w:tplc="041D0019" w:tentative="1">
      <w:start w:val="1"/>
      <w:numFmt w:val="lowerLetter"/>
      <w:lvlText w:val="%2."/>
      <w:lvlJc w:val="left"/>
      <w:pPr>
        <w:ind w:left="1001" w:hanging="360"/>
      </w:pPr>
    </w:lvl>
    <w:lvl w:ilvl="2" w:tplc="041D001B" w:tentative="1">
      <w:start w:val="1"/>
      <w:numFmt w:val="lowerRoman"/>
      <w:lvlText w:val="%3."/>
      <w:lvlJc w:val="right"/>
      <w:pPr>
        <w:ind w:left="1721" w:hanging="180"/>
      </w:pPr>
    </w:lvl>
    <w:lvl w:ilvl="3" w:tplc="041D000F" w:tentative="1">
      <w:start w:val="1"/>
      <w:numFmt w:val="decimal"/>
      <w:lvlText w:val="%4."/>
      <w:lvlJc w:val="left"/>
      <w:pPr>
        <w:ind w:left="2441" w:hanging="360"/>
      </w:pPr>
    </w:lvl>
    <w:lvl w:ilvl="4" w:tplc="041D0019" w:tentative="1">
      <w:start w:val="1"/>
      <w:numFmt w:val="lowerLetter"/>
      <w:lvlText w:val="%5."/>
      <w:lvlJc w:val="left"/>
      <w:pPr>
        <w:ind w:left="3161" w:hanging="360"/>
      </w:pPr>
    </w:lvl>
    <w:lvl w:ilvl="5" w:tplc="041D001B" w:tentative="1">
      <w:start w:val="1"/>
      <w:numFmt w:val="lowerRoman"/>
      <w:lvlText w:val="%6."/>
      <w:lvlJc w:val="right"/>
      <w:pPr>
        <w:ind w:left="3881" w:hanging="180"/>
      </w:pPr>
    </w:lvl>
    <w:lvl w:ilvl="6" w:tplc="041D000F" w:tentative="1">
      <w:start w:val="1"/>
      <w:numFmt w:val="decimal"/>
      <w:lvlText w:val="%7."/>
      <w:lvlJc w:val="left"/>
      <w:pPr>
        <w:ind w:left="4601" w:hanging="360"/>
      </w:pPr>
    </w:lvl>
    <w:lvl w:ilvl="7" w:tplc="041D0019" w:tentative="1">
      <w:start w:val="1"/>
      <w:numFmt w:val="lowerLetter"/>
      <w:lvlText w:val="%8."/>
      <w:lvlJc w:val="left"/>
      <w:pPr>
        <w:ind w:left="5321" w:hanging="360"/>
      </w:pPr>
    </w:lvl>
    <w:lvl w:ilvl="8" w:tplc="041D001B" w:tentative="1">
      <w:start w:val="1"/>
      <w:numFmt w:val="lowerRoman"/>
      <w:lvlText w:val="%9."/>
      <w:lvlJc w:val="right"/>
      <w:pPr>
        <w:ind w:left="6041" w:hanging="180"/>
      </w:pPr>
    </w:lvl>
  </w:abstractNum>
  <w:abstractNum w:abstractNumId="41" w15:restartNumberingAfterBreak="0">
    <w:nsid w:val="37C5389E"/>
    <w:multiLevelType w:val="hybridMultilevel"/>
    <w:tmpl w:val="D46E2C20"/>
    <w:lvl w:ilvl="0" w:tplc="55724B12">
      <w:start w:val="1"/>
      <w:numFmt w:val="upperLetter"/>
      <w:lvlText w:val="%1."/>
      <w:lvlJc w:val="left"/>
      <w:pPr>
        <w:ind w:left="1241" w:hanging="360"/>
      </w:pPr>
      <w:rPr>
        <w:rFonts w:ascii="Garamond" w:eastAsia="Times New Roman" w:hAnsi="Garamond" w:cs="Times New Roman"/>
      </w:rPr>
    </w:lvl>
    <w:lvl w:ilvl="1" w:tplc="FFFFFFFF" w:tentative="1">
      <w:start w:val="1"/>
      <w:numFmt w:val="lowerLetter"/>
      <w:lvlText w:val="%2."/>
      <w:lvlJc w:val="left"/>
      <w:pPr>
        <w:ind w:left="1961" w:hanging="360"/>
      </w:pPr>
    </w:lvl>
    <w:lvl w:ilvl="2" w:tplc="FFFFFFFF" w:tentative="1">
      <w:start w:val="1"/>
      <w:numFmt w:val="lowerRoman"/>
      <w:lvlText w:val="%3."/>
      <w:lvlJc w:val="right"/>
      <w:pPr>
        <w:ind w:left="2681" w:hanging="180"/>
      </w:pPr>
    </w:lvl>
    <w:lvl w:ilvl="3" w:tplc="FFFFFFFF" w:tentative="1">
      <w:start w:val="1"/>
      <w:numFmt w:val="decimal"/>
      <w:lvlText w:val="%4."/>
      <w:lvlJc w:val="left"/>
      <w:pPr>
        <w:ind w:left="3401" w:hanging="360"/>
      </w:pPr>
    </w:lvl>
    <w:lvl w:ilvl="4" w:tplc="FFFFFFFF" w:tentative="1">
      <w:start w:val="1"/>
      <w:numFmt w:val="lowerLetter"/>
      <w:lvlText w:val="%5."/>
      <w:lvlJc w:val="left"/>
      <w:pPr>
        <w:ind w:left="4121" w:hanging="360"/>
      </w:pPr>
    </w:lvl>
    <w:lvl w:ilvl="5" w:tplc="FFFFFFFF" w:tentative="1">
      <w:start w:val="1"/>
      <w:numFmt w:val="lowerRoman"/>
      <w:lvlText w:val="%6."/>
      <w:lvlJc w:val="right"/>
      <w:pPr>
        <w:ind w:left="4841" w:hanging="180"/>
      </w:pPr>
    </w:lvl>
    <w:lvl w:ilvl="6" w:tplc="FFFFFFFF" w:tentative="1">
      <w:start w:val="1"/>
      <w:numFmt w:val="decimal"/>
      <w:lvlText w:val="%7."/>
      <w:lvlJc w:val="left"/>
      <w:pPr>
        <w:ind w:left="5561" w:hanging="360"/>
      </w:pPr>
    </w:lvl>
    <w:lvl w:ilvl="7" w:tplc="FFFFFFFF" w:tentative="1">
      <w:start w:val="1"/>
      <w:numFmt w:val="lowerLetter"/>
      <w:lvlText w:val="%8."/>
      <w:lvlJc w:val="left"/>
      <w:pPr>
        <w:ind w:left="6281" w:hanging="360"/>
      </w:pPr>
    </w:lvl>
    <w:lvl w:ilvl="8" w:tplc="FFFFFFFF" w:tentative="1">
      <w:start w:val="1"/>
      <w:numFmt w:val="lowerRoman"/>
      <w:lvlText w:val="%9."/>
      <w:lvlJc w:val="right"/>
      <w:pPr>
        <w:ind w:left="7001" w:hanging="180"/>
      </w:pPr>
    </w:lvl>
  </w:abstractNum>
  <w:abstractNum w:abstractNumId="42" w15:restartNumberingAfterBreak="0">
    <w:nsid w:val="380F4C50"/>
    <w:multiLevelType w:val="hybridMultilevel"/>
    <w:tmpl w:val="1C2633D4"/>
    <w:lvl w:ilvl="0" w:tplc="96444422">
      <w:start w:val="1"/>
      <w:numFmt w:val="upperLetter"/>
      <w:lvlText w:val="%1."/>
      <w:lvlJc w:val="left"/>
      <w:pPr>
        <w:ind w:left="720" w:hanging="360"/>
      </w:pPr>
      <w:rPr>
        <w:rFonts w:hint="default"/>
        <w:strike/>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38276A67"/>
    <w:multiLevelType w:val="hybridMultilevel"/>
    <w:tmpl w:val="7DA6F1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A9F2195"/>
    <w:multiLevelType w:val="hybridMultilevel"/>
    <w:tmpl w:val="A80C57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B0036ED"/>
    <w:multiLevelType w:val="hybridMultilevel"/>
    <w:tmpl w:val="EC94ACF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B7D6BA5"/>
    <w:multiLevelType w:val="hybridMultilevel"/>
    <w:tmpl w:val="B5644B1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3FB37BE6"/>
    <w:multiLevelType w:val="hybridMultilevel"/>
    <w:tmpl w:val="0590BD8A"/>
    <w:lvl w:ilvl="0" w:tplc="4BD2313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405F2F39"/>
    <w:multiLevelType w:val="hybridMultilevel"/>
    <w:tmpl w:val="7FAC5A9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1180386"/>
    <w:multiLevelType w:val="hybridMultilevel"/>
    <w:tmpl w:val="F1AC059E"/>
    <w:lvl w:ilvl="0" w:tplc="FFFFFFFF">
      <w:start w:val="1"/>
      <w:numFmt w:val="upperLetter"/>
      <w:lvlText w:val="%1."/>
      <w:lvlJc w:val="left"/>
      <w:pPr>
        <w:ind w:left="398" w:hanging="293"/>
      </w:pPr>
      <w:rPr>
        <w:rFonts w:ascii="Times New Roman" w:eastAsia="Times New Roman" w:hAnsi="Times New Roman" w:cs="Times New Roman"/>
        <w:b w:val="0"/>
        <w:bCs w:val="0"/>
        <w:i w:val="0"/>
        <w:iCs w:val="0"/>
        <w:spacing w:val="-1"/>
        <w:w w:val="100"/>
        <w:sz w:val="24"/>
        <w:szCs w:val="24"/>
        <w:lang w:val="sv-SE" w:eastAsia="en-US" w:bidi="ar-SA"/>
      </w:rPr>
    </w:lvl>
    <w:lvl w:ilvl="1" w:tplc="FFFFFFFF">
      <w:numFmt w:val="bullet"/>
      <w:lvlText w:val="•"/>
      <w:lvlJc w:val="left"/>
      <w:pPr>
        <w:ind w:left="788" w:hanging="293"/>
      </w:pPr>
      <w:rPr>
        <w:lang w:val="sv-SE" w:eastAsia="en-US" w:bidi="ar-SA"/>
      </w:rPr>
    </w:lvl>
    <w:lvl w:ilvl="2" w:tplc="FFFFFFFF">
      <w:numFmt w:val="bullet"/>
      <w:lvlText w:val="•"/>
      <w:lvlJc w:val="left"/>
      <w:pPr>
        <w:ind w:left="1177" w:hanging="293"/>
      </w:pPr>
      <w:rPr>
        <w:lang w:val="sv-SE" w:eastAsia="en-US" w:bidi="ar-SA"/>
      </w:rPr>
    </w:lvl>
    <w:lvl w:ilvl="3" w:tplc="FFFFFFFF">
      <w:numFmt w:val="bullet"/>
      <w:lvlText w:val="•"/>
      <w:lvlJc w:val="left"/>
      <w:pPr>
        <w:ind w:left="1565" w:hanging="293"/>
      </w:pPr>
      <w:rPr>
        <w:lang w:val="sv-SE" w:eastAsia="en-US" w:bidi="ar-SA"/>
      </w:rPr>
    </w:lvl>
    <w:lvl w:ilvl="4" w:tplc="FFFFFFFF">
      <w:numFmt w:val="bullet"/>
      <w:lvlText w:val="•"/>
      <w:lvlJc w:val="left"/>
      <w:pPr>
        <w:ind w:left="1954" w:hanging="293"/>
      </w:pPr>
      <w:rPr>
        <w:lang w:val="sv-SE" w:eastAsia="en-US" w:bidi="ar-SA"/>
      </w:rPr>
    </w:lvl>
    <w:lvl w:ilvl="5" w:tplc="FFFFFFFF">
      <w:numFmt w:val="bullet"/>
      <w:lvlText w:val="•"/>
      <w:lvlJc w:val="left"/>
      <w:pPr>
        <w:ind w:left="2343" w:hanging="293"/>
      </w:pPr>
      <w:rPr>
        <w:lang w:val="sv-SE" w:eastAsia="en-US" w:bidi="ar-SA"/>
      </w:rPr>
    </w:lvl>
    <w:lvl w:ilvl="6" w:tplc="FFFFFFFF">
      <w:numFmt w:val="bullet"/>
      <w:lvlText w:val="•"/>
      <w:lvlJc w:val="left"/>
      <w:pPr>
        <w:ind w:left="2731" w:hanging="293"/>
      </w:pPr>
      <w:rPr>
        <w:lang w:val="sv-SE" w:eastAsia="en-US" w:bidi="ar-SA"/>
      </w:rPr>
    </w:lvl>
    <w:lvl w:ilvl="7" w:tplc="FFFFFFFF">
      <w:numFmt w:val="bullet"/>
      <w:lvlText w:val="•"/>
      <w:lvlJc w:val="left"/>
      <w:pPr>
        <w:ind w:left="3120" w:hanging="293"/>
      </w:pPr>
      <w:rPr>
        <w:lang w:val="sv-SE" w:eastAsia="en-US" w:bidi="ar-SA"/>
      </w:rPr>
    </w:lvl>
    <w:lvl w:ilvl="8" w:tplc="FFFFFFFF">
      <w:numFmt w:val="bullet"/>
      <w:lvlText w:val="•"/>
      <w:lvlJc w:val="left"/>
      <w:pPr>
        <w:ind w:left="3508" w:hanging="293"/>
      </w:pPr>
      <w:rPr>
        <w:lang w:val="sv-SE" w:eastAsia="en-US" w:bidi="ar-SA"/>
      </w:rPr>
    </w:lvl>
  </w:abstractNum>
  <w:abstractNum w:abstractNumId="50" w15:restartNumberingAfterBreak="0">
    <w:nsid w:val="46A02361"/>
    <w:multiLevelType w:val="hybridMultilevel"/>
    <w:tmpl w:val="0C30F9BE"/>
    <w:lvl w:ilvl="0" w:tplc="FFFFFFFF">
      <w:start w:val="1"/>
      <w:numFmt w:val="upperLetter"/>
      <w:lvlText w:val="%1."/>
      <w:lvlJc w:val="left"/>
      <w:pPr>
        <w:ind w:left="398" w:hanging="293"/>
      </w:pPr>
      <w:rPr>
        <w:rFonts w:ascii="Times New Roman" w:eastAsia="Times New Roman" w:hAnsi="Times New Roman" w:cs="Times New Roman" w:hint="default"/>
        <w:b w:val="0"/>
        <w:bCs w:val="0"/>
        <w:i w:val="0"/>
        <w:iCs w:val="0"/>
        <w:spacing w:val="-1"/>
        <w:w w:val="100"/>
        <w:sz w:val="24"/>
        <w:szCs w:val="24"/>
        <w:lang w:val="sv-SE" w:eastAsia="en-US" w:bidi="ar-SA"/>
      </w:rPr>
    </w:lvl>
    <w:lvl w:ilvl="1" w:tplc="FFFFFFFF">
      <w:numFmt w:val="bullet"/>
      <w:lvlText w:val="•"/>
      <w:lvlJc w:val="left"/>
      <w:pPr>
        <w:ind w:left="788" w:hanging="293"/>
      </w:pPr>
      <w:rPr>
        <w:lang w:val="sv-SE" w:eastAsia="en-US" w:bidi="ar-SA"/>
      </w:rPr>
    </w:lvl>
    <w:lvl w:ilvl="2" w:tplc="FFFFFFFF">
      <w:numFmt w:val="bullet"/>
      <w:lvlText w:val="•"/>
      <w:lvlJc w:val="left"/>
      <w:pPr>
        <w:ind w:left="1177" w:hanging="293"/>
      </w:pPr>
      <w:rPr>
        <w:lang w:val="sv-SE" w:eastAsia="en-US" w:bidi="ar-SA"/>
      </w:rPr>
    </w:lvl>
    <w:lvl w:ilvl="3" w:tplc="FFFFFFFF">
      <w:numFmt w:val="bullet"/>
      <w:lvlText w:val="•"/>
      <w:lvlJc w:val="left"/>
      <w:pPr>
        <w:ind w:left="1565" w:hanging="293"/>
      </w:pPr>
      <w:rPr>
        <w:lang w:val="sv-SE" w:eastAsia="en-US" w:bidi="ar-SA"/>
      </w:rPr>
    </w:lvl>
    <w:lvl w:ilvl="4" w:tplc="FFFFFFFF">
      <w:numFmt w:val="bullet"/>
      <w:lvlText w:val="•"/>
      <w:lvlJc w:val="left"/>
      <w:pPr>
        <w:ind w:left="1954" w:hanging="293"/>
      </w:pPr>
      <w:rPr>
        <w:lang w:val="sv-SE" w:eastAsia="en-US" w:bidi="ar-SA"/>
      </w:rPr>
    </w:lvl>
    <w:lvl w:ilvl="5" w:tplc="FFFFFFFF">
      <w:numFmt w:val="bullet"/>
      <w:lvlText w:val="•"/>
      <w:lvlJc w:val="left"/>
      <w:pPr>
        <w:ind w:left="2343" w:hanging="293"/>
      </w:pPr>
      <w:rPr>
        <w:lang w:val="sv-SE" w:eastAsia="en-US" w:bidi="ar-SA"/>
      </w:rPr>
    </w:lvl>
    <w:lvl w:ilvl="6" w:tplc="FFFFFFFF">
      <w:numFmt w:val="bullet"/>
      <w:lvlText w:val="•"/>
      <w:lvlJc w:val="left"/>
      <w:pPr>
        <w:ind w:left="2731" w:hanging="293"/>
      </w:pPr>
      <w:rPr>
        <w:lang w:val="sv-SE" w:eastAsia="en-US" w:bidi="ar-SA"/>
      </w:rPr>
    </w:lvl>
    <w:lvl w:ilvl="7" w:tplc="FFFFFFFF">
      <w:numFmt w:val="bullet"/>
      <w:lvlText w:val="•"/>
      <w:lvlJc w:val="left"/>
      <w:pPr>
        <w:ind w:left="3120" w:hanging="293"/>
      </w:pPr>
      <w:rPr>
        <w:lang w:val="sv-SE" w:eastAsia="en-US" w:bidi="ar-SA"/>
      </w:rPr>
    </w:lvl>
    <w:lvl w:ilvl="8" w:tplc="FFFFFFFF">
      <w:numFmt w:val="bullet"/>
      <w:lvlText w:val="•"/>
      <w:lvlJc w:val="left"/>
      <w:pPr>
        <w:ind w:left="3508" w:hanging="293"/>
      </w:pPr>
      <w:rPr>
        <w:lang w:val="sv-SE" w:eastAsia="en-US" w:bidi="ar-SA"/>
      </w:rPr>
    </w:lvl>
  </w:abstractNum>
  <w:abstractNum w:abstractNumId="51" w15:restartNumberingAfterBreak="0">
    <w:nsid w:val="46C410E9"/>
    <w:multiLevelType w:val="hybridMultilevel"/>
    <w:tmpl w:val="60480A7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236B3E"/>
    <w:multiLevelType w:val="hybridMultilevel"/>
    <w:tmpl w:val="41303BEE"/>
    <w:lvl w:ilvl="0" w:tplc="A31C1552">
      <w:start w:val="1"/>
      <w:numFmt w:val="upperLetter"/>
      <w:lvlText w:val="%1."/>
      <w:lvlJc w:val="left"/>
      <w:pPr>
        <w:ind w:left="363" w:hanging="360"/>
      </w:pPr>
      <w:rPr>
        <w:rFonts w:hint="default"/>
      </w:rPr>
    </w:lvl>
    <w:lvl w:ilvl="1" w:tplc="041D0019" w:tentative="1">
      <w:start w:val="1"/>
      <w:numFmt w:val="lowerLetter"/>
      <w:lvlText w:val="%2."/>
      <w:lvlJc w:val="left"/>
      <w:pPr>
        <w:ind w:left="1083" w:hanging="360"/>
      </w:pPr>
    </w:lvl>
    <w:lvl w:ilvl="2" w:tplc="041D001B" w:tentative="1">
      <w:start w:val="1"/>
      <w:numFmt w:val="lowerRoman"/>
      <w:lvlText w:val="%3."/>
      <w:lvlJc w:val="right"/>
      <w:pPr>
        <w:ind w:left="1803" w:hanging="180"/>
      </w:pPr>
    </w:lvl>
    <w:lvl w:ilvl="3" w:tplc="041D000F" w:tentative="1">
      <w:start w:val="1"/>
      <w:numFmt w:val="decimal"/>
      <w:lvlText w:val="%4."/>
      <w:lvlJc w:val="left"/>
      <w:pPr>
        <w:ind w:left="2523" w:hanging="360"/>
      </w:pPr>
    </w:lvl>
    <w:lvl w:ilvl="4" w:tplc="041D0019" w:tentative="1">
      <w:start w:val="1"/>
      <w:numFmt w:val="lowerLetter"/>
      <w:lvlText w:val="%5."/>
      <w:lvlJc w:val="left"/>
      <w:pPr>
        <w:ind w:left="3243" w:hanging="360"/>
      </w:pPr>
    </w:lvl>
    <w:lvl w:ilvl="5" w:tplc="041D001B" w:tentative="1">
      <w:start w:val="1"/>
      <w:numFmt w:val="lowerRoman"/>
      <w:lvlText w:val="%6."/>
      <w:lvlJc w:val="right"/>
      <w:pPr>
        <w:ind w:left="3963" w:hanging="180"/>
      </w:pPr>
    </w:lvl>
    <w:lvl w:ilvl="6" w:tplc="041D000F" w:tentative="1">
      <w:start w:val="1"/>
      <w:numFmt w:val="decimal"/>
      <w:lvlText w:val="%7."/>
      <w:lvlJc w:val="left"/>
      <w:pPr>
        <w:ind w:left="4683" w:hanging="360"/>
      </w:pPr>
    </w:lvl>
    <w:lvl w:ilvl="7" w:tplc="041D0019" w:tentative="1">
      <w:start w:val="1"/>
      <w:numFmt w:val="lowerLetter"/>
      <w:lvlText w:val="%8."/>
      <w:lvlJc w:val="left"/>
      <w:pPr>
        <w:ind w:left="5403" w:hanging="360"/>
      </w:pPr>
    </w:lvl>
    <w:lvl w:ilvl="8" w:tplc="041D001B" w:tentative="1">
      <w:start w:val="1"/>
      <w:numFmt w:val="lowerRoman"/>
      <w:lvlText w:val="%9."/>
      <w:lvlJc w:val="right"/>
      <w:pPr>
        <w:ind w:left="6123" w:hanging="180"/>
      </w:pPr>
    </w:lvl>
  </w:abstractNum>
  <w:abstractNum w:abstractNumId="53" w15:restartNumberingAfterBreak="0">
    <w:nsid w:val="4CD372A1"/>
    <w:multiLevelType w:val="hybridMultilevel"/>
    <w:tmpl w:val="482E7B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D742610"/>
    <w:multiLevelType w:val="hybridMultilevel"/>
    <w:tmpl w:val="EC94ACF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4DC419A5"/>
    <w:multiLevelType w:val="hybridMultilevel"/>
    <w:tmpl w:val="77F0D3F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15:restartNumberingAfterBreak="0">
    <w:nsid w:val="4F232CF8"/>
    <w:multiLevelType w:val="hybridMultilevel"/>
    <w:tmpl w:val="97F64032"/>
    <w:lvl w:ilvl="0" w:tplc="1B0CED70">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7" w15:restartNumberingAfterBreak="0">
    <w:nsid w:val="4FA0743E"/>
    <w:multiLevelType w:val="hybridMultilevel"/>
    <w:tmpl w:val="F5624662"/>
    <w:lvl w:ilvl="0" w:tplc="84F299B4">
      <w:start w:val="1"/>
      <w:numFmt w:val="upperLetter"/>
      <w:lvlText w:val="%1."/>
      <w:lvlJc w:val="left"/>
      <w:pPr>
        <w:ind w:left="264" w:hanging="360"/>
      </w:pPr>
      <w:rPr>
        <w:rFonts w:hint="default"/>
      </w:rPr>
    </w:lvl>
    <w:lvl w:ilvl="1" w:tplc="041D0019" w:tentative="1">
      <w:start w:val="1"/>
      <w:numFmt w:val="lowerLetter"/>
      <w:lvlText w:val="%2."/>
      <w:lvlJc w:val="left"/>
      <w:pPr>
        <w:ind w:left="984" w:hanging="360"/>
      </w:pPr>
    </w:lvl>
    <w:lvl w:ilvl="2" w:tplc="041D001B" w:tentative="1">
      <w:start w:val="1"/>
      <w:numFmt w:val="lowerRoman"/>
      <w:lvlText w:val="%3."/>
      <w:lvlJc w:val="right"/>
      <w:pPr>
        <w:ind w:left="1704" w:hanging="180"/>
      </w:pPr>
    </w:lvl>
    <w:lvl w:ilvl="3" w:tplc="041D000F" w:tentative="1">
      <w:start w:val="1"/>
      <w:numFmt w:val="decimal"/>
      <w:lvlText w:val="%4."/>
      <w:lvlJc w:val="left"/>
      <w:pPr>
        <w:ind w:left="2424" w:hanging="360"/>
      </w:pPr>
    </w:lvl>
    <w:lvl w:ilvl="4" w:tplc="041D0019" w:tentative="1">
      <w:start w:val="1"/>
      <w:numFmt w:val="lowerLetter"/>
      <w:lvlText w:val="%5."/>
      <w:lvlJc w:val="left"/>
      <w:pPr>
        <w:ind w:left="3144" w:hanging="360"/>
      </w:pPr>
    </w:lvl>
    <w:lvl w:ilvl="5" w:tplc="041D001B" w:tentative="1">
      <w:start w:val="1"/>
      <w:numFmt w:val="lowerRoman"/>
      <w:lvlText w:val="%6."/>
      <w:lvlJc w:val="right"/>
      <w:pPr>
        <w:ind w:left="3864" w:hanging="180"/>
      </w:pPr>
    </w:lvl>
    <w:lvl w:ilvl="6" w:tplc="041D000F" w:tentative="1">
      <w:start w:val="1"/>
      <w:numFmt w:val="decimal"/>
      <w:lvlText w:val="%7."/>
      <w:lvlJc w:val="left"/>
      <w:pPr>
        <w:ind w:left="4584" w:hanging="360"/>
      </w:pPr>
    </w:lvl>
    <w:lvl w:ilvl="7" w:tplc="041D0019" w:tentative="1">
      <w:start w:val="1"/>
      <w:numFmt w:val="lowerLetter"/>
      <w:lvlText w:val="%8."/>
      <w:lvlJc w:val="left"/>
      <w:pPr>
        <w:ind w:left="5304" w:hanging="360"/>
      </w:pPr>
    </w:lvl>
    <w:lvl w:ilvl="8" w:tplc="041D001B" w:tentative="1">
      <w:start w:val="1"/>
      <w:numFmt w:val="lowerRoman"/>
      <w:lvlText w:val="%9."/>
      <w:lvlJc w:val="right"/>
      <w:pPr>
        <w:ind w:left="6024" w:hanging="180"/>
      </w:pPr>
    </w:lvl>
  </w:abstractNum>
  <w:abstractNum w:abstractNumId="58" w15:restartNumberingAfterBreak="0">
    <w:nsid w:val="4FA65B80"/>
    <w:multiLevelType w:val="hybridMultilevel"/>
    <w:tmpl w:val="CD62D7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16C6EE4"/>
    <w:multiLevelType w:val="hybridMultilevel"/>
    <w:tmpl w:val="4698BDF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5EA2F3E"/>
    <w:multiLevelType w:val="hybridMultilevel"/>
    <w:tmpl w:val="B8D2047C"/>
    <w:lvl w:ilvl="0" w:tplc="5EF69FB6">
      <w:start w:val="1"/>
      <w:numFmt w:val="upp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66057ED"/>
    <w:multiLevelType w:val="hybridMultilevel"/>
    <w:tmpl w:val="DB201898"/>
    <w:lvl w:ilvl="0" w:tplc="FFFFFFFF">
      <w:start w:val="1"/>
      <w:numFmt w:val="upperLetter"/>
      <w:lvlText w:val="%1."/>
      <w:lvlJc w:val="left"/>
      <w:pPr>
        <w:ind w:left="720" w:hanging="360"/>
      </w:pPr>
      <w:rPr>
        <w:rFonts w:ascii="Times New Roman" w:eastAsia="Times New Roman" w:hAnsi="Times New Roman" w:cs="Times New Roman" w:hint="default"/>
        <w:b w:val="0"/>
        <w:bCs w:val="0"/>
        <w:i w:val="0"/>
        <w:iCs w:val="0"/>
        <w:color w:val="auto"/>
        <w:spacing w:val="-1"/>
        <w:w w:val="10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2" w15:restartNumberingAfterBreak="0">
    <w:nsid w:val="58521D2F"/>
    <w:multiLevelType w:val="hybridMultilevel"/>
    <w:tmpl w:val="482665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9165D96"/>
    <w:multiLevelType w:val="hybridMultilevel"/>
    <w:tmpl w:val="482E7B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A9C63D3"/>
    <w:multiLevelType w:val="hybridMultilevel"/>
    <w:tmpl w:val="0DD4EC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2C3709"/>
    <w:multiLevelType w:val="hybridMultilevel"/>
    <w:tmpl w:val="6C7EA680"/>
    <w:lvl w:ilvl="0" w:tplc="F8F0943C">
      <w:start w:val="1"/>
      <w:numFmt w:val="upperLetter"/>
      <w:lvlText w:val="%1."/>
      <w:lvlJc w:val="left"/>
      <w:pPr>
        <w:ind w:left="720" w:hanging="360"/>
      </w:pPr>
      <w:rPr>
        <w:rFonts w:ascii="Garamond" w:eastAsia="Times New Roman" w:hAnsi="Garamond"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F7D763E"/>
    <w:multiLevelType w:val="hybridMultilevel"/>
    <w:tmpl w:val="7656585E"/>
    <w:lvl w:ilvl="0" w:tplc="845C1C8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FAC0275"/>
    <w:multiLevelType w:val="hybridMultilevel"/>
    <w:tmpl w:val="BA74A490"/>
    <w:lvl w:ilvl="0" w:tplc="AC688DF0">
      <w:start w:val="1"/>
      <w:numFmt w:val="upperLetter"/>
      <w:lvlText w:val="%1."/>
      <w:lvlJc w:val="left"/>
      <w:pPr>
        <w:ind w:left="723" w:hanging="360"/>
      </w:pPr>
      <w:rPr>
        <w:rFonts w:hint="default"/>
      </w:rPr>
    </w:lvl>
    <w:lvl w:ilvl="1" w:tplc="041D0019" w:tentative="1">
      <w:start w:val="1"/>
      <w:numFmt w:val="lowerLetter"/>
      <w:lvlText w:val="%2."/>
      <w:lvlJc w:val="left"/>
      <w:pPr>
        <w:ind w:left="1443" w:hanging="360"/>
      </w:pPr>
    </w:lvl>
    <w:lvl w:ilvl="2" w:tplc="041D001B" w:tentative="1">
      <w:start w:val="1"/>
      <w:numFmt w:val="lowerRoman"/>
      <w:lvlText w:val="%3."/>
      <w:lvlJc w:val="right"/>
      <w:pPr>
        <w:ind w:left="2163" w:hanging="180"/>
      </w:pPr>
    </w:lvl>
    <w:lvl w:ilvl="3" w:tplc="041D000F" w:tentative="1">
      <w:start w:val="1"/>
      <w:numFmt w:val="decimal"/>
      <w:lvlText w:val="%4."/>
      <w:lvlJc w:val="left"/>
      <w:pPr>
        <w:ind w:left="2883" w:hanging="360"/>
      </w:pPr>
    </w:lvl>
    <w:lvl w:ilvl="4" w:tplc="041D0019" w:tentative="1">
      <w:start w:val="1"/>
      <w:numFmt w:val="lowerLetter"/>
      <w:lvlText w:val="%5."/>
      <w:lvlJc w:val="left"/>
      <w:pPr>
        <w:ind w:left="3603" w:hanging="360"/>
      </w:pPr>
    </w:lvl>
    <w:lvl w:ilvl="5" w:tplc="041D001B" w:tentative="1">
      <w:start w:val="1"/>
      <w:numFmt w:val="lowerRoman"/>
      <w:lvlText w:val="%6."/>
      <w:lvlJc w:val="right"/>
      <w:pPr>
        <w:ind w:left="4323" w:hanging="180"/>
      </w:pPr>
    </w:lvl>
    <w:lvl w:ilvl="6" w:tplc="041D000F" w:tentative="1">
      <w:start w:val="1"/>
      <w:numFmt w:val="decimal"/>
      <w:lvlText w:val="%7."/>
      <w:lvlJc w:val="left"/>
      <w:pPr>
        <w:ind w:left="5043" w:hanging="360"/>
      </w:pPr>
    </w:lvl>
    <w:lvl w:ilvl="7" w:tplc="041D0019" w:tentative="1">
      <w:start w:val="1"/>
      <w:numFmt w:val="lowerLetter"/>
      <w:lvlText w:val="%8."/>
      <w:lvlJc w:val="left"/>
      <w:pPr>
        <w:ind w:left="5763" w:hanging="360"/>
      </w:pPr>
    </w:lvl>
    <w:lvl w:ilvl="8" w:tplc="041D001B" w:tentative="1">
      <w:start w:val="1"/>
      <w:numFmt w:val="lowerRoman"/>
      <w:lvlText w:val="%9."/>
      <w:lvlJc w:val="right"/>
      <w:pPr>
        <w:ind w:left="6483" w:hanging="180"/>
      </w:pPr>
    </w:lvl>
  </w:abstractNum>
  <w:abstractNum w:abstractNumId="68" w15:restartNumberingAfterBreak="0">
    <w:nsid w:val="61AF531A"/>
    <w:multiLevelType w:val="hybridMultilevel"/>
    <w:tmpl w:val="52E45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2661E55"/>
    <w:multiLevelType w:val="hybridMultilevel"/>
    <w:tmpl w:val="D8140F82"/>
    <w:lvl w:ilvl="0" w:tplc="8B4EA692">
      <w:start w:val="1"/>
      <w:numFmt w:val="upperLetter"/>
      <w:lvlText w:val="%1."/>
      <w:lvlJc w:val="left"/>
      <w:pPr>
        <w:ind w:left="316" w:hanging="360"/>
      </w:pPr>
      <w:rPr>
        <w:rFonts w:hint="default"/>
      </w:rPr>
    </w:lvl>
    <w:lvl w:ilvl="1" w:tplc="041D0019" w:tentative="1">
      <w:start w:val="1"/>
      <w:numFmt w:val="lowerLetter"/>
      <w:lvlText w:val="%2."/>
      <w:lvlJc w:val="left"/>
      <w:pPr>
        <w:ind w:left="1036" w:hanging="360"/>
      </w:pPr>
    </w:lvl>
    <w:lvl w:ilvl="2" w:tplc="041D001B" w:tentative="1">
      <w:start w:val="1"/>
      <w:numFmt w:val="lowerRoman"/>
      <w:lvlText w:val="%3."/>
      <w:lvlJc w:val="right"/>
      <w:pPr>
        <w:ind w:left="1756" w:hanging="180"/>
      </w:pPr>
    </w:lvl>
    <w:lvl w:ilvl="3" w:tplc="041D000F" w:tentative="1">
      <w:start w:val="1"/>
      <w:numFmt w:val="decimal"/>
      <w:lvlText w:val="%4."/>
      <w:lvlJc w:val="left"/>
      <w:pPr>
        <w:ind w:left="2476" w:hanging="360"/>
      </w:pPr>
    </w:lvl>
    <w:lvl w:ilvl="4" w:tplc="041D0019" w:tentative="1">
      <w:start w:val="1"/>
      <w:numFmt w:val="lowerLetter"/>
      <w:lvlText w:val="%5."/>
      <w:lvlJc w:val="left"/>
      <w:pPr>
        <w:ind w:left="3196" w:hanging="360"/>
      </w:pPr>
    </w:lvl>
    <w:lvl w:ilvl="5" w:tplc="041D001B" w:tentative="1">
      <w:start w:val="1"/>
      <w:numFmt w:val="lowerRoman"/>
      <w:lvlText w:val="%6."/>
      <w:lvlJc w:val="right"/>
      <w:pPr>
        <w:ind w:left="3916" w:hanging="180"/>
      </w:pPr>
    </w:lvl>
    <w:lvl w:ilvl="6" w:tplc="041D000F" w:tentative="1">
      <w:start w:val="1"/>
      <w:numFmt w:val="decimal"/>
      <w:lvlText w:val="%7."/>
      <w:lvlJc w:val="left"/>
      <w:pPr>
        <w:ind w:left="4636" w:hanging="360"/>
      </w:pPr>
    </w:lvl>
    <w:lvl w:ilvl="7" w:tplc="041D0019" w:tentative="1">
      <w:start w:val="1"/>
      <w:numFmt w:val="lowerLetter"/>
      <w:lvlText w:val="%8."/>
      <w:lvlJc w:val="left"/>
      <w:pPr>
        <w:ind w:left="5356" w:hanging="360"/>
      </w:pPr>
    </w:lvl>
    <w:lvl w:ilvl="8" w:tplc="041D001B" w:tentative="1">
      <w:start w:val="1"/>
      <w:numFmt w:val="lowerRoman"/>
      <w:lvlText w:val="%9."/>
      <w:lvlJc w:val="right"/>
      <w:pPr>
        <w:ind w:left="6076" w:hanging="180"/>
      </w:pPr>
    </w:lvl>
  </w:abstractNum>
  <w:abstractNum w:abstractNumId="70" w15:restartNumberingAfterBreak="0">
    <w:nsid w:val="627D1C42"/>
    <w:multiLevelType w:val="hybridMultilevel"/>
    <w:tmpl w:val="482665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38B1530"/>
    <w:multiLevelType w:val="hybridMultilevel"/>
    <w:tmpl w:val="5932439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4845A61"/>
    <w:multiLevelType w:val="hybridMultilevel"/>
    <w:tmpl w:val="701ECFC8"/>
    <w:lvl w:ilvl="0" w:tplc="CD3ADFFE">
      <w:start w:val="1"/>
      <w:numFmt w:val="upperLetter"/>
      <w:lvlText w:val="%1."/>
      <w:lvlJc w:val="left"/>
      <w:pPr>
        <w:ind w:left="720" w:hanging="360"/>
      </w:pPr>
      <w:rPr>
        <w:rFonts w:ascii="Garamond" w:eastAsia="Times New Roman" w:hAnsi="Garamond"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5507F29"/>
    <w:multiLevelType w:val="hybridMultilevel"/>
    <w:tmpl w:val="2746367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4" w15:restartNumberingAfterBreak="0">
    <w:nsid w:val="66366D91"/>
    <w:multiLevelType w:val="hybridMultilevel"/>
    <w:tmpl w:val="DD3E2D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6D37D80"/>
    <w:multiLevelType w:val="hybridMultilevel"/>
    <w:tmpl w:val="03F636B2"/>
    <w:lvl w:ilvl="0" w:tplc="D0BA0FA6">
      <w:start w:val="1"/>
      <w:numFmt w:val="upperLetter"/>
      <w:lvlText w:val="%1."/>
      <w:lvlJc w:val="left"/>
      <w:pPr>
        <w:ind w:left="398" w:hanging="293"/>
      </w:pPr>
      <w:rPr>
        <w:rFonts w:ascii="Times New Roman" w:eastAsia="Times New Roman" w:hAnsi="Times New Roman" w:cs="Times New Roman" w:hint="default"/>
        <w:b w:val="0"/>
        <w:bCs w:val="0"/>
        <w:i w:val="0"/>
        <w:iCs w:val="0"/>
        <w:color w:val="000000" w:themeColor="text1"/>
        <w:spacing w:val="-1"/>
        <w:w w:val="100"/>
        <w:sz w:val="24"/>
        <w:szCs w:val="24"/>
        <w:lang w:val="sv-SE" w:eastAsia="en-US" w:bidi="ar-SA"/>
      </w:rPr>
    </w:lvl>
    <w:lvl w:ilvl="1" w:tplc="FFFFFFFF">
      <w:numFmt w:val="bullet"/>
      <w:lvlText w:val="•"/>
      <w:lvlJc w:val="left"/>
      <w:pPr>
        <w:ind w:left="788" w:hanging="293"/>
      </w:pPr>
      <w:rPr>
        <w:lang w:val="sv-SE" w:eastAsia="en-US" w:bidi="ar-SA"/>
      </w:rPr>
    </w:lvl>
    <w:lvl w:ilvl="2" w:tplc="FFFFFFFF">
      <w:numFmt w:val="bullet"/>
      <w:lvlText w:val="•"/>
      <w:lvlJc w:val="left"/>
      <w:pPr>
        <w:ind w:left="1177" w:hanging="293"/>
      </w:pPr>
      <w:rPr>
        <w:lang w:val="sv-SE" w:eastAsia="en-US" w:bidi="ar-SA"/>
      </w:rPr>
    </w:lvl>
    <w:lvl w:ilvl="3" w:tplc="FFFFFFFF">
      <w:numFmt w:val="bullet"/>
      <w:lvlText w:val="•"/>
      <w:lvlJc w:val="left"/>
      <w:pPr>
        <w:ind w:left="1565" w:hanging="293"/>
      </w:pPr>
      <w:rPr>
        <w:lang w:val="sv-SE" w:eastAsia="en-US" w:bidi="ar-SA"/>
      </w:rPr>
    </w:lvl>
    <w:lvl w:ilvl="4" w:tplc="FFFFFFFF">
      <w:numFmt w:val="bullet"/>
      <w:lvlText w:val="•"/>
      <w:lvlJc w:val="left"/>
      <w:pPr>
        <w:ind w:left="1954" w:hanging="293"/>
      </w:pPr>
      <w:rPr>
        <w:lang w:val="sv-SE" w:eastAsia="en-US" w:bidi="ar-SA"/>
      </w:rPr>
    </w:lvl>
    <w:lvl w:ilvl="5" w:tplc="FFFFFFFF">
      <w:numFmt w:val="bullet"/>
      <w:lvlText w:val="•"/>
      <w:lvlJc w:val="left"/>
      <w:pPr>
        <w:ind w:left="2343" w:hanging="293"/>
      </w:pPr>
      <w:rPr>
        <w:lang w:val="sv-SE" w:eastAsia="en-US" w:bidi="ar-SA"/>
      </w:rPr>
    </w:lvl>
    <w:lvl w:ilvl="6" w:tplc="FFFFFFFF">
      <w:numFmt w:val="bullet"/>
      <w:lvlText w:val="•"/>
      <w:lvlJc w:val="left"/>
      <w:pPr>
        <w:ind w:left="2731" w:hanging="293"/>
      </w:pPr>
      <w:rPr>
        <w:lang w:val="sv-SE" w:eastAsia="en-US" w:bidi="ar-SA"/>
      </w:rPr>
    </w:lvl>
    <w:lvl w:ilvl="7" w:tplc="FFFFFFFF">
      <w:numFmt w:val="bullet"/>
      <w:lvlText w:val="•"/>
      <w:lvlJc w:val="left"/>
      <w:pPr>
        <w:ind w:left="3120" w:hanging="293"/>
      </w:pPr>
      <w:rPr>
        <w:lang w:val="sv-SE" w:eastAsia="en-US" w:bidi="ar-SA"/>
      </w:rPr>
    </w:lvl>
    <w:lvl w:ilvl="8" w:tplc="FFFFFFFF">
      <w:numFmt w:val="bullet"/>
      <w:lvlText w:val="•"/>
      <w:lvlJc w:val="left"/>
      <w:pPr>
        <w:ind w:left="3508" w:hanging="293"/>
      </w:pPr>
      <w:rPr>
        <w:lang w:val="sv-SE" w:eastAsia="en-US" w:bidi="ar-SA"/>
      </w:rPr>
    </w:lvl>
  </w:abstractNum>
  <w:abstractNum w:abstractNumId="76" w15:restartNumberingAfterBreak="0">
    <w:nsid w:val="68751F6A"/>
    <w:multiLevelType w:val="hybridMultilevel"/>
    <w:tmpl w:val="39DC3E3E"/>
    <w:lvl w:ilvl="0" w:tplc="FFFFFFFF">
      <w:start w:val="1"/>
      <w:numFmt w:val="upperLetter"/>
      <w:lvlText w:val="%1."/>
      <w:lvlJc w:val="left"/>
      <w:pPr>
        <w:ind w:left="400" w:hanging="293"/>
      </w:pPr>
      <w:rPr>
        <w:rFonts w:ascii="Times New Roman" w:eastAsia="Times New Roman" w:hAnsi="Times New Roman" w:cs="Times New Roman" w:hint="default"/>
        <w:b w:val="0"/>
        <w:bCs w:val="0"/>
        <w:i w:val="0"/>
        <w:iCs w:val="0"/>
        <w:color w:val="auto"/>
        <w:spacing w:val="-1"/>
        <w:w w:val="1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6B142C7B"/>
    <w:multiLevelType w:val="hybridMultilevel"/>
    <w:tmpl w:val="2EB430F8"/>
    <w:lvl w:ilvl="0" w:tplc="FFFFFFFF">
      <w:start w:val="1"/>
      <w:numFmt w:val="upperLetter"/>
      <w:lvlText w:val="%1."/>
      <w:lvlJc w:val="left"/>
      <w:pPr>
        <w:ind w:left="398" w:hanging="293"/>
      </w:pPr>
      <w:rPr>
        <w:rFonts w:ascii="Times New Roman" w:eastAsia="Times New Roman" w:hAnsi="Times New Roman" w:cs="Times New Roman" w:hint="default"/>
        <w:b w:val="0"/>
        <w:bCs w:val="0"/>
        <w:i w:val="0"/>
        <w:iCs w:val="0"/>
        <w:spacing w:val="-1"/>
        <w:w w:val="100"/>
        <w:sz w:val="24"/>
        <w:szCs w:val="24"/>
        <w:lang w:val="sv-SE" w:eastAsia="en-US" w:bidi="ar-SA"/>
      </w:rPr>
    </w:lvl>
    <w:lvl w:ilvl="1" w:tplc="FFFFFFFF">
      <w:numFmt w:val="bullet"/>
      <w:lvlText w:val="•"/>
      <w:lvlJc w:val="left"/>
      <w:pPr>
        <w:ind w:left="788" w:hanging="293"/>
      </w:pPr>
      <w:rPr>
        <w:lang w:val="sv-SE" w:eastAsia="en-US" w:bidi="ar-SA"/>
      </w:rPr>
    </w:lvl>
    <w:lvl w:ilvl="2" w:tplc="FFFFFFFF">
      <w:numFmt w:val="bullet"/>
      <w:lvlText w:val="•"/>
      <w:lvlJc w:val="left"/>
      <w:pPr>
        <w:ind w:left="1177" w:hanging="293"/>
      </w:pPr>
      <w:rPr>
        <w:lang w:val="sv-SE" w:eastAsia="en-US" w:bidi="ar-SA"/>
      </w:rPr>
    </w:lvl>
    <w:lvl w:ilvl="3" w:tplc="FFFFFFFF">
      <w:numFmt w:val="bullet"/>
      <w:lvlText w:val="•"/>
      <w:lvlJc w:val="left"/>
      <w:pPr>
        <w:ind w:left="1565" w:hanging="293"/>
      </w:pPr>
      <w:rPr>
        <w:lang w:val="sv-SE" w:eastAsia="en-US" w:bidi="ar-SA"/>
      </w:rPr>
    </w:lvl>
    <w:lvl w:ilvl="4" w:tplc="FFFFFFFF">
      <w:numFmt w:val="bullet"/>
      <w:lvlText w:val="•"/>
      <w:lvlJc w:val="left"/>
      <w:pPr>
        <w:ind w:left="1954" w:hanging="293"/>
      </w:pPr>
      <w:rPr>
        <w:lang w:val="sv-SE" w:eastAsia="en-US" w:bidi="ar-SA"/>
      </w:rPr>
    </w:lvl>
    <w:lvl w:ilvl="5" w:tplc="FFFFFFFF">
      <w:numFmt w:val="bullet"/>
      <w:lvlText w:val="•"/>
      <w:lvlJc w:val="left"/>
      <w:pPr>
        <w:ind w:left="2343" w:hanging="293"/>
      </w:pPr>
      <w:rPr>
        <w:lang w:val="sv-SE" w:eastAsia="en-US" w:bidi="ar-SA"/>
      </w:rPr>
    </w:lvl>
    <w:lvl w:ilvl="6" w:tplc="FFFFFFFF">
      <w:numFmt w:val="bullet"/>
      <w:lvlText w:val="•"/>
      <w:lvlJc w:val="left"/>
      <w:pPr>
        <w:ind w:left="2731" w:hanging="293"/>
      </w:pPr>
      <w:rPr>
        <w:lang w:val="sv-SE" w:eastAsia="en-US" w:bidi="ar-SA"/>
      </w:rPr>
    </w:lvl>
    <w:lvl w:ilvl="7" w:tplc="FFFFFFFF">
      <w:numFmt w:val="bullet"/>
      <w:lvlText w:val="•"/>
      <w:lvlJc w:val="left"/>
      <w:pPr>
        <w:ind w:left="3120" w:hanging="293"/>
      </w:pPr>
      <w:rPr>
        <w:lang w:val="sv-SE" w:eastAsia="en-US" w:bidi="ar-SA"/>
      </w:rPr>
    </w:lvl>
    <w:lvl w:ilvl="8" w:tplc="FFFFFFFF">
      <w:numFmt w:val="bullet"/>
      <w:lvlText w:val="•"/>
      <w:lvlJc w:val="left"/>
      <w:pPr>
        <w:ind w:left="3508" w:hanging="293"/>
      </w:pPr>
      <w:rPr>
        <w:lang w:val="sv-SE" w:eastAsia="en-US" w:bidi="ar-SA"/>
      </w:rPr>
    </w:lvl>
  </w:abstractNum>
  <w:abstractNum w:abstractNumId="78" w15:restartNumberingAfterBreak="0">
    <w:nsid w:val="6DF52906"/>
    <w:multiLevelType w:val="hybridMultilevel"/>
    <w:tmpl w:val="9FEE15B6"/>
    <w:lvl w:ilvl="0" w:tplc="10AAA572">
      <w:start w:val="1"/>
      <w:numFmt w:val="upperLetter"/>
      <w:lvlText w:val="%1."/>
      <w:lvlJc w:val="left"/>
      <w:pPr>
        <w:ind w:left="363" w:hanging="360"/>
      </w:pPr>
      <w:rPr>
        <w:rFonts w:hint="default"/>
      </w:rPr>
    </w:lvl>
    <w:lvl w:ilvl="1" w:tplc="041D0019" w:tentative="1">
      <w:start w:val="1"/>
      <w:numFmt w:val="lowerLetter"/>
      <w:lvlText w:val="%2."/>
      <w:lvlJc w:val="left"/>
      <w:pPr>
        <w:ind w:left="1083" w:hanging="360"/>
      </w:pPr>
    </w:lvl>
    <w:lvl w:ilvl="2" w:tplc="041D001B" w:tentative="1">
      <w:start w:val="1"/>
      <w:numFmt w:val="lowerRoman"/>
      <w:lvlText w:val="%3."/>
      <w:lvlJc w:val="right"/>
      <w:pPr>
        <w:ind w:left="1803" w:hanging="180"/>
      </w:pPr>
    </w:lvl>
    <w:lvl w:ilvl="3" w:tplc="041D000F" w:tentative="1">
      <w:start w:val="1"/>
      <w:numFmt w:val="decimal"/>
      <w:lvlText w:val="%4."/>
      <w:lvlJc w:val="left"/>
      <w:pPr>
        <w:ind w:left="2523" w:hanging="360"/>
      </w:pPr>
    </w:lvl>
    <w:lvl w:ilvl="4" w:tplc="041D0019" w:tentative="1">
      <w:start w:val="1"/>
      <w:numFmt w:val="lowerLetter"/>
      <w:lvlText w:val="%5."/>
      <w:lvlJc w:val="left"/>
      <w:pPr>
        <w:ind w:left="3243" w:hanging="360"/>
      </w:pPr>
    </w:lvl>
    <w:lvl w:ilvl="5" w:tplc="041D001B" w:tentative="1">
      <w:start w:val="1"/>
      <w:numFmt w:val="lowerRoman"/>
      <w:lvlText w:val="%6."/>
      <w:lvlJc w:val="right"/>
      <w:pPr>
        <w:ind w:left="3963" w:hanging="180"/>
      </w:pPr>
    </w:lvl>
    <w:lvl w:ilvl="6" w:tplc="041D000F" w:tentative="1">
      <w:start w:val="1"/>
      <w:numFmt w:val="decimal"/>
      <w:lvlText w:val="%7."/>
      <w:lvlJc w:val="left"/>
      <w:pPr>
        <w:ind w:left="4683" w:hanging="360"/>
      </w:pPr>
    </w:lvl>
    <w:lvl w:ilvl="7" w:tplc="041D0019" w:tentative="1">
      <w:start w:val="1"/>
      <w:numFmt w:val="lowerLetter"/>
      <w:lvlText w:val="%8."/>
      <w:lvlJc w:val="left"/>
      <w:pPr>
        <w:ind w:left="5403" w:hanging="360"/>
      </w:pPr>
    </w:lvl>
    <w:lvl w:ilvl="8" w:tplc="041D001B" w:tentative="1">
      <w:start w:val="1"/>
      <w:numFmt w:val="lowerRoman"/>
      <w:lvlText w:val="%9."/>
      <w:lvlJc w:val="right"/>
      <w:pPr>
        <w:ind w:left="6123" w:hanging="180"/>
      </w:pPr>
    </w:lvl>
  </w:abstractNum>
  <w:abstractNum w:abstractNumId="79" w15:restartNumberingAfterBreak="0">
    <w:nsid w:val="6F586594"/>
    <w:multiLevelType w:val="hybridMultilevel"/>
    <w:tmpl w:val="8140EE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0054BB0"/>
    <w:multiLevelType w:val="hybridMultilevel"/>
    <w:tmpl w:val="FF260D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18D0CF5"/>
    <w:multiLevelType w:val="hybridMultilevel"/>
    <w:tmpl w:val="AD483F18"/>
    <w:lvl w:ilvl="0" w:tplc="0C02FA72">
      <w:start w:val="1"/>
      <w:numFmt w:val="upperLetter"/>
      <w:lvlText w:val="%1."/>
      <w:lvlJc w:val="left"/>
      <w:pPr>
        <w:ind w:left="285" w:hanging="360"/>
      </w:pPr>
      <w:rPr>
        <w:rFonts w:hint="default"/>
        <w:strike w:val="0"/>
        <w:color w:val="auto"/>
      </w:rPr>
    </w:lvl>
    <w:lvl w:ilvl="1" w:tplc="041D0019" w:tentative="1">
      <w:start w:val="1"/>
      <w:numFmt w:val="lowerLetter"/>
      <w:lvlText w:val="%2."/>
      <w:lvlJc w:val="left"/>
      <w:pPr>
        <w:ind w:left="1005" w:hanging="360"/>
      </w:pPr>
    </w:lvl>
    <w:lvl w:ilvl="2" w:tplc="041D001B" w:tentative="1">
      <w:start w:val="1"/>
      <w:numFmt w:val="lowerRoman"/>
      <w:lvlText w:val="%3."/>
      <w:lvlJc w:val="right"/>
      <w:pPr>
        <w:ind w:left="1725" w:hanging="180"/>
      </w:pPr>
    </w:lvl>
    <w:lvl w:ilvl="3" w:tplc="041D000F" w:tentative="1">
      <w:start w:val="1"/>
      <w:numFmt w:val="decimal"/>
      <w:lvlText w:val="%4."/>
      <w:lvlJc w:val="left"/>
      <w:pPr>
        <w:ind w:left="2445" w:hanging="360"/>
      </w:pPr>
    </w:lvl>
    <w:lvl w:ilvl="4" w:tplc="041D0019" w:tentative="1">
      <w:start w:val="1"/>
      <w:numFmt w:val="lowerLetter"/>
      <w:lvlText w:val="%5."/>
      <w:lvlJc w:val="left"/>
      <w:pPr>
        <w:ind w:left="3165" w:hanging="360"/>
      </w:pPr>
    </w:lvl>
    <w:lvl w:ilvl="5" w:tplc="041D001B" w:tentative="1">
      <w:start w:val="1"/>
      <w:numFmt w:val="lowerRoman"/>
      <w:lvlText w:val="%6."/>
      <w:lvlJc w:val="right"/>
      <w:pPr>
        <w:ind w:left="3885" w:hanging="180"/>
      </w:pPr>
    </w:lvl>
    <w:lvl w:ilvl="6" w:tplc="041D000F" w:tentative="1">
      <w:start w:val="1"/>
      <w:numFmt w:val="decimal"/>
      <w:lvlText w:val="%7."/>
      <w:lvlJc w:val="left"/>
      <w:pPr>
        <w:ind w:left="4605" w:hanging="360"/>
      </w:pPr>
    </w:lvl>
    <w:lvl w:ilvl="7" w:tplc="041D0019" w:tentative="1">
      <w:start w:val="1"/>
      <w:numFmt w:val="lowerLetter"/>
      <w:lvlText w:val="%8."/>
      <w:lvlJc w:val="left"/>
      <w:pPr>
        <w:ind w:left="5325" w:hanging="360"/>
      </w:pPr>
    </w:lvl>
    <w:lvl w:ilvl="8" w:tplc="041D001B" w:tentative="1">
      <w:start w:val="1"/>
      <w:numFmt w:val="lowerRoman"/>
      <w:lvlText w:val="%9."/>
      <w:lvlJc w:val="right"/>
      <w:pPr>
        <w:ind w:left="6045" w:hanging="180"/>
      </w:pPr>
    </w:lvl>
  </w:abstractNum>
  <w:abstractNum w:abstractNumId="82" w15:restartNumberingAfterBreak="0">
    <w:nsid w:val="727548BC"/>
    <w:multiLevelType w:val="hybridMultilevel"/>
    <w:tmpl w:val="2EB67DB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3" w15:restartNumberingAfterBreak="0">
    <w:nsid w:val="72BA2C76"/>
    <w:multiLevelType w:val="hybridMultilevel"/>
    <w:tmpl w:val="FF260D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4BD5839"/>
    <w:multiLevelType w:val="hybridMultilevel"/>
    <w:tmpl w:val="D3A874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6DC1C4B"/>
    <w:multiLevelType w:val="hybridMultilevel"/>
    <w:tmpl w:val="324C0C82"/>
    <w:lvl w:ilvl="0" w:tplc="32486E20">
      <w:start w:val="1"/>
      <w:numFmt w:val="upperLetter"/>
      <w:lvlText w:val="%1."/>
      <w:lvlJc w:val="left"/>
      <w:pPr>
        <w:ind w:left="343" w:hanging="360"/>
      </w:pPr>
      <w:rPr>
        <w:rFonts w:ascii="Times New Roman" w:hAnsi="Times New Roman" w:hint="default"/>
        <w:sz w:val="22"/>
      </w:rPr>
    </w:lvl>
    <w:lvl w:ilvl="1" w:tplc="041D0019" w:tentative="1">
      <w:start w:val="1"/>
      <w:numFmt w:val="lowerLetter"/>
      <w:lvlText w:val="%2."/>
      <w:lvlJc w:val="left"/>
      <w:pPr>
        <w:ind w:left="1063" w:hanging="360"/>
      </w:pPr>
    </w:lvl>
    <w:lvl w:ilvl="2" w:tplc="041D001B" w:tentative="1">
      <w:start w:val="1"/>
      <w:numFmt w:val="lowerRoman"/>
      <w:lvlText w:val="%3."/>
      <w:lvlJc w:val="right"/>
      <w:pPr>
        <w:ind w:left="1783" w:hanging="180"/>
      </w:pPr>
    </w:lvl>
    <w:lvl w:ilvl="3" w:tplc="041D000F" w:tentative="1">
      <w:start w:val="1"/>
      <w:numFmt w:val="decimal"/>
      <w:lvlText w:val="%4."/>
      <w:lvlJc w:val="left"/>
      <w:pPr>
        <w:ind w:left="2503" w:hanging="360"/>
      </w:pPr>
    </w:lvl>
    <w:lvl w:ilvl="4" w:tplc="041D0019" w:tentative="1">
      <w:start w:val="1"/>
      <w:numFmt w:val="lowerLetter"/>
      <w:lvlText w:val="%5."/>
      <w:lvlJc w:val="left"/>
      <w:pPr>
        <w:ind w:left="3223" w:hanging="360"/>
      </w:pPr>
    </w:lvl>
    <w:lvl w:ilvl="5" w:tplc="041D001B" w:tentative="1">
      <w:start w:val="1"/>
      <w:numFmt w:val="lowerRoman"/>
      <w:lvlText w:val="%6."/>
      <w:lvlJc w:val="right"/>
      <w:pPr>
        <w:ind w:left="3943" w:hanging="180"/>
      </w:pPr>
    </w:lvl>
    <w:lvl w:ilvl="6" w:tplc="041D000F" w:tentative="1">
      <w:start w:val="1"/>
      <w:numFmt w:val="decimal"/>
      <w:lvlText w:val="%7."/>
      <w:lvlJc w:val="left"/>
      <w:pPr>
        <w:ind w:left="4663" w:hanging="360"/>
      </w:pPr>
    </w:lvl>
    <w:lvl w:ilvl="7" w:tplc="041D0019" w:tentative="1">
      <w:start w:val="1"/>
      <w:numFmt w:val="lowerLetter"/>
      <w:lvlText w:val="%8."/>
      <w:lvlJc w:val="left"/>
      <w:pPr>
        <w:ind w:left="5383" w:hanging="360"/>
      </w:pPr>
    </w:lvl>
    <w:lvl w:ilvl="8" w:tplc="041D001B" w:tentative="1">
      <w:start w:val="1"/>
      <w:numFmt w:val="lowerRoman"/>
      <w:lvlText w:val="%9."/>
      <w:lvlJc w:val="right"/>
      <w:pPr>
        <w:ind w:left="6103" w:hanging="180"/>
      </w:pPr>
    </w:lvl>
  </w:abstractNum>
  <w:abstractNum w:abstractNumId="86" w15:restartNumberingAfterBreak="0">
    <w:nsid w:val="7857766A"/>
    <w:multiLevelType w:val="hybridMultilevel"/>
    <w:tmpl w:val="CA801866"/>
    <w:lvl w:ilvl="0" w:tplc="FFFFFFFF">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7" w15:restartNumberingAfterBreak="0">
    <w:nsid w:val="7B92542B"/>
    <w:multiLevelType w:val="hybridMultilevel"/>
    <w:tmpl w:val="2D1261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2330699">
    <w:abstractNumId w:val="22"/>
  </w:num>
  <w:num w:numId="2" w16cid:durableId="1872961068">
    <w:abstractNumId w:val="23"/>
  </w:num>
  <w:num w:numId="3" w16cid:durableId="593170638">
    <w:abstractNumId w:val="19"/>
  </w:num>
  <w:num w:numId="4" w16cid:durableId="340402783">
    <w:abstractNumId w:val="7"/>
  </w:num>
  <w:num w:numId="5" w16cid:durableId="435712759">
    <w:abstractNumId w:val="34"/>
  </w:num>
  <w:num w:numId="6" w16cid:durableId="1901137844">
    <w:abstractNumId w:val="51"/>
  </w:num>
  <w:num w:numId="7" w16cid:durableId="212830877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638689">
    <w:abstractNumId w:val="68"/>
  </w:num>
  <w:num w:numId="9" w16cid:durableId="1246649515">
    <w:abstractNumId w:val="14"/>
  </w:num>
  <w:num w:numId="10" w16cid:durableId="1884174420">
    <w:abstractNumId w:val="44"/>
  </w:num>
  <w:num w:numId="11" w16cid:durableId="1192496499">
    <w:abstractNumId w:val="84"/>
  </w:num>
  <w:num w:numId="12" w16cid:durableId="976952494">
    <w:abstractNumId w:val="46"/>
  </w:num>
  <w:num w:numId="13" w16cid:durableId="426266114">
    <w:abstractNumId w:val="82"/>
  </w:num>
  <w:num w:numId="14" w16cid:durableId="1323847803">
    <w:abstractNumId w:val="24"/>
    <w:lvlOverride w:ilvl="0">
      <w:startOverride w:val="1"/>
    </w:lvlOverride>
    <w:lvlOverride w:ilvl="1"/>
    <w:lvlOverride w:ilvl="2"/>
    <w:lvlOverride w:ilvl="3"/>
    <w:lvlOverride w:ilvl="4"/>
    <w:lvlOverride w:ilvl="5"/>
    <w:lvlOverride w:ilvl="6"/>
    <w:lvlOverride w:ilvl="7"/>
    <w:lvlOverride w:ilvl="8"/>
  </w:num>
  <w:num w:numId="15" w16cid:durableId="1858033007">
    <w:abstractNumId w:val="63"/>
  </w:num>
  <w:num w:numId="16" w16cid:durableId="408423615">
    <w:abstractNumId w:val="77"/>
    <w:lvlOverride w:ilvl="0">
      <w:startOverride w:val="1"/>
    </w:lvlOverride>
    <w:lvlOverride w:ilvl="1"/>
    <w:lvlOverride w:ilvl="2"/>
    <w:lvlOverride w:ilvl="3"/>
    <w:lvlOverride w:ilvl="4"/>
    <w:lvlOverride w:ilvl="5"/>
    <w:lvlOverride w:ilvl="6"/>
    <w:lvlOverride w:ilvl="7"/>
    <w:lvlOverride w:ilvl="8"/>
  </w:num>
  <w:num w:numId="17" w16cid:durableId="10852975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5721789">
    <w:abstractNumId w:val="9"/>
    <w:lvlOverride w:ilvl="0">
      <w:startOverride w:val="1"/>
    </w:lvlOverride>
    <w:lvlOverride w:ilvl="1"/>
    <w:lvlOverride w:ilvl="2"/>
    <w:lvlOverride w:ilvl="3"/>
    <w:lvlOverride w:ilvl="4"/>
    <w:lvlOverride w:ilvl="5"/>
    <w:lvlOverride w:ilvl="6"/>
    <w:lvlOverride w:ilvl="7"/>
    <w:lvlOverride w:ilvl="8"/>
  </w:num>
  <w:num w:numId="19" w16cid:durableId="501088919">
    <w:abstractNumId w:val="58"/>
  </w:num>
  <w:num w:numId="20" w16cid:durableId="312370153">
    <w:abstractNumId w:val="50"/>
    <w:lvlOverride w:ilvl="0">
      <w:startOverride w:val="1"/>
    </w:lvlOverride>
    <w:lvlOverride w:ilvl="1"/>
    <w:lvlOverride w:ilvl="2"/>
    <w:lvlOverride w:ilvl="3"/>
    <w:lvlOverride w:ilvl="4"/>
    <w:lvlOverride w:ilvl="5"/>
    <w:lvlOverride w:ilvl="6"/>
    <w:lvlOverride w:ilvl="7"/>
    <w:lvlOverride w:ilvl="8"/>
  </w:num>
  <w:num w:numId="21" w16cid:durableId="1460341437">
    <w:abstractNumId w:val="11"/>
  </w:num>
  <w:num w:numId="22" w16cid:durableId="1890846828">
    <w:abstractNumId w:val="18"/>
  </w:num>
  <w:num w:numId="23" w16cid:durableId="2021424461">
    <w:abstractNumId w:val="71"/>
  </w:num>
  <w:num w:numId="24" w16cid:durableId="116874781">
    <w:abstractNumId w:val="66"/>
  </w:num>
  <w:num w:numId="25" w16cid:durableId="1450123595">
    <w:abstractNumId w:val="5"/>
    <w:lvlOverride w:ilvl="0">
      <w:startOverride w:val="1"/>
    </w:lvlOverride>
    <w:lvlOverride w:ilvl="1"/>
    <w:lvlOverride w:ilvl="2"/>
    <w:lvlOverride w:ilvl="3"/>
    <w:lvlOverride w:ilvl="4"/>
    <w:lvlOverride w:ilvl="5"/>
    <w:lvlOverride w:ilvl="6"/>
    <w:lvlOverride w:ilvl="7"/>
    <w:lvlOverride w:ilvl="8"/>
  </w:num>
  <w:num w:numId="26" w16cid:durableId="1372806121">
    <w:abstractNumId w:val="32"/>
  </w:num>
  <w:num w:numId="27" w16cid:durableId="80613887">
    <w:abstractNumId w:val="36"/>
  </w:num>
  <w:num w:numId="28" w16cid:durableId="259916938">
    <w:abstractNumId w:val="27"/>
  </w:num>
  <w:num w:numId="29" w16cid:durableId="395323855">
    <w:abstractNumId w:val="15"/>
    <w:lvlOverride w:ilvl="0">
      <w:startOverride w:val="1"/>
    </w:lvlOverride>
    <w:lvlOverride w:ilvl="1"/>
    <w:lvlOverride w:ilvl="2"/>
    <w:lvlOverride w:ilvl="3"/>
    <w:lvlOverride w:ilvl="4"/>
    <w:lvlOverride w:ilvl="5"/>
    <w:lvlOverride w:ilvl="6"/>
    <w:lvlOverride w:ilvl="7"/>
    <w:lvlOverride w:ilvl="8"/>
  </w:num>
  <w:num w:numId="30" w16cid:durableId="1177772669">
    <w:abstractNumId w:val="2"/>
    <w:lvlOverride w:ilvl="0">
      <w:startOverride w:val="1"/>
    </w:lvlOverride>
    <w:lvlOverride w:ilvl="1"/>
    <w:lvlOverride w:ilvl="2"/>
    <w:lvlOverride w:ilvl="3"/>
    <w:lvlOverride w:ilvl="4"/>
    <w:lvlOverride w:ilvl="5"/>
    <w:lvlOverride w:ilvl="6"/>
    <w:lvlOverride w:ilvl="7"/>
    <w:lvlOverride w:ilvl="8"/>
  </w:num>
  <w:num w:numId="31" w16cid:durableId="474303561">
    <w:abstractNumId w:val="49"/>
    <w:lvlOverride w:ilvl="0">
      <w:startOverride w:val="1"/>
    </w:lvlOverride>
    <w:lvlOverride w:ilvl="1"/>
    <w:lvlOverride w:ilvl="2"/>
    <w:lvlOverride w:ilvl="3"/>
    <w:lvlOverride w:ilvl="4"/>
    <w:lvlOverride w:ilvl="5"/>
    <w:lvlOverride w:ilvl="6"/>
    <w:lvlOverride w:ilvl="7"/>
    <w:lvlOverride w:ilvl="8"/>
  </w:num>
  <w:num w:numId="32" w16cid:durableId="115874043">
    <w:abstractNumId w:val="4"/>
  </w:num>
  <w:num w:numId="33" w16cid:durableId="1094715357">
    <w:abstractNumId w:val="75"/>
    <w:lvlOverride w:ilvl="0">
      <w:startOverride w:val="1"/>
    </w:lvlOverride>
    <w:lvlOverride w:ilvl="1"/>
    <w:lvlOverride w:ilvl="2"/>
    <w:lvlOverride w:ilvl="3"/>
    <w:lvlOverride w:ilvl="4"/>
    <w:lvlOverride w:ilvl="5"/>
    <w:lvlOverride w:ilvl="6"/>
    <w:lvlOverride w:ilvl="7"/>
    <w:lvlOverride w:ilvl="8"/>
  </w:num>
  <w:num w:numId="34" w16cid:durableId="152572604">
    <w:abstractNumId w:val="28"/>
  </w:num>
  <w:num w:numId="35" w16cid:durableId="1444764095">
    <w:abstractNumId w:val="48"/>
  </w:num>
  <w:num w:numId="36" w16cid:durableId="586421195">
    <w:abstractNumId w:val="17"/>
  </w:num>
  <w:num w:numId="37" w16cid:durableId="1963144785">
    <w:abstractNumId w:val="43"/>
  </w:num>
  <w:num w:numId="38" w16cid:durableId="353575697">
    <w:abstractNumId w:val="25"/>
  </w:num>
  <w:num w:numId="39" w16cid:durableId="741215540">
    <w:abstractNumId w:val="87"/>
  </w:num>
  <w:num w:numId="40" w16cid:durableId="1751804607">
    <w:abstractNumId w:val="35"/>
  </w:num>
  <w:num w:numId="41" w16cid:durableId="724567543">
    <w:abstractNumId w:val="8"/>
  </w:num>
  <w:num w:numId="42" w16cid:durableId="1193804507">
    <w:abstractNumId w:val="62"/>
  </w:num>
  <w:num w:numId="43" w16cid:durableId="863979082">
    <w:abstractNumId w:val="21"/>
  </w:num>
  <w:num w:numId="44" w16cid:durableId="796067550">
    <w:abstractNumId w:val="80"/>
  </w:num>
  <w:num w:numId="45" w16cid:durableId="975569008">
    <w:abstractNumId w:val="59"/>
  </w:num>
  <w:num w:numId="46" w16cid:durableId="1566377993">
    <w:abstractNumId w:val="41"/>
  </w:num>
  <w:num w:numId="47" w16cid:durableId="1385761693">
    <w:abstractNumId w:val="6"/>
  </w:num>
  <w:num w:numId="48" w16cid:durableId="206843895">
    <w:abstractNumId w:val="39"/>
  </w:num>
  <w:num w:numId="49" w16cid:durableId="818838116">
    <w:abstractNumId w:val="47"/>
  </w:num>
  <w:num w:numId="50" w16cid:durableId="389113938">
    <w:abstractNumId w:val="53"/>
  </w:num>
  <w:num w:numId="51" w16cid:durableId="1016734926">
    <w:abstractNumId w:val="45"/>
  </w:num>
  <w:num w:numId="52" w16cid:durableId="507406043">
    <w:abstractNumId w:val="33"/>
  </w:num>
  <w:num w:numId="53" w16cid:durableId="1457336443">
    <w:abstractNumId w:val="37"/>
  </w:num>
  <w:num w:numId="54" w16cid:durableId="772017337">
    <w:abstractNumId w:val="60"/>
  </w:num>
  <w:num w:numId="55" w16cid:durableId="507910535">
    <w:abstractNumId w:val="64"/>
  </w:num>
  <w:num w:numId="56" w16cid:durableId="20522085">
    <w:abstractNumId w:val="31"/>
  </w:num>
  <w:num w:numId="57" w16cid:durableId="803733912">
    <w:abstractNumId w:val="74"/>
  </w:num>
  <w:num w:numId="58" w16cid:durableId="1650354723">
    <w:abstractNumId w:val="79"/>
  </w:num>
  <w:num w:numId="59" w16cid:durableId="1331718500">
    <w:abstractNumId w:val="20"/>
  </w:num>
  <w:num w:numId="60" w16cid:durableId="775364976">
    <w:abstractNumId w:val="70"/>
  </w:num>
  <w:num w:numId="61" w16cid:durableId="1057127896">
    <w:abstractNumId w:val="83"/>
  </w:num>
  <w:num w:numId="62" w16cid:durableId="415900572">
    <w:abstractNumId w:val="0"/>
  </w:num>
  <w:num w:numId="63" w16cid:durableId="1114129936">
    <w:abstractNumId w:val="86"/>
  </w:num>
  <w:num w:numId="64" w16cid:durableId="520513866">
    <w:abstractNumId w:val="13"/>
  </w:num>
  <w:num w:numId="65" w16cid:durableId="1190144032">
    <w:abstractNumId w:val="42"/>
  </w:num>
  <w:num w:numId="66" w16cid:durableId="356470251">
    <w:abstractNumId w:val="38"/>
  </w:num>
  <w:num w:numId="67" w16cid:durableId="1583754668">
    <w:abstractNumId w:val="26"/>
  </w:num>
  <w:num w:numId="68" w16cid:durableId="1802578444">
    <w:abstractNumId w:val="61"/>
  </w:num>
  <w:num w:numId="69" w16cid:durableId="702292965">
    <w:abstractNumId w:val="10"/>
  </w:num>
  <w:num w:numId="70" w16cid:durableId="1553273642">
    <w:abstractNumId w:val="16"/>
  </w:num>
  <w:num w:numId="71" w16cid:durableId="1813517054">
    <w:abstractNumId w:val="73"/>
  </w:num>
  <w:num w:numId="72" w16cid:durableId="1804040974">
    <w:abstractNumId w:val="78"/>
  </w:num>
  <w:num w:numId="73" w16cid:durableId="1350373924">
    <w:abstractNumId w:val="3"/>
  </w:num>
  <w:num w:numId="74" w16cid:durableId="1243878698">
    <w:abstractNumId w:val="57"/>
  </w:num>
  <w:num w:numId="75" w16cid:durableId="427315237">
    <w:abstractNumId w:val="67"/>
  </w:num>
  <w:num w:numId="76" w16cid:durableId="684863579">
    <w:abstractNumId w:val="52"/>
  </w:num>
  <w:num w:numId="77" w16cid:durableId="1371607620">
    <w:abstractNumId w:val="81"/>
  </w:num>
  <w:num w:numId="78" w16cid:durableId="592934576">
    <w:abstractNumId w:val="1"/>
  </w:num>
  <w:num w:numId="79" w16cid:durableId="1294603131">
    <w:abstractNumId w:val="30"/>
  </w:num>
  <w:num w:numId="80" w16cid:durableId="1460490976">
    <w:abstractNumId w:val="85"/>
  </w:num>
  <w:num w:numId="81" w16cid:durableId="110756760">
    <w:abstractNumId w:val="29"/>
  </w:num>
  <w:num w:numId="82" w16cid:durableId="609629006">
    <w:abstractNumId w:val="69"/>
  </w:num>
  <w:num w:numId="83" w16cid:durableId="1132214466">
    <w:abstractNumId w:val="12"/>
  </w:num>
  <w:num w:numId="84" w16cid:durableId="1879007880">
    <w:abstractNumId w:val="56"/>
  </w:num>
  <w:num w:numId="85" w16cid:durableId="1655530842">
    <w:abstractNumId w:val="65"/>
  </w:num>
  <w:num w:numId="86" w16cid:durableId="1589655457">
    <w:abstractNumId w:val="72"/>
  </w:num>
  <w:num w:numId="87" w16cid:durableId="320888663">
    <w:abstractNumId w:val="55"/>
  </w:num>
  <w:num w:numId="88" w16cid:durableId="1504660081">
    <w:abstractNumId w:val="4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Gemensam Ledningsförvaltning"/>
    <w:docVar w:name="anvandare_txt_Epost" w:val="«AnvEpost»"/>
    <w:docVar w:name="anvandare_txt_Fritext1" w:val="«AnvFritext1»"/>
    <w:docVar w:name="anvandare_txt_Namn" w:val="«AnvNamn»"/>
    <w:docVar w:name="anvandare_txt_Telnr" w:val="«AnvTelnr»"/>
    <w:docVar w:name="DokumentArkiv_Diarium" w:val="KS"/>
    <w:docVar w:name="DokumentArkiv_DokId" w:val="154429"/>
    <w:docVar w:name="DokumentArkiv_DokTyp" w:val="A"/>
    <w:docVar w:name="DokumentArkiv_FamId" w:val="637654"/>
    <w:docVar w:name="DokumentArkiv_FileInApprovalProcess" w:val="0"/>
    <w:docVar w:name="DokumentArkiv_FileName" w:val="Kommunstyrelsen delegationsordning.docx"/>
    <w:docVar w:name="DokumentArkiv_guid" w:val="956658a4-7ff3-47f1-a502-a6c1e479d4d1"/>
    <w:docVar w:name="DokumentArkiv_NameService" w:val="doa.motala.se"/>
    <w:docVar w:name="DokumentArkiv_OrigPath" w:val="C:\Users\emmbra\Downloads"/>
    <w:docVar w:name="DokumentArkiv_SecurityDomain" w:val="Ciceron"/>
    <w:docVar w:name="mall_path" w:val="C:\Ciceron\Classic32\LOKAL\TEMP\dia3_exp_a.txt"/>
    <w:docVar w:name="organisation_txt_Namn" w:val="Motala kommun"/>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951B63"/>
    <w:rsid w:val="00004509"/>
    <w:rsid w:val="0000633C"/>
    <w:rsid w:val="00007300"/>
    <w:rsid w:val="00007BA9"/>
    <w:rsid w:val="0001060E"/>
    <w:rsid w:val="000124B4"/>
    <w:rsid w:val="00012ADF"/>
    <w:rsid w:val="00017298"/>
    <w:rsid w:val="0002075E"/>
    <w:rsid w:val="0002105D"/>
    <w:rsid w:val="00024A79"/>
    <w:rsid w:val="0002645A"/>
    <w:rsid w:val="00026CE8"/>
    <w:rsid w:val="00030854"/>
    <w:rsid w:val="000330B1"/>
    <w:rsid w:val="00036CCD"/>
    <w:rsid w:val="00037330"/>
    <w:rsid w:val="00037F70"/>
    <w:rsid w:val="00040E2E"/>
    <w:rsid w:val="000420EA"/>
    <w:rsid w:val="0005332A"/>
    <w:rsid w:val="00053975"/>
    <w:rsid w:val="00054335"/>
    <w:rsid w:val="00055670"/>
    <w:rsid w:val="00056BE6"/>
    <w:rsid w:val="000605DC"/>
    <w:rsid w:val="00064B11"/>
    <w:rsid w:val="0006590E"/>
    <w:rsid w:val="000661BA"/>
    <w:rsid w:val="000669DB"/>
    <w:rsid w:val="00066CCE"/>
    <w:rsid w:val="0007158B"/>
    <w:rsid w:val="000729EA"/>
    <w:rsid w:val="000746BF"/>
    <w:rsid w:val="00081B04"/>
    <w:rsid w:val="00082182"/>
    <w:rsid w:val="00083AEF"/>
    <w:rsid w:val="00083C46"/>
    <w:rsid w:val="00084DEB"/>
    <w:rsid w:val="000875A0"/>
    <w:rsid w:val="00087D73"/>
    <w:rsid w:val="00094ADA"/>
    <w:rsid w:val="00095A70"/>
    <w:rsid w:val="00096505"/>
    <w:rsid w:val="0009660B"/>
    <w:rsid w:val="000968E0"/>
    <w:rsid w:val="000971C1"/>
    <w:rsid w:val="000A1DAD"/>
    <w:rsid w:val="000A1F57"/>
    <w:rsid w:val="000A2423"/>
    <w:rsid w:val="000A4E05"/>
    <w:rsid w:val="000A5D08"/>
    <w:rsid w:val="000A6228"/>
    <w:rsid w:val="000B0342"/>
    <w:rsid w:val="000B1831"/>
    <w:rsid w:val="000B233B"/>
    <w:rsid w:val="000B4DB5"/>
    <w:rsid w:val="000B64CB"/>
    <w:rsid w:val="000B66D9"/>
    <w:rsid w:val="000B7F2E"/>
    <w:rsid w:val="000C0782"/>
    <w:rsid w:val="000C134A"/>
    <w:rsid w:val="000C1A39"/>
    <w:rsid w:val="000C1D52"/>
    <w:rsid w:val="000C31BB"/>
    <w:rsid w:val="000C45D0"/>
    <w:rsid w:val="000C4864"/>
    <w:rsid w:val="000C5180"/>
    <w:rsid w:val="000C5247"/>
    <w:rsid w:val="000C60F3"/>
    <w:rsid w:val="000C651B"/>
    <w:rsid w:val="000C76CD"/>
    <w:rsid w:val="000C7BF7"/>
    <w:rsid w:val="000D072C"/>
    <w:rsid w:val="000D0EB6"/>
    <w:rsid w:val="000D1E56"/>
    <w:rsid w:val="000D4134"/>
    <w:rsid w:val="000D43FF"/>
    <w:rsid w:val="000D458B"/>
    <w:rsid w:val="000D5721"/>
    <w:rsid w:val="000D69AE"/>
    <w:rsid w:val="000D7DAC"/>
    <w:rsid w:val="000E37D0"/>
    <w:rsid w:val="000E4AF5"/>
    <w:rsid w:val="000F6858"/>
    <w:rsid w:val="000F6D18"/>
    <w:rsid w:val="000F709D"/>
    <w:rsid w:val="00104394"/>
    <w:rsid w:val="00105FCD"/>
    <w:rsid w:val="00106AA9"/>
    <w:rsid w:val="00113AF7"/>
    <w:rsid w:val="00114657"/>
    <w:rsid w:val="001147B5"/>
    <w:rsid w:val="00115590"/>
    <w:rsid w:val="001202EB"/>
    <w:rsid w:val="00121EEC"/>
    <w:rsid w:val="00122D7C"/>
    <w:rsid w:val="00123843"/>
    <w:rsid w:val="00131983"/>
    <w:rsid w:val="00132049"/>
    <w:rsid w:val="00136F50"/>
    <w:rsid w:val="00137B4D"/>
    <w:rsid w:val="00141504"/>
    <w:rsid w:val="00141E50"/>
    <w:rsid w:val="00142CDD"/>
    <w:rsid w:val="00144192"/>
    <w:rsid w:val="00144939"/>
    <w:rsid w:val="001510D2"/>
    <w:rsid w:val="00154706"/>
    <w:rsid w:val="00156665"/>
    <w:rsid w:val="00160519"/>
    <w:rsid w:val="00160616"/>
    <w:rsid w:val="00161B14"/>
    <w:rsid w:val="00161B49"/>
    <w:rsid w:val="00161D7E"/>
    <w:rsid w:val="00162F02"/>
    <w:rsid w:val="00163B04"/>
    <w:rsid w:val="00164665"/>
    <w:rsid w:val="00164912"/>
    <w:rsid w:val="00165ED0"/>
    <w:rsid w:val="00166414"/>
    <w:rsid w:val="0016659D"/>
    <w:rsid w:val="00166B99"/>
    <w:rsid w:val="001702BB"/>
    <w:rsid w:val="001702CD"/>
    <w:rsid w:val="0017281E"/>
    <w:rsid w:val="00173CB4"/>
    <w:rsid w:val="001746C4"/>
    <w:rsid w:val="001756DC"/>
    <w:rsid w:val="00177D94"/>
    <w:rsid w:val="00180000"/>
    <w:rsid w:val="00182254"/>
    <w:rsid w:val="0018232F"/>
    <w:rsid w:val="001854DC"/>
    <w:rsid w:val="0018657A"/>
    <w:rsid w:val="00190AB0"/>
    <w:rsid w:val="00192185"/>
    <w:rsid w:val="00192DB8"/>
    <w:rsid w:val="001934D3"/>
    <w:rsid w:val="0019734A"/>
    <w:rsid w:val="0019769E"/>
    <w:rsid w:val="001A0AAA"/>
    <w:rsid w:val="001A1857"/>
    <w:rsid w:val="001A4B9D"/>
    <w:rsid w:val="001A5229"/>
    <w:rsid w:val="001A54AD"/>
    <w:rsid w:val="001A7347"/>
    <w:rsid w:val="001B089C"/>
    <w:rsid w:val="001B13A8"/>
    <w:rsid w:val="001B18F4"/>
    <w:rsid w:val="001B4485"/>
    <w:rsid w:val="001B7262"/>
    <w:rsid w:val="001B7E97"/>
    <w:rsid w:val="001C14A3"/>
    <w:rsid w:val="001C1F8D"/>
    <w:rsid w:val="001C269A"/>
    <w:rsid w:val="001C36F0"/>
    <w:rsid w:val="001C3DDD"/>
    <w:rsid w:val="001C4275"/>
    <w:rsid w:val="001C436A"/>
    <w:rsid w:val="001C5836"/>
    <w:rsid w:val="001C7201"/>
    <w:rsid w:val="001D1602"/>
    <w:rsid w:val="001D2908"/>
    <w:rsid w:val="001D3577"/>
    <w:rsid w:val="001D4CEE"/>
    <w:rsid w:val="001D51B4"/>
    <w:rsid w:val="001D579C"/>
    <w:rsid w:val="001D664F"/>
    <w:rsid w:val="001D7713"/>
    <w:rsid w:val="001D78A1"/>
    <w:rsid w:val="001E1473"/>
    <w:rsid w:val="001E4619"/>
    <w:rsid w:val="001E7517"/>
    <w:rsid w:val="001F15E6"/>
    <w:rsid w:val="001F30BF"/>
    <w:rsid w:val="001F35BE"/>
    <w:rsid w:val="001F3D20"/>
    <w:rsid w:val="001F3FC8"/>
    <w:rsid w:val="001F4467"/>
    <w:rsid w:val="001F4BCA"/>
    <w:rsid w:val="001F55C6"/>
    <w:rsid w:val="001F6136"/>
    <w:rsid w:val="001F625F"/>
    <w:rsid w:val="001F677A"/>
    <w:rsid w:val="0020028D"/>
    <w:rsid w:val="002004EE"/>
    <w:rsid w:val="0020097A"/>
    <w:rsid w:val="00202024"/>
    <w:rsid w:val="002028A6"/>
    <w:rsid w:val="002037EE"/>
    <w:rsid w:val="00205A28"/>
    <w:rsid w:val="00205D37"/>
    <w:rsid w:val="00206B6C"/>
    <w:rsid w:val="00210112"/>
    <w:rsid w:val="00211C14"/>
    <w:rsid w:val="002128E2"/>
    <w:rsid w:val="00213046"/>
    <w:rsid w:val="00221649"/>
    <w:rsid w:val="00223378"/>
    <w:rsid w:val="0022694E"/>
    <w:rsid w:val="002307EA"/>
    <w:rsid w:val="00231574"/>
    <w:rsid w:val="002331BC"/>
    <w:rsid w:val="002361F7"/>
    <w:rsid w:val="00241156"/>
    <w:rsid w:val="00242B8D"/>
    <w:rsid w:val="002443BC"/>
    <w:rsid w:val="002460B1"/>
    <w:rsid w:val="00246B57"/>
    <w:rsid w:val="00246CAA"/>
    <w:rsid w:val="002502F5"/>
    <w:rsid w:val="00252FA0"/>
    <w:rsid w:val="00253BF7"/>
    <w:rsid w:val="00254286"/>
    <w:rsid w:val="00254A2A"/>
    <w:rsid w:val="00255E46"/>
    <w:rsid w:val="00256083"/>
    <w:rsid w:val="002578C7"/>
    <w:rsid w:val="00263680"/>
    <w:rsid w:val="00264648"/>
    <w:rsid w:val="00267C8B"/>
    <w:rsid w:val="0027051C"/>
    <w:rsid w:val="00270C4A"/>
    <w:rsid w:val="00272178"/>
    <w:rsid w:val="00277BC3"/>
    <w:rsid w:val="00281949"/>
    <w:rsid w:val="00281A85"/>
    <w:rsid w:val="002844CB"/>
    <w:rsid w:val="0029153F"/>
    <w:rsid w:val="00292B10"/>
    <w:rsid w:val="00293150"/>
    <w:rsid w:val="00294ADC"/>
    <w:rsid w:val="00295418"/>
    <w:rsid w:val="002955D7"/>
    <w:rsid w:val="00295A4C"/>
    <w:rsid w:val="00296694"/>
    <w:rsid w:val="002972C8"/>
    <w:rsid w:val="00297F3C"/>
    <w:rsid w:val="002A3A3C"/>
    <w:rsid w:val="002A3AB7"/>
    <w:rsid w:val="002B0419"/>
    <w:rsid w:val="002B26D8"/>
    <w:rsid w:val="002B35DD"/>
    <w:rsid w:val="002B63D9"/>
    <w:rsid w:val="002B7419"/>
    <w:rsid w:val="002B76DF"/>
    <w:rsid w:val="002C0248"/>
    <w:rsid w:val="002C3F9E"/>
    <w:rsid w:val="002D2C68"/>
    <w:rsid w:val="002D30D8"/>
    <w:rsid w:val="002D49FA"/>
    <w:rsid w:val="002D4B83"/>
    <w:rsid w:val="002D4D68"/>
    <w:rsid w:val="002E17B4"/>
    <w:rsid w:val="002E49D1"/>
    <w:rsid w:val="002E4C37"/>
    <w:rsid w:val="002E4D3F"/>
    <w:rsid w:val="002E55D4"/>
    <w:rsid w:val="002E5D9A"/>
    <w:rsid w:val="002E6E22"/>
    <w:rsid w:val="002E773D"/>
    <w:rsid w:val="002F0114"/>
    <w:rsid w:val="002F150D"/>
    <w:rsid w:val="002F17DF"/>
    <w:rsid w:val="002F35B9"/>
    <w:rsid w:val="002F401E"/>
    <w:rsid w:val="002F67BE"/>
    <w:rsid w:val="00303911"/>
    <w:rsid w:val="003062D5"/>
    <w:rsid w:val="0030724D"/>
    <w:rsid w:val="00310119"/>
    <w:rsid w:val="0031139E"/>
    <w:rsid w:val="00312810"/>
    <w:rsid w:val="00312B2B"/>
    <w:rsid w:val="003131DB"/>
    <w:rsid w:val="00313882"/>
    <w:rsid w:val="0031449F"/>
    <w:rsid w:val="00316F05"/>
    <w:rsid w:val="00317014"/>
    <w:rsid w:val="003215E7"/>
    <w:rsid w:val="00321CEF"/>
    <w:rsid w:val="003230C2"/>
    <w:rsid w:val="00324EB7"/>
    <w:rsid w:val="00326DAF"/>
    <w:rsid w:val="00327E62"/>
    <w:rsid w:val="003304E1"/>
    <w:rsid w:val="00333A43"/>
    <w:rsid w:val="0033590B"/>
    <w:rsid w:val="00337C14"/>
    <w:rsid w:val="00340589"/>
    <w:rsid w:val="003447CD"/>
    <w:rsid w:val="00344876"/>
    <w:rsid w:val="00345A58"/>
    <w:rsid w:val="00350015"/>
    <w:rsid w:val="00350183"/>
    <w:rsid w:val="003502FA"/>
    <w:rsid w:val="00351432"/>
    <w:rsid w:val="00355969"/>
    <w:rsid w:val="00356BD3"/>
    <w:rsid w:val="00360A62"/>
    <w:rsid w:val="0036279D"/>
    <w:rsid w:val="0036393F"/>
    <w:rsid w:val="0036490E"/>
    <w:rsid w:val="0036640C"/>
    <w:rsid w:val="0036682C"/>
    <w:rsid w:val="00366D7F"/>
    <w:rsid w:val="003708E9"/>
    <w:rsid w:val="00371409"/>
    <w:rsid w:val="00372BE4"/>
    <w:rsid w:val="003756D8"/>
    <w:rsid w:val="003841C3"/>
    <w:rsid w:val="00387485"/>
    <w:rsid w:val="00390E7C"/>
    <w:rsid w:val="00397252"/>
    <w:rsid w:val="003A2056"/>
    <w:rsid w:val="003A24EB"/>
    <w:rsid w:val="003A3073"/>
    <w:rsid w:val="003A6440"/>
    <w:rsid w:val="003A76AB"/>
    <w:rsid w:val="003B34B5"/>
    <w:rsid w:val="003B4FCA"/>
    <w:rsid w:val="003B75E4"/>
    <w:rsid w:val="003C397A"/>
    <w:rsid w:val="003C4719"/>
    <w:rsid w:val="003C5FF6"/>
    <w:rsid w:val="003D1B6E"/>
    <w:rsid w:val="003D30E3"/>
    <w:rsid w:val="003D3B86"/>
    <w:rsid w:val="003D4C3E"/>
    <w:rsid w:val="003D4EEF"/>
    <w:rsid w:val="003D638E"/>
    <w:rsid w:val="003D67A4"/>
    <w:rsid w:val="003E2583"/>
    <w:rsid w:val="003E264D"/>
    <w:rsid w:val="003E38EC"/>
    <w:rsid w:val="003E4987"/>
    <w:rsid w:val="003E4E21"/>
    <w:rsid w:val="003E5630"/>
    <w:rsid w:val="003E7111"/>
    <w:rsid w:val="003E79C7"/>
    <w:rsid w:val="003F0C7D"/>
    <w:rsid w:val="003F1CBD"/>
    <w:rsid w:val="003F42C5"/>
    <w:rsid w:val="003F5EBD"/>
    <w:rsid w:val="003F61A8"/>
    <w:rsid w:val="003F672F"/>
    <w:rsid w:val="0040009F"/>
    <w:rsid w:val="00400EE8"/>
    <w:rsid w:val="0040161B"/>
    <w:rsid w:val="00401F39"/>
    <w:rsid w:val="00402260"/>
    <w:rsid w:val="0040232C"/>
    <w:rsid w:val="0040697E"/>
    <w:rsid w:val="0040790D"/>
    <w:rsid w:val="00411A62"/>
    <w:rsid w:val="004122B6"/>
    <w:rsid w:val="00412CBE"/>
    <w:rsid w:val="004167CC"/>
    <w:rsid w:val="00420523"/>
    <w:rsid w:val="0042269A"/>
    <w:rsid w:val="004226DC"/>
    <w:rsid w:val="00423AE9"/>
    <w:rsid w:val="00424531"/>
    <w:rsid w:val="004324E4"/>
    <w:rsid w:val="004333AA"/>
    <w:rsid w:val="00433572"/>
    <w:rsid w:val="0044054D"/>
    <w:rsid w:val="00441FFA"/>
    <w:rsid w:val="0044661B"/>
    <w:rsid w:val="004469EF"/>
    <w:rsid w:val="00447386"/>
    <w:rsid w:val="00451495"/>
    <w:rsid w:val="004515F3"/>
    <w:rsid w:val="0045177A"/>
    <w:rsid w:val="00451A65"/>
    <w:rsid w:val="00453E8E"/>
    <w:rsid w:val="00454001"/>
    <w:rsid w:val="00455CD1"/>
    <w:rsid w:val="00455E18"/>
    <w:rsid w:val="004564CD"/>
    <w:rsid w:val="00457163"/>
    <w:rsid w:val="004577CF"/>
    <w:rsid w:val="004611AF"/>
    <w:rsid w:val="0046291D"/>
    <w:rsid w:val="00466395"/>
    <w:rsid w:val="004701E1"/>
    <w:rsid w:val="00471948"/>
    <w:rsid w:val="004734EE"/>
    <w:rsid w:val="0047428A"/>
    <w:rsid w:val="004756AC"/>
    <w:rsid w:val="00477A62"/>
    <w:rsid w:val="00481546"/>
    <w:rsid w:val="004835D5"/>
    <w:rsid w:val="00486B31"/>
    <w:rsid w:val="00487137"/>
    <w:rsid w:val="00487D83"/>
    <w:rsid w:val="00490666"/>
    <w:rsid w:val="004908D6"/>
    <w:rsid w:val="00490CA1"/>
    <w:rsid w:val="00490E7D"/>
    <w:rsid w:val="004935AF"/>
    <w:rsid w:val="0049545E"/>
    <w:rsid w:val="004958D2"/>
    <w:rsid w:val="004A030C"/>
    <w:rsid w:val="004A104F"/>
    <w:rsid w:val="004A3EA8"/>
    <w:rsid w:val="004A4F6F"/>
    <w:rsid w:val="004A53C7"/>
    <w:rsid w:val="004A55DE"/>
    <w:rsid w:val="004A64F0"/>
    <w:rsid w:val="004A7D93"/>
    <w:rsid w:val="004B05B6"/>
    <w:rsid w:val="004B265F"/>
    <w:rsid w:val="004B67CA"/>
    <w:rsid w:val="004B68F2"/>
    <w:rsid w:val="004B7DBC"/>
    <w:rsid w:val="004C03D0"/>
    <w:rsid w:val="004C0DD0"/>
    <w:rsid w:val="004C1BAF"/>
    <w:rsid w:val="004C288C"/>
    <w:rsid w:val="004D0AC4"/>
    <w:rsid w:val="004D0FCC"/>
    <w:rsid w:val="004D35D1"/>
    <w:rsid w:val="004D4BFE"/>
    <w:rsid w:val="004D4C1C"/>
    <w:rsid w:val="004D55A4"/>
    <w:rsid w:val="004D5A7E"/>
    <w:rsid w:val="004E1799"/>
    <w:rsid w:val="004E1ACC"/>
    <w:rsid w:val="004E1C30"/>
    <w:rsid w:val="004E1D71"/>
    <w:rsid w:val="004E2168"/>
    <w:rsid w:val="004E237F"/>
    <w:rsid w:val="004E28C6"/>
    <w:rsid w:val="004E3112"/>
    <w:rsid w:val="004E3625"/>
    <w:rsid w:val="004E732B"/>
    <w:rsid w:val="004E7E8B"/>
    <w:rsid w:val="004F216B"/>
    <w:rsid w:val="004F5A5F"/>
    <w:rsid w:val="004F6C15"/>
    <w:rsid w:val="004F7003"/>
    <w:rsid w:val="004F7012"/>
    <w:rsid w:val="004F7CEB"/>
    <w:rsid w:val="005019EC"/>
    <w:rsid w:val="00512A3B"/>
    <w:rsid w:val="005131B4"/>
    <w:rsid w:val="0051389A"/>
    <w:rsid w:val="005138D5"/>
    <w:rsid w:val="00514B39"/>
    <w:rsid w:val="00515560"/>
    <w:rsid w:val="00515AFA"/>
    <w:rsid w:val="0051768D"/>
    <w:rsid w:val="00517AD5"/>
    <w:rsid w:val="005203B5"/>
    <w:rsid w:val="005203BF"/>
    <w:rsid w:val="00520840"/>
    <w:rsid w:val="00523175"/>
    <w:rsid w:val="0052422F"/>
    <w:rsid w:val="00525565"/>
    <w:rsid w:val="00527C0D"/>
    <w:rsid w:val="00531D85"/>
    <w:rsid w:val="00532F7C"/>
    <w:rsid w:val="00533997"/>
    <w:rsid w:val="00534863"/>
    <w:rsid w:val="00535B74"/>
    <w:rsid w:val="00536467"/>
    <w:rsid w:val="005371AA"/>
    <w:rsid w:val="0053726F"/>
    <w:rsid w:val="00542577"/>
    <w:rsid w:val="00547236"/>
    <w:rsid w:val="00547BA2"/>
    <w:rsid w:val="00551289"/>
    <w:rsid w:val="005517C6"/>
    <w:rsid w:val="00552E5D"/>
    <w:rsid w:val="005562F7"/>
    <w:rsid w:val="00557CDB"/>
    <w:rsid w:val="0056025B"/>
    <w:rsid w:val="00562588"/>
    <w:rsid w:val="00563099"/>
    <w:rsid w:val="00565416"/>
    <w:rsid w:val="005660A9"/>
    <w:rsid w:val="005706BB"/>
    <w:rsid w:val="005725D3"/>
    <w:rsid w:val="00572709"/>
    <w:rsid w:val="00574CB8"/>
    <w:rsid w:val="00575E6E"/>
    <w:rsid w:val="00575E70"/>
    <w:rsid w:val="00576BB8"/>
    <w:rsid w:val="00576FC8"/>
    <w:rsid w:val="005773B6"/>
    <w:rsid w:val="005779E8"/>
    <w:rsid w:val="00581847"/>
    <w:rsid w:val="00582255"/>
    <w:rsid w:val="005828AF"/>
    <w:rsid w:val="0058348E"/>
    <w:rsid w:val="00583658"/>
    <w:rsid w:val="00584295"/>
    <w:rsid w:val="00584CFF"/>
    <w:rsid w:val="00586177"/>
    <w:rsid w:val="005876DD"/>
    <w:rsid w:val="00587AEC"/>
    <w:rsid w:val="00590B4C"/>
    <w:rsid w:val="00591D0F"/>
    <w:rsid w:val="00593406"/>
    <w:rsid w:val="00594612"/>
    <w:rsid w:val="0059595E"/>
    <w:rsid w:val="00595DD9"/>
    <w:rsid w:val="00596109"/>
    <w:rsid w:val="00596FD2"/>
    <w:rsid w:val="005A15AC"/>
    <w:rsid w:val="005A1C70"/>
    <w:rsid w:val="005A23E9"/>
    <w:rsid w:val="005A4DEB"/>
    <w:rsid w:val="005A4F6E"/>
    <w:rsid w:val="005A68A0"/>
    <w:rsid w:val="005A7172"/>
    <w:rsid w:val="005B1657"/>
    <w:rsid w:val="005B2A7D"/>
    <w:rsid w:val="005B366A"/>
    <w:rsid w:val="005B6344"/>
    <w:rsid w:val="005B6AF8"/>
    <w:rsid w:val="005B77CC"/>
    <w:rsid w:val="005B79DE"/>
    <w:rsid w:val="005B7C95"/>
    <w:rsid w:val="005B7D77"/>
    <w:rsid w:val="005C15FF"/>
    <w:rsid w:val="005C1D83"/>
    <w:rsid w:val="005C2E56"/>
    <w:rsid w:val="005C32A0"/>
    <w:rsid w:val="005C37FF"/>
    <w:rsid w:val="005C6B90"/>
    <w:rsid w:val="005D091C"/>
    <w:rsid w:val="005D1B45"/>
    <w:rsid w:val="005D6C2F"/>
    <w:rsid w:val="005D7319"/>
    <w:rsid w:val="005D76E8"/>
    <w:rsid w:val="005E400E"/>
    <w:rsid w:val="005E6310"/>
    <w:rsid w:val="005F059C"/>
    <w:rsid w:val="005F12BA"/>
    <w:rsid w:val="005F1446"/>
    <w:rsid w:val="005F22F0"/>
    <w:rsid w:val="005F2B4A"/>
    <w:rsid w:val="005F2B8E"/>
    <w:rsid w:val="005F3E35"/>
    <w:rsid w:val="005F6006"/>
    <w:rsid w:val="005F6DE9"/>
    <w:rsid w:val="00600CC4"/>
    <w:rsid w:val="00601050"/>
    <w:rsid w:val="00601420"/>
    <w:rsid w:val="0060170B"/>
    <w:rsid w:val="00604E7D"/>
    <w:rsid w:val="00604F9B"/>
    <w:rsid w:val="00607D17"/>
    <w:rsid w:val="00607E6D"/>
    <w:rsid w:val="00610578"/>
    <w:rsid w:val="0061195C"/>
    <w:rsid w:val="0061222A"/>
    <w:rsid w:val="00612EEF"/>
    <w:rsid w:val="00613396"/>
    <w:rsid w:val="006135BE"/>
    <w:rsid w:val="006205D3"/>
    <w:rsid w:val="00620D4B"/>
    <w:rsid w:val="00623485"/>
    <w:rsid w:val="00624F12"/>
    <w:rsid w:val="0063013E"/>
    <w:rsid w:val="00633F42"/>
    <w:rsid w:val="0063461A"/>
    <w:rsid w:val="00635CB5"/>
    <w:rsid w:val="00642E0D"/>
    <w:rsid w:val="00645E76"/>
    <w:rsid w:val="006471B2"/>
    <w:rsid w:val="006477B1"/>
    <w:rsid w:val="0064799B"/>
    <w:rsid w:val="00647C54"/>
    <w:rsid w:val="006508E7"/>
    <w:rsid w:val="00652705"/>
    <w:rsid w:val="00653336"/>
    <w:rsid w:val="0065360C"/>
    <w:rsid w:val="006615D0"/>
    <w:rsid w:val="0066365B"/>
    <w:rsid w:val="00664AF8"/>
    <w:rsid w:val="0066672B"/>
    <w:rsid w:val="00666D99"/>
    <w:rsid w:val="006678D7"/>
    <w:rsid w:val="006708AB"/>
    <w:rsid w:val="00671044"/>
    <w:rsid w:val="006711A3"/>
    <w:rsid w:val="00672ACE"/>
    <w:rsid w:val="006730F8"/>
    <w:rsid w:val="00675172"/>
    <w:rsid w:val="006766A3"/>
    <w:rsid w:val="00681619"/>
    <w:rsid w:val="0068197C"/>
    <w:rsid w:val="00681F60"/>
    <w:rsid w:val="00683949"/>
    <w:rsid w:val="00684C05"/>
    <w:rsid w:val="00685648"/>
    <w:rsid w:val="00685E4F"/>
    <w:rsid w:val="00690C1F"/>
    <w:rsid w:val="00690EA7"/>
    <w:rsid w:val="006910DA"/>
    <w:rsid w:val="006919AF"/>
    <w:rsid w:val="006921FE"/>
    <w:rsid w:val="00695DFC"/>
    <w:rsid w:val="00695F7D"/>
    <w:rsid w:val="00696597"/>
    <w:rsid w:val="006A0CF7"/>
    <w:rsid w:val="006A3936"/>
    <w:rsid w:val="006A3ABC"/>
    <w:rsid w:val="006A489D"/>
    <w:rsid w:val="006A5329"/>
    <w:rsid w:val="006A696F"/>
    <w:rsid w:val="006B0841"/>
    <w:rsid w:val="006B1931"/>
    <w:rsid w:val="006B63B3"/>
    <w:rsid w:val="006B7E09"/>
    <w:rsid w:val="006C089D"/>
    <w:rsid w:val="006C0C48"/>
    <w:rsid w:val="006C3C81"/>
    <w:rsid w:val="006C43E4"/>
    <w:rsid w:val="006C50CC"/>
    <w:rsid w:val="006C6A36"/>
    <w:rsid w:val="006C74BA"/>
    <w:rsid w:val="006D14B5"/>
    <w:rsid w:val="006D1580"/>
    <w:rsid w:val="006D2634"/>
    <w:rsid w:val="006D2D62"/>
    <w:rsid w:val="006D3212"/>
    <w:rsid w:val="006D3603"/>
    <w:rsid w:val="006D5BA8"/>
    <w:rsid w:val="006D69C8"/>
    <w:rsid w:val="006E046C"/>
    <w:rsid w:val="006E2AD1"/>
    <w:rsid w:val="006E37C3"/>
    <w:rsid w:val="006E46D3"/>
    <w:rsid w:val="006E4C78"/>
    <w:rsid w:val="006E5157"/>
    <w:rsid w:val="006E6FE9"/>
    <w:rsid w:val="006E7BC1"/>
    <w:rsid w:val="006F3C45"/>
    <w:rsid w:val="006F3DB2"/>
    <w:rsid w:val="006F56AD"/>
    <w:rsid w:val="006F6CDD"/>
    <w:rsid w:val="006F78BA"/>
    <w:rsid w:val="007016A3"/>
    <w:rsid w:val="007035A4"/>
    <w:rsid w:val="007036BE"/>
    <w:rsid w:val="00703BEB"/>
    <w:rsid w:val="0070578A"/>
    <w:rsid w:val="00706AF0"/>
    <w:rsid w:val="00707B04"/>
    <w:rsid w:val="00707D6B"/>
    <w:rsid w:val="007113A5"/>
    <w:rsid w:val="00716488"/>
    <w:rsid w:val="00717667"/>
    <w:rsid w:val="00717970"/>
    <w:rsid w:val="00720558"/>
    <w:rsid w:val="0072551A"/>
    <w:rsid w:val="0072626F"/>
    <w:rsid w:val="0072662F"/>
    <w:rsid w:val="00727A82"/>
    <w:rsid w:val="00730386"/>
    <w:rsid w:val="00730CF6"/>
    <w:rsid w:val="00731268"/>
    <w:rsid w:val="00733533"/>
    <w:rsid w:val="0073495B"/>
    <w:rsid w:val="007366FC"/>
    <w:rsid w:val="00737FB8"/>
    <w:rsid w:val="00740669"/>
    <w:rsid w:val="0074391E"/>
    <w:rsid w:val="00744109"/>
    <w:rsid w:val="007467FA"/>
    <w:rsid w:val="00752292"/>
    <w:rsid w:val="00754A90"/>
    <w:rsid w:val="00754ED6"/>
    <w:rsid w:val="00757393"/>
    <w:rsid w:val="00761977"/>
    <w:rsid w:val="00763AA7"/>
    <w:rsid w:val="00766C51"/>
    <w:rsid w:val="00770CF3"/>
    <w:rsid w:val="007733C8"/>
    <w:rsid w:val="00774936"/>
    <w:rsid w:val="00776FA5"/>
    <w:rsid w:val="0078055D"/>
    <w:rsid w:val="00780B2B"/>
    <w:rsid w:val="00780D05"/>
    <w:rsid w:val="007828CD"/>
    <w:rsid w:val="00783762"/>
    <w:rsid w:val="00783EB6"/>
    <w:rsid w:val="007842E6"/>
    <w:rsid w:val="007867BB"/>
    <w:rsid w:val="00791726"/>
    <w:rsid w:val="00791750"/>
    <w:rsid w:val="00792A2B"/>
    <w:rsid w:val="00793AA1"/>
    <w:rsid w:val="00794084"/>
    <w:rsid w:val="00794E38"/>
    <w:rsid w:val="00796E27"/>
    <w:rsid w:val="00797244"/>
    <w:rsid w:val="007A1380"/>
    <w:rsid w:val="007A2563"/>
    <w:rsid w:val="007A452B"/>
    <w:rsid w:val="007A5216"/>
    <w:rsid w:val="007A5FCC"/>
    <w:rsid w:val="007A76D5"/>
    <w:rsid w:val="007B05A1"/>
    <w:rsid w:val="007B0E43"/>
    <w:rsid w:val="007B4AA1"/>
    <w:rsid w:val="007B6371"/>
    <w:rsid w:val="007B6D27"/>
    <w:rsid w:val="007B7365"/>
    <w:rsid w:val="007B791E"/>
    <w:rsid w:val="007C19E3"/>
    <w:rsid w:val="007C273F"/>
    <w:rsid w:val="007C3169"/>
    <w:rsid w:val="007C3D19"/>
    <w:rsid w:val="007C3E1F"/>
    <w:rsid w:val="007C4A77"/>
    <w:rsid w:val="007C5B00"/>
    <w:rsid w:val="007C693F"/>
    <w:rsid w:val="007C6B2A"/>
    <w:rsid w:val="007D10EC"/>
    <w:rsid w:val="007D3E24"/>
    <w:rsid w:val="007E0457"/>
    <w:rsid w:val="007E1B50"/>
    <w:rsid w:val="007E22D5"/>
    <w:rsid w:val="007E5380"/>
    <w:rsid w:val="007E5BF4"/>
    <w:rsid w:val="007F51EB"/>
    <w:rsid w:val="007F5AA1"/>
    <w:rsid w:val="00802064"/>
    <w:rsid w:val="0080371E"/>
    <w:rsid w:val="008054A4"/>
    <w:rsid w:val="00805910"/>
    <w:rsid w:val="00805B35"/>
    <w:rsid w:val="008140B0"/>
    <w:rsid w:val="008163E2"/>
    <w:rsid w:val="00816620"/>
    <w:rsid w:val="00820162"/>
    <w:rsid w:val="008216BF"/>
    <w:rsid w:val="00823489"/>
    <w:rsid w:val="0082404D"/>
    <w:rsid w:val="008273E0"/>
    <w:rsid w:val="008301E0"/>
    <w:rsid w:val="0083216D"/>
    <w:rsid w:val="00833E04"/>
    <w:rsid w:val="00835530"/>
    <w:rsid w:val="008357E6"/>
    <w:rsid w:val="00836E67"/>
    <w:rsid w:val="00841805"/>
    <w:rsid w:val="00845CD4"/>
    <w:rsid w:val="0084799C"/>
    <w:rsid w:val="00847F72"/>
    <w:rsid w:val="008522F1"/>
    <w:rsid w:val="00854599"/>
    <w:rsid w:val="00857460"/>
    <w:rsid w:val="00860722"/>
    <w:rsid w:val="00861797"/>
    <w:rsid w:val="0086430A"/>
    <w:rsid w:val="008645AD"/>
    <w:rsid w:val="00866909"/>
    <w:rsid w:val="00867511"/>
    <w:rsid w:val="00871671"/>
    <w:rsid w:val="00874470"/>
    <w:rsid w:val="00874762"/>
    <w:rsid w:val="00875133"/>
    <w:rsid w:val="0087545A"/>
    <w:rsid w:val="00876234"/>
    <w:rsid w:val="00876B2C"/>
    <w:rsid w:val="00877B62"/>
    <w:rsid w:val="00877C1F"/>
    <w:rsid w:val="0088065B"/>
    <w:rsid w:val="00880BD4"/>
    <w:rsid w:val="00881501"/>
    <w:rsid w:val="00883306"/>
    <w:rsid w:val="00884620"/>
    <w:rsid w:val="008854D6"/>
    <w:rsid w:val="00886424"/>
    <w:rsid w:val="0089286E"/>
    <w:rsid w:val="00895155"/>
    <w:rsid w:val="008A0C5B"/>
    <w:rsid w:val="008A29A0"/>
    <w:rsid w:val="008A2F03"/>
    <w:rsid w:val="008A46C4"/>
    <w:rsid w:val="008A7C3E"/>
    <w:rsid w:val="008B1023"/>
    <w:rsid w:val="008B1062"/>
    <w:rsid w:val="008B18D0"/>
    <w:rsid w:val="008B1C9A"/>
    <w:rsid w:val="008B3125"/>
    <w:rsid w:val="008B5493"/>
    <w:rsid w:val="008C4A3C"/>
    <w:rsid w:val="008D0EBD"/>
    <w:rsid w:val="008D1295"/>
    <w:rsid w:val="008D3EE5"/>
    <w:rsid w:val="008D4C9F"/>
    <w:rsid w:val="008D7AD9"/>
    <w:rsid w:val="008E1840"/>
    <w:rsid w:val="008E3128"/>
    <w:rsid w:val="008E3AE3"/>
    <w:rsid w:val="008E6E31"/>
    <w:rsid w:val="008E708B"/>
    <w:rsid w:val="008F05A1"/>
    <w:rsid w:val="008F3B8D"/>
    <w:rsid w:val="008F7C89"/>
    <w:rsid w:val="008F7E78"/>
    <w:rsid w:val="0090277D"/>
    <w:rsid w:val="00903DBD"/>
    <w:rsid w:val="009045C1"/>
    <w:rsid w:val="00904E6E"/>
    <w:rsid w:val="00905433"/>
    <w:rsid w:val="00910E95"/>
    <w:rsid w:val="00911771"/>
    <w:rsid w:val="0091437A"/>
    <w:rsid w:val="0091569A"/>
    <w:rsid w:val="009214EF"/>
    <w:rsid w:val="0092160D"/>
    <w:rsid w:val="0092333B"/>
    <w:rsid w:val="00925265"/>
    <w:rsid w:val="00925A8F"/>
    <w:rsid w:val="0093045D"/>
    <w:rsid w:val="009307F7"/>
    <w:rsid w:val="00933805"/>
    <w:rsid w:val="0094144E"/>
    <w:rsid w:val="00944FEE"/>
    <w:rsid w:val="00945ADF"/>
    <w:rsid w:val="00950242"/>
    <w:rsid w:val="00951B63"/>
    <w:rsid w:val="0095241C"/>
    <w:rsid w:val="00953B90"/>
    <w:rsid w:val="0096012B"/>
    <w:rsid w:val="0096096A"/>
    <w:rsid w:val="0096251C"/>
    <w:rsid w:val="0096286B"/>
    <w:rsid w:val="009634D1"/>
    <w:rsid w:val="009672F0"/>
    <w:rsid w:val="009704CD"/>
    <w:rsid w:val="009713FE"/>
    <w:rsid w:val="00972D65"/>
    <w:rsid w:val="00972EA6"/>
    <w:rsid w:val="00977805"/>
    <w:rsid w:val="00977B3F"/>
    <w:rsid w:val="00980529"/>
    <w:rsid w:val="00981F7C"/>
    <w:rsid w:val="009831A9"/>
    <w:rsid w:val="0098415B"/>
    <w:rsid w:val="0099213E"/>
    <w:rsid w:val="00992F03"/>
    <w:rsid w:val="0099650F"/>
    <w:rsid w:val="009969B2"/>
    <w:rsid w:val="009970FC"/>
    <w:rsid w:val="00997952"/>
    <w:rsid w:val="009A22B6"/>
    <w:rsid w:val="009A2F04"/>
    <w:rsid w:val="009A5008"/>
    <w:rsid w:val="009A50F6"/>
    <w:rsid w:val="009A66FF"/>
    <w:rsid w:val="009A693B"/>
    <w:rsid w:val="009A6A8A"/>
    <w:rsid w:val="009B078A"/>
    <w:rsid w:val="009B16DE"/>
    <w:rsid w:val="009B458C"/>
    <w:rsid w:val="009B4611"/>
    <w:rsid w:val="009B612D"/>
    <w:rsid w:val="009B62BB"/>
    <w:rsid w:val="009B7456"/>
    <w:rsid w:val="009C05A4"/>
    <w:rsid w:val="009C08F7"/>
    <w:rsid w:val="009C1250"/>
    <w:rsid w:val="009D1CB4"/>
    <w:rsid w:val="009D2773"/>
    <w:rsid w:val="009E0DAF"/>
    <w:rsid w:val="009E3A7B"/>
    <w:rsid w:val="009F111F"/>
    <w:rsid w:val="009F1929"/>
    <w:rsid w:val="009F26AC"/>
    <w:rsid w:val="009F5629"/>
    <w:rsid w:val="009F5D24"/>
    <w:rsid w:val="009F5D3F"/>
    <w:rsid w:val="009F6051"/>
    <w:rsid w:val="009F6B53"/>
    <w:rsid w:val="00A0060D"/>
    <w:rsid w:val="00A01140"/>
    <w:rsid w:val="00A01A91"/>
    <w:rsid w:val="00A0352A"/>
    <w:rsid w:val="00A05C5E"/>
    <w:rsid w:val="00A10BD1"/>
    <w:rsid w:val="00A124BF"/>
    <w:rsid w:val="00A14CF7"/>
    <w:rsid w:val="00A173DF"/>
    <w:rsid w:val="00A221F3"/>
    <w:rsid w:val="00A22466"/>
    <w:rsid w:val="00A238DE"/>
    <w:rsid w:val="00A24885"/>
    <w:rsid w:val="00A25CBD"/>
    <w:rsid w:val="00A300CA"/>
    <w:rsid w:val="00A33009"/>
    <w:rsid w:val="00A333D0"/>
    <w:rsid w:val="00A363F4"/>
    <w:rsid w:val="00A37BC8"/>
    <w:rsid w:val="00A402CA"/>
    <w:rsid w:val="00A402DB"/>
    <w:rsid w:val="00A40763"/>
    <w:rsid w:val="00A41EAD"/>
    <w:rsid w:val="00A4561B"/>
    <w:rsid w:val="00A503F3"/>
    <w:rsid w:val="00A53A4A"/>
    <w:rsid w:val="00A568B4"/>
    <w:rsid w:val="00A56A43"/>
    <w:rsid w:val="00A60E03"/>
    <w:rsid w:val="00A65266"/>
    <w:rsid w:val="00A6534C"/>
    <w:rsid w:val="00A6608E"/>
    <w:rsid w:val="00A67143"/>
    <w:rsid w:val="00A70975"/>
    <w:rsid w:val="00A71ED3"/>
    <w:rsid w:val="00A735CF"/>
    <w:rsid w:val="00A74A00"/>
    <w:rsid w:val="00A74E89"/>
    <w:rsid w:val="00A76A94"/>
    <w:rsid w:val="00A80039"/>
    <w:rsid w:val="00A80793"/>
    <w:rsid w:val="00A80BB2"/>
    <w:rsid w:val="00A8269B"/>
    <w:rsid w:val="00A83636"/>
    <w:rsid w:val="00A909EF"/>
    <w:rsid w:val="00A90FC8"/>
    <w:rsid w:val="00A913E3"/>
    <w:rsid w:val="00A94226"/>
    <w:rsid w:val="00A953B5"/>
    <w:rsid w:val="00A96BDA"/>
    <w:rsid w:val="00A971E6"/>
    <w:rsid w:val="00A97FA9"/>
    <w:rsid w:val="00AA34D5"/>
    <w:rsid w:val="00AA650C"/>
    <w:rsid w:val="00AA76D2"/>
    <w:rsid w:val="00AA7744"/>
    <w:rsid w:val="00AB12D9"/>
    <w:rsid w:val="00AB266B"/>
    <w:rsid w:val="00AB4373"/>
    <w:rsid w:val="00AB43E4"/>
    <w:rsid w:val="00AB478E"/>
    <w:rsid w:val="00AC0856"/>
    <w:rsid w:val="00AC15CB"/>
    <w:rsid w:val="00AC3611"/>
    <w:rsid w:val="00AC491E"/>
    <w:rsid w:val="00AC716D"/>
    <w:rsid w:val="00AC7B5A"/>
    <w:rsid w:val="00AD3983"/>
    <w:rsid w:val="00AD4271"/>
    <w:rsid w:val="00AD5615"/>
    <w:rsid w:val="00AE0AF4"/>
    <w:rsid w:val="00AE2F44"/>
    <w:rsid w:val="00AE36E2"/>
    <w:rsid w:val="00AE493C"/>
    <w:rsid w:val="00AE519B"/>
    <w:rsid w:val="00AE5E88"/>
    <w:rsid w:val="00AF0F7C"/>
    <w:rsid w:val="00AF2DD0"/>
    <w:rsid w:val="00AF4A9F"/>
    <w:rsid w:val="00AF5BC2"/>
    <w:rsid w:val="00B01D70"/>
    <w:rsid w:val="00B0242F"/>
    <w:rsid w:val="00B027CB"/>
    <w:rsid w:val="00B02D86"/>
    <w:rsid w:val="00B0429E"/>
    <w:rsid w:val="00B046AC"/>
    <w:rsid w:val="00B058AE"/>
    <w:rsid w:val="00B06A8D"/>
    <w:rsid w:val="00B10389"/>
    <w:rsid w:val="00B10A2E"/>
    <w:rsid w:val="00B1421E"/>
    <w:rsid w:val="00B17B06"/>
    <w:rsid w:val="00B235F2"/>
    <w:rsid w:val="00B23D2E"/>
    <w:rsid w:val="00B25C0B"/>
    <w:rsid w:val="00B31F0D"/>
    <w:rsid w:val="00B36549"/>
    <w:rsid w:val="00B400F6"/>
    <w:rsid w:val="00B40432"/>
    <w:rsid w:val="00B423DB"/>
    <w:rsid w:val="00B42A4F"/>
    <w:rsid w:val="00B45F97"/>
    <w:rsid w:val="00B47F97"/>
    <w:rsid w:val="00B51278"/>
    <w:rsid w:val="00B516D1"/>
    <w:rsid w:val="00B533F0"/>
    <w:rsid w:val="00B53F73"/>
    <w:rsid w:val="00B544EA"/>
    <w:rsid w:val="00B54837"/>
    <w:rsid w:val="00B5575F"/>
    <w:rsid w:val="00B55B34"/>
    <w:rsid w:val="00B56E0E"/>
    <w:rsid w:val="00B577B2"/>
    <w:rsid w:val="00B617A3"/>
    <w:rsid w:val="00B61F69"/>
    <w:rsid w:val="00B638DF"/>
    <w:rsid w:val="00B63E86"/>
    <w:rsid w:val="00B7099B"/>
    <w:rsid w:val="00B7308D"/>
    <w:rsid w:val="00B7600A"/>
    <w:rsid w:val="00B80517"/>
    <w:rsid w:val="00B83066"/>
    <w:rsid w:val="00B83DA1"/>
    <w:rsid w:val="00B840BE"/>
    <w:rsid w:val="00B8565B"/>
    <w:rsid w:val="00B85A87"/>
    <w:rsid w:val="00B86457"/>
    <w:rsid w:val="00B934F9"/>
    <w:rsid w:val="00B94BEC"/>
    <w:rsid w:val="00B94C1F"/>
    <w:rsid w:val="00B96025"/>
    <w:rsid w:val="00B968D6"/>
    <w:rsid w:val="00B97450"/>
    <w:rsid w:val="00BA066B"/>
    <w:rsid w:val="00BA1D94"/>
    <w:rsid w:val="00BA7315"/>
    <w:rsid w:val="00BB0EB0"/>
    <w:rsid w:val="00BB11FB"/>
    <w:rsid w:val="00BB4574"/>
    <w:rsid w:val="00BB6189"/>
    <w:rsid w:val="00BC00DB"/>
    <w:rsid w:val="00BC09A3"/>
    <w:rsid w:val="00BC1EE2"/>
    <w:rsid w:val="00BC2E06"/>
    <w:rsid w:val="00BC2EA7"/>
    <w:rsid w:val="00BC3171"/>
    <w:rsid w:val="00BC5063"/>
    <w:rsid w:val="00BC647D"/>
    <w:rsid w:val="00BC70AB"/>
    <w:rsid w:val="00BD07AB"/>
    <w:rsid w:val="00BD1DCF"/>
    <w:rsid w:val="00BD6384"/>
    <w:rsid w:val="00BD6737"/>
    <w:rsid w:val="00BE21EB"/>
    <w:rsid w:val="00BE293D"/>
    <w:rsid w:val="00BE3B1B"/>
    <w:rsid w:val="00BE4A12"/>
    <w:rsid w:val="00BE5B1A"/>
    <w:rsid w:val="00BE7C5C"/>
    <w:rsid w:val="00BF4486"/>
    <w:rsid w:val="00BF464E"/>
    <w:rsid w:val="00BF5CF1"/>
    <w:rsid w:val="00C01583"/>
    <w:rsid w:val="00C01B03"/>
    <w:rsid w:val="00C021B4"/>
    <w:rsid w:val="00C023D6"/>
    <w:rsid w:val="00C03FA2"/>
    <w:rsid w:val="00C05F70"/>
    <w:rsid w:val="00C07041"/>
    <w:rsid w:val="00C07309"/>
    <w:rsid w:val="00C104DE"/>
    <w:rsid w:val="00C121B2"/>
    <w:rsid w:val="00C141AD"/>
    <w:rsid w:val="00C145BA"/>
    <w:rsid w:val="00C14A89"/>
    <w:rsid w:val="00C21C44"/>
    <w:rsid w:val="00C23560"/>
    <w:rsid w:val="00C23841"/>
    <w:rsid w:val="00C263BA"/>
    <w:rsid w:val="00C268C0"/>
    <w:rsid w:val="00C27E7A"/>
    <w:rsid w:val="00C30DE0"/>
    <w:rsid w:val="00C31F21"/>
    <w:rsid w:val="00C345AD"/>
    <w:rsid w:val="00C369CB"/>
    <w:rsid w:val="00C40795"/>
    <w:rsid w:val="00C4094B"/>
    <w:rsid w:val="00C43030"/>
    <w:rsid w:val="00C43DEC"/>
    <w:rsid w:val="00C45FB3"/>
    <w:rsid w:val="00C466A5"/>
    <w:rsid w:val="00C50D02"/>
    <w:rsid w:val="00C568F2"/>
    <w:rsid w:val="00C62068"/>
    <w:rsid w:val="00C62D0F"/>
    <w:rsid w:val="00C63372"/>
    <w:rsid w:val="00C64FC5"/>
    <w:rsid w:val="00C72121"/>
    <w:rsid w:val="00C7221E"/>
    <w:rsid w:val="00C72564"/>
    <w:rsid w:val="00C7690F"/>
    <w:rsid w:val="00C80868"/>
    <w:rsid w:val="00C82A13"/>
    <w:rsid w:val="00C83BB5"/>
    <w:rsid w:val="00C85B91"/>
    <w:rsid w:val="00C86AAE"/>
    <w:rsid w:val="00C86EF8"/>
    <w:rsid w:val="00C901D3"/>
    <w:rsid w:val="00C9341B"/>
    <w:rsid w:val="00C950FB"/>
    <w:rsid w:val="00CA109F"/>
    <w:rsid w:val="00CA2019"/>
    <w:rsid w:val="00CA31B2"/>
    <w:rsid w:val="00CA5266"/>
    <w:rsid w:val="00CA65E2"/>
    <w:rsid w:val="00CB1DA0"/>
    <w:rsid w:val="00CB23B0"/>
    <w:rsid w:val="00CB2448"/>
    <w:rsid w:val="00CB4B7E"/>
    <w:rsid w:val="00CB73DD"/>
    <w:rsid w:val="00CD0581"/>
    <w:rsid w:val="00CD0C26"/>
    <w:rsid w:val="00CD2895"/>
    <w:rsid w:val="00CD3FFD"/>
    <w:rsid w:val="00CD7016"/>
    <w:rsid w:val="00CE0D66"/>
    <w:rsid w:val="00CE19D6"/>
    <w:rsid w:val="00CE58E1"/>
    <w:rsid w:val="00CF2239"/>
    <w:rsid w:val="00CF2B0B"/>
    <w:rsid w:val="00CF5656"/>
    <w:rsid w:val="00CF74C2"/>
    <w:rsid w:val="00CF74CA"/>
    <w:rsid w:val="00CF7643"/>
    <w:rsid w:val="00CF7F32"/>
    <w:rsid w:val="00D01CD3"/>
    <w:rsid w:val="00D0468E"/>
    <w:rsid w:val="00D04B48"/>
    <w:rsid w:val="00D100E5"/>
    <w:rsid w:val="00D12F23"/>
    <w:rsid w:val="00D138A5"/>
    <w:rsid w:val="00D13902"/>
    <w:rsid w:val="00D14AC2"/>
    <w:rsid w:val="00D14B26"/>
    <w:rsid w:val="00D15791"/>
    <w:rsid w:val="00D16AB5"/>
    <w:rsid w:val="00D17004"/>
    <w:rsid w:val="00D17E8B"/>
    <w:rsid w:val="00D20F51"/>
    <w:rsid w:val="00D25BD0"/>
    <w:rsid w:val="00D25E81"/>
    <w:rsid w:val="00D25FB7"/>
    <w:rsid w:val="00D27715"/>
    <w:rsid w:val="00D32283"/>
    <w:rsid w:val="00D33442"/>
    <w:rsid w:val="00D36938"/>
    <w:rsid w:val="00D37467"/>
    <w:rsid w:val="00D425C4"/>
    <w:rsid w:val="00D45332"/>
    <w:rsid w:val="00D457AA"/>
    <w:rsid w:val="00D50197"/>
    <w:rsid w:val="00D5054E"/>
    <w:rsid w:val="00D51049"/>
    <w:rsid w:val="00D51705"/>
    <w:rsid w:val="00D53ADA"/>
    <w:rsid w:val="00D54572"/>
    <w:rsid w:val="00D54D41"/>
    <w:rsid w:val="00D54EBD"/>
    <w:rsid w:val="00D55DB6"/>
    <w:rsid w:val="00D56812"/>
    <w:rsid w:val="00D63932"/>
    <w:rsid w:val="00D63C5C"/>
    <w:rsid w:val="00D64D1A"/>
    <w:rsid w:val="00D65E82"/>
    <w:rsid w:val="00D670BE"/>
    <w:rsid w:val="00D72DC9"/>
    <w:rsid w:val="00D75DA9"/>
    <w:rsid w:val="00D764C9"/>
    <w:rsid w:val="00D82AB4"/>
    <w:rsid w:val="00D8545D"/>
    <w:rsid w:val="00D8593F"/>
    <w:rsid w:val="00D873ED"/>
    <w:rsid w:val="00D90D89"/>
    <w:rsid w:val="00D91731"/>
    <w:rsid w:val="00D92FB9"/>
    <w:rsid w:val="00D964DD"/>
    <w:rsid w:val="00D97E0E"/>
    <w:rsid w:val="00DA0216"/>
    <w:rsid w:val="00DA3974"/>
    <w:rsid w:val="00DA3A8D"/>
    <w:rsid w:val="00DA486C"/>
    <w:rsid w:val="00DA6947"/>
    <w:rsid w:val="00DA77FB"/>
    <w:rsid w:val="00DA78BB"/>
    <w:rsid w:val="00DB0C6A"/>
    <w:rsid w:val="00DB3158"/>
    <w:rsid w:val="00DB465A"/>
    <w:rsid w:val="00DB48F3"/>
    <w:rsid w:val="00DB554B"/>
    <w:rsid w:val="00DB7715"/>
    <w:rsid w:val="00DB7818"/>
    <w:rsid w:val="00DC01E1"/>
    <w:rsid w:val="00DC36A1"/>
    <w:rsid w:val="00DC479C"/>
    <w:rsid w:val="00DD19EB"/>
    <w:rsid w:val="00DD265F"/>
    <w:rsid w:val="00DD295D"/>
    <w:rsid w:val="00DD3A1E"/>
    <w:rsid w:val="00DD5BBB"/>
    <w:rsid w:val="00DD6E70"/>
    <w:rsid w:val="00DE6939"/>
    <w:rsid w:val="00DE6D9C"/>
    <w:rsid w:val="00DF1A5B"/>
    <w:rsid w:val="00DF5A92"/>
    <w:rsid w:val="00DF6351"/>
    <w:rsid w:val="00DF79E3"/>
    <w:rsid w:val="00E05B1C"/>
    <w:rsid w:val="00E061ED"/>
    <w:rsid w:val="00E13199"/>
    <w:rsid w:val="00E21589"/>
    <w:rsid w:val="00E2458F"/>
    <w:rsid w:val="00E24F0B"/>
    <w:rsid w:val="00E2628C"/>
    <w:rsid w:val="00E30BB2"/>
    <w:rsid w:val="00E310F0"/>
    <w:rsid w:val="00E331EF"/>
    <w:rsid w:val="00E3397C"/>
    <w:rsid w:val="00E34459"/>
    <w:rsid w:val="00E36BC2"/>
    <w:rsid w:val="00E432D5"/>
    <w:rsid w:val="00E4579B"/>
    <w:rsid w:val="00E46261"/>
    <w:rsid w:val="00E46724"/>
    <w:rsid w:val="00E50B4C"/>
    <w:rsid w:val="00E50CF3"/>
    <w:rsid w:val="00E5141C"/>
    <w:rsid w:val="00E53763"/>
    <w:rsid w:val="00E55948"/>
    <w:rsid w:val="00E567AE"/>
    <w:rsid w:val="00E60CF2"/>
    <w:rsid w:val="00E61711"/>
    <w:rsid w:val="00E62AB1"/>
    <w:rsid w:val="00E65088"/>
    <w:rsid w:val="00E6558D"/>
    <w:rsid w:val="00E66105"/>
    <w:rsid w:val="00E730CD"/>
    <w:rsid w:val="00E74141"/>
    <w:rsid w:val="00E76233"/>
    <w:rsid w:val="00E76335"/>
    <w:rsid w:val="00E77559"/>
    <w:rsid w:val="00E81C79"/>
    <w:rsid w:val="00E830A2"/>
    <w:rsid w:val="00E85BEC"/>
    <w:rsid w:val="00E85C5E"/>
    <w:rsid w:val="00E86843"/>
    <w:rsid w:val="00E879B9"/>
    <w:rsid w:val="00E90D27"/>
    <w:rsid w:val="00E9347A"/>
    <w:rsid w:val="00E939C9"/>
    <w:rsid w:val="00E951E9"/>
    <w:rsid w:val="00E973E1"/>
    <w:rsid w:val="00EA0786"/>
    <w:rsid w:val="00EA316E"/>
    <w:rsid w:val="00EA6051"/>
    <w:rsid w:val="00EA63BC"/>
    <w:rsid w:val="00EB1BA6"/>
    <w:rsid w:val="00EB1CE2"/>
    <w:rsid w:val="00EB31E5"/>
    <w:rsid w:val="00EB4B01"/>
    <w:rsid w:val="00EB4B3F"/>
    <w:rsid w:val="00EB584F"/>
    <w:rsid w:val="00EB5AF9"/>
    <w:rsid w:val="00EC47BE"/>
    <w:rsid w:val="00EC5E92"/>
    <w:rsid w:val="00EC779D"/>
    <w:rsid w:val="00EC798A"/>
    <w:rsid w:val="00EC7BFE"/>
    <w:rsid w:val="00ED05B8"/>
    <w:rsid w:val="00ED13C8"/>
    <w:rsid w:val="00ED21C7"/>
    <w:rsid w:val="00ED22F2"/>
    <w:rsid w:val="00ED3437"/>
    <w:rsid w:val="00ED4B13"/>
    <w:rsid w:val="00ED627E"/>
    <w:rsid w:val="00ED7562"/>
    <w:rsid w:val="00EE2056"/>
    <w:rsid w:val="00EE2FB8"/>
    <w:rsid w:val="00EE3D33"/>
    <w:rsid w:val="00EE4489"/>
    <w:rsid w:val="00EE6194"/>
    <w:rsid w:val="00EF115A"/>
    <w:rsid w:val="00EF2E9A"/>
    <w:rsid w:val="00EF3F93"/>
    <w:rsid w:val="00EF7B12"/>
    <w:rsid w:val="00F011C3"/>
    <w:rsid w:val="00F0170A"/>
    <w:rsid w:val="00F02CC3"/>
    <w:rsid w:val="00F04052"/>
    <w:rsid w:val="00F04A9B"/>
    <w:rsid w:val="00F05745"/>
    <w:rsid w:val="00F066A9"/>
    <w:rsid w:val="00F140A2"/>
    <w:rsid w:val="00F16E91"/>
    <w:rsid w:val="00F228B1"/>
    <w:rsid w:val="00F22C8C"/>
    <w:rsid w:val="00F22ECC"/>
    <w:rsid w:val="00F27678"/>
    <w:rsid w:val="00F30358"/>
    <w:rsid w:val="00F30CC3"/>
    <w:rsid w:val="00F3187A"/>
    <w:rsid w:val="00F33C81"/>
    <w:rsid w:val="00F37A73"/>
    <w:rsid w:val="00F37EB4"/>
    <w:rsid w:val="00F404F2"/>
    <w:rsid w:val="00F4108D"/>
    <w:rsid w:val="00F43E00"/>
    <w:rsid w:val="00F44466"/>
    <w:rsid w:val="00F4463A"/>
    <w:rsid w:val="00F44E31"/>
    <w:rsid w:val="00F45BAD"/>
    <w:rsid w:val="00F50B39"/>
    <w:rsid w:val="00F537B7"/>
    <w:rsid w:val="00F53C99"/>
    <w:rsid w:val="00F5479A"/>
    <w:rsid w:val="00F54CE3"/>
    <w:rsid w:val="00F564CA"/>
    <w:rsid w:val="00F56EED"/>
    <w:rsid w:val="00F57125"/>
    <w:rsid w:val="00F5754A"/>
    <w:rsid w:val="00F61FA3"/>
    <w:rsid w:val="00F62138"/>
    <w:rsid w:val="00F625F0"/>
    <w:rsid w:val="00F706C1"/>
    <w:rsid w:val="00F70743"/>
    <w:rsid w:val="00F742B6"/>
    <w:rsid w:val="00F77D72"/>
    <w:rsid w:val="00F81403"/>
    <w:rsid w:val="00F8203B"/>
    <w:rsid w:val="00F833D2"/>
    <w:rsid w:val="00F83423"/>
    <w:rsid w:val="00F83CD8"/>
    <w:rsid w:val="00F83D93"/>
    <w:rsid w:val="00F847C0"/>
    <w:rsid w:val="00F8578D"/>
    <w:rsid w:val="00F9009F"/>
    <w:rsid w:val="00F90CB1"/>
    <w:rsid w:val="00F9140D"/>
    <w:rsid w:val="00F91CF5"/>
    <w:rsid w:val="00F929D3"/>
    <w:rsid w:val="00F95AF4"/>
    <w:rsid w:val="00F9696A"/>
    <w:rsid w:val="00F97D25"/>
    <w:rsid w:val="00FA159E"/>
    <w:rsid w:val="00FA2FB6"/>
    <w:rsid w:val="00FA4BA2"/>
    <w:rsid w:val="00FA70AF"/>
    <w:rsid w:val="00FB0E34"/>
    <w:rsid w:val="00FB296E"/>
    <w:rsid w:val="00FB5750"/>
    <w:rsid w:val="00FB648E"/>
    <w:rsid w:val="00FB6B7C"/>
    <w:rsid w:val="00FC159E"/>
    <w:rsid w:val="00FC2D8B"/>
    <w:rsid w:val="00FC359B"/>
    <w:rsid w:val="00FC5B5A"/>
    <w:rsid w:val="00FC6265"/>
    <w:rsid w:val="00FC7967"/>
    <w:rsid w:val="00FC7B87"/>
    <w:rsid w:val="00FD19AF"/>
    <w:rsid w:val="00FD41EC"/>
    <w:rsid w:val="00FD48CB"/>
    <w:rsid w:val="00FD52B3"/>
    <w:rsid w:val="00FD59EB"/>
    <w:rsid w:val="00FD6F92"/>
    <w:rsid w:val="00FE2D0E"/>
    <w:rsid w:val="00FE7E1F"/>
    <w:rsid w:val="00FF0DE4"/>
    <w:rsid w:val="00FF24B0"/>
    <w:rsid w:val="00FF2DA4"/>
    <w:rsid w:val="00FF2E34"/>
    <w:rsid w:val="00FF4961"/>
    <w:rsid w:val="00FF640C"/>
    <w:rsid w:val="00FF722E"/>
    <w:rsid w:val="00FF7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8C43E"/>
  <w15:chartTrackingRefBased/>
  <w15:docId w15:val="{413302A9-3356-4AE8-96F0-C431D138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Body Text" w:qFormat="1"/>
    <w:lsdException w:name="Hyperlink" w:uiPriority="99"/>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31983"/>
    <w:rPr>
      <w:rFonts w:ascii="Garamond" w:hAnsi="Garamond"/>
      <w:sz w:val="25"/>
    </w:rPr>
  </w:style>
  <w:style w:type="paragraph" w:styleId="Rubrik1">
    <w:name w:val="heading 1"/>
    <w:basedOn w:val="Normal"/>
    <w:next w:val="Brdtext"/>
    <w:link w:val="Rubrik1Char"/>
    <w:qFormat/>
    <w:rsid w:val="003B4FCA"/>
    <w:pPr>
      <w:keepNext/>
      <w:spacing w:before="480" w:after="120" w:line="440" w:lineRule="exact"/>
      <w:outlineLvl w:val="0"/>
    </w:pPr>
    <w:rPr>
      <w:rFonts w:ascii="Barlow Semi Condensed SemiBold" w:hAnsi="Barlow Semi Condensed SemiBold"/>
      <w:sz w:val="44"/>
    </w:rPr>
  </w:style>
  <w:style w:type="paragraph" w:styleId="Rubrik2">
    <w:name w:val="heading 2"/>
    <w:basedOn w:val="Normal"/>
    <w:next w:val="Brdtext"/>
    <w:link w:val="Rubrik2Char"/>
    <w:qFormat/>
    <w:rsid w:val="003B4FCA"/>
    <w:pPr>
      <w:keepNext/>
      <w:spacing w:before="240" w:after="60"/>
      <w:outlineLvl w:val="1"/>
    </w:pPr>
    <w:rPr>
      <w:rFonts w:ascii="Barlow Semi Condensed SemiBold" w:hAnsi="Barlow Semi Condensed SemiBold"/>
      <w:sz w:val="36"/>
    </w:rPr>
  </w:style>
  <w:style w:type="paragraph" w:styleId="Rubrik3">
    <w:name w:val="heading 3"/>
    <w:basedOn w:val="Normal"/>
    <w:next w:val="Brdtext"/>
    <w:link w:val="Rubrik3Char"/>
    <w:qFormat/>
    <w:rsid w:val="003B4FCA"/>
    <w:pPr>
      <w:keepNext/>
      <w:spacing w:before="180" w:after="60"/>
      <w:outlineLvl w:val="2"/>
    </w:pPr>
    <w:rPr>
      <w:rFonts w:ascii="Barlow Semi Condensed SemiBold" w:hAnsi="Barlow Semi Condensed SemiBold"/>
      <w:sz w:val="28"/>
    </w:rPr>
  </w:style>
  <w:style w:type="paragraph" w:styleId="Rubrik4">
    <w:name w:val="heading 4"/>
    <w:basedOn w:val="Normal"/>
    <w:next w:val="Brdtext"/>
    <w:qFormat/>
    <w:rsid w:val="003B4FCA"/>
    <w:pPr>
      <w:keepNext/>
      <w:spacing w:before="120"/>
      <w:outlineLvl w:val="3"/>
    </w:pPr>
    <w:rPr>
      <w:rFonts w:ascii="Barlow Semi Condensed SemiBold" w:hAnsi="Barlow Semi Condensed SemiBold"/>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253BF7"/>
    <w:rPr>
      <w:rFonts w:ascii="Barlow Semi Condensed SemiBold" w:hAnsi="Barlow Semi Condensed SemiBold"/>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A01140"/>
    <w:pPr>
      <w:ind w:left="-1134"/>
    </w:pPr>
    <w:rPr>
      <w:rFonts w:ascii="Arial" w:hAnsi="Arial"/>
      <w:sz w:val="16"/>
    </w:rPr>
  </w:style>
  <w:style w:type="paragraph" w:styleId="Sidhuvud">
    <w:name w:val="header"/>
    <w:basedOn w:val="Normal"/>
    <w:link w:val="SidhuvudChar"/>
    <w:rsid w:val="002B76DF"/>
    <w:rPr>
      <w:rFonts w:ascii="Barlow" w:hAnsi="Barlow"/>
      <w:sz w:val="21"/>
    </w:rPr>
  </w:style>
  <w:style w:type="paragraph" w:customStyle="1" w:styleId="Tabellinnehll">
    <w:name w:val="Tabellinnehåll"/>
    <w:basedOn w:val="Normal"/>
    <w:qFormat/>
    <w:rsid w:val="00253BF7"/>
    <w:rPr>
      <w:rFonts w:ascii="Barlow" w:hAnsi="Barlow"/>
      <w:sz w:val="21"/>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E6558D"/>
    <w:pPr>
      <w:spacing w:before="100"/>
    </w:pPr>
    <w:rPr>
      <w:b/>
      <w:sz w:val="18"/>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A01140"/>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2B7419"/>
    <w:rPr>
      <w:rFonts w:ascii="Barlow" w:hAnsi="Barlow"/>
      <w:sz w:val="21"/>
    </w:rPr>
  </w:style>
  <w:style w:type="character" w:customStyle="1" w:styleId="SignaturChar">
    <w:name w:val="Signatur Char"/>
    <w:link w:val="Signatur"/>
    <w:rsid w:val="002B7419"/>
    <w:rPr>
      <w:rFonts w:ascii="Barlow" w:hAnsi="Barlow"/>
      <w:sz w:val="21"/>
    </w:rPr>
  </w:style>
  <w:style w:type="character" w:customStyle="1" w:styleId="BrdtextChar">
    <w:name w:val="Brödtext Char"/>
    <w:link w:val="Brdtext"/>
    <w:rsid w:val="006A489D"/>
    <w:rPr>
      <w:sz w:val="24"/>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3447CD"/>
    <w:rPr>
      <w:sz w:val="24"/>
    </w:rPr>
  </w:style>
  <w:style w:type="paragraph" w:styleId="Liststycke">
    <w:name w:val="List Paragraph"/>
    <w:basedOn w:val="Normal"/>
    <w:uiPriority w:val="34"/>
    <w:qFormat/>
    <w:rsid w:val="003447CD"/>
    <w:pPr>
      <w:ind w:left="720"/>
      <w:contextualSpacing/>
    </w:pPr>
  </w:style>
  <w:style w:type="paragraph" w:styleId="Rubrik">
    <w:name w:val="Title"/>
    <w:basedOn w:val="Normal"/>
    <w:next w:val="Normal"/>
    <w:link w:val="RubrikChar"/>
    <w:rsid w:val="00E85C5E"/>
    <w:pPr>
      <w:spacing w:after="1926" w:line="259" w:lineRule="auto"/>
      <w:ind w:left="-851" w:right="-851"/>
    </w:pPr>
    <w:rPr>
      <w:rFonts w:ascii="Barlow Semi Condensed SemiBold" w:eastAsia="Barlow Semi Condensed" w:hAnsi="Barlow Semi Condensed SemiBold" w:cs="Barlow Semi Condensed"/>
      <w:bCs/>
      <w:sz w:val="68"/>
    </w:rPr>
  </w:style>
  <w:style w:type="character" w:customStyle="1" w:styleId="RubrikChar">
    <w:name w:val="Rubrik Char"/>
    <w:link w:val="Rubrik"/>
    <w:rsid w:val="00E85C5E"/>
    <w:rPr>
      <w:rFonts w:ascii="Barlow Semi Condensed SemiBold" w:eastAsia="Barlow Semi Condensed" w:hAnsi="Barlow Semi Condensed SemiBold" w:cs="Barlow Semi Condensed"/>
      <w:bCs/>
      <w:sz w:val="68"/>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1D78A1"/>
    <w:pPr>
      <w:numPr>
        <w:ilvl w:val="1"/>
      </w:numPr>
    </w:pPr>
    <w:rPr>
      <w:rFonts w:asciiTheme="majorHAnsi" w:hAnsiTheme="majorHAnsi"/>
      <w:iCs/>
      <w:spacing w:val="15"/>
      <w:sz w:val="48"/>
      <w:szCs w:val="24"/>
    </w:rPr>
  </w:style>
  <w:style w:type="character" w:customStyle="1" w:styleId="UnderrubrikChar">
    <w:name w:val="Underrubrik Char"/>
    <w:link w:val="Underrubrik"/>
    <w:rsid w:val="001D78A1"/>
    <w:rPr>
      <w:rFonts w:asciiTheme="majorHAnsi" w:hAnsiTheme="majorHAnsi"/>
      <w:iCs/>
      <w:spacing w:val="15"/>
      <w:sz w:val="48"/>
      <w:szCs w:val="24"/>
    </w:rPr>
  </w:style>
  <w:style w:type="character" w:customStyle="1" w:styleId="SidhuvudChar">
    <w:name w:val="Sidhuvud Char"/>
    <w:link w:val="Sidhuvud"/>
    <w:rsid w:val="002B76DF"/>
    <w:rPr>
      <w:rFonts w:ascii="Barlow" w:hAnsi="Barlow"/>
      <w:sz w:val="21"/>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A6534C"/>
    <w:rPr>
      <w:color w:val="808080"/>
    </w:rPr>
  </w:style>
  <w:style w:type="paragraph" w:customStyle="1" w:styleId="Dokumentnamn">
    <w:name w:val="Dokumentnamn"/>
    <w:basedOn w:val="Sidhuvud"/>
    <w:rsid w:val="00A01140"/>
    <w:rPr>
      <w:rFonts w:ascii="Barlow Semi Condensed SemiBold" w:hAnsi="Barlow Semi Condensed SemiBold"/>
      <w:sz w:val="28"/>
    </w:rPr>
  </w:style>
  <w:style w:type="character" w:customStyle="1" w:styleId="Rubrik2Char">
    <w:name w:val="Rubrik 2 Char"/>
    <w:basedOn w:val="Standardstycketeckensnitt"/>
    <w:link w:val="Rubrik2"/>
    <w:rsid w:val="003B4FCA"/>
    <w:rPr>
      <w:rFonts w:ascii="Barlow Semi Condensed SemiBold" w:hAnsi="Barlow Semi Condensed SemiBold"/>
      <w:sz w:val="36"/>
    </w:rPr>
  </w:style>
  <w:style w:type="table" w:customStyle="1" w:styleId="TableGrid">
    <w:name w:val="TableGrid"/>
    <w:rsid w:val="00EE4489"/>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ellrutnt">
    <w:name w:val="Table Grid"/>
    <w:basedOn w:val="Normaltabell"/>
    <w:rsid w:val="00F05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5mrkdekorfrg1">
    <w:name w:val="Grid Table 5 Dark Accent 1"/>
    <w:basedOn w:val="Normaltabell"/>
    <w:uiPriority w:val="50"/>
    <w:rsid w:val="00F057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3" w:themeFill="accent1"/>
      </w:tcPr>
    </w:tblStylePr>
    <w:tblStylePr w:type="band1Vert">
      <w:tblPr/>
      <w:tcPr>
        <w:shd w:val="clear" w:color="auto" w:fill="74DFFF" w:themeFill="accent1" w:themeFillTint="66"/>
      </w:tcPr>
    </w:tblStylePr>
    <w:tblStylePr w:type="band1Horz">
      <w:tblPr/>
      <w:tcPr>
        <w:shd w:val="clear" w:color="auto" w:fill="74DFFF" w:themeFill="accent1" w:themeFillTint="66"/>
      </w:tcPr>
    </w:tblStylePr>
  </w:style>
  <w:style w:type="table" w:styleId="Rutntstabell4dekorfrg6">
    <w:name w:val="Grid Table 4 Accent 6"/>
    <w:basedOn w:val="Normaltabell"/>
    <w:uiPriority w:val="49"/>
    <w:rsid w:val="00F05745"/>
    <w:tblPr>
      <w:tblStyleRowBandSize w:val="1"/>
      <w:tblStyleColBandSize w:val="1"/>
      <w:tblBorders>
        <w:top w:val="single" w:sz="4" w:space="0" w:color="108EFF" w:themeColor="accent6" w:themeTint="99"/>
        <w:left w:val="single" w:sz="4" w:space="0" w:color="108EFF" w:themeColor="accent6" w:themeTint="99"/>
        <w:bottom w:val="single" w:sz="4" w:space="0" w:color="108EFF" w:themeColor="accent6" w:themeTint="99"/>
        <w:right w:val="single" w:sz="4" w:space="0" w:color="108EFF" w:themeColor="accent6" w:themeTint="99"/>
        <w:insideH w:val="single" w:sz="4" w:space="0" w:color="108EFF" w:themeColor="accent6" w:themeTint="99"/>
        <w:insideV w:val="single" w:sz="4" w:space="0" w:color="108EFF" w:themeColor="accent6" w:themeTint="99"/>
      </w:tblBorders>
    </w:tblPr>
    <w:tblStylePr w:type="firstRow">
      <w:rPr>
        <w:b/>
        <w:bCs/>
        <w:color w:val="FFFFFF" w:themeColor="background1"/>
      </w:rPr>
      <w:tblPr/>
      <w:tcPr>
        <w:tcBorders>
          <w:top w:val="single" w:sz="4" w:space="0" w:color="003C71" w:themeColor="accent6"/>
          <w:left w:val="single" w:sz="4" w:space="0" w:color="003C71" w:themeColor="accent6"/>
          <w:bottom w:val="single" w:sz="4" w:space="0" w:color="003C71" w:themeColor="accent6"/>
          <w:right w:val="single" w:sz="4" w:space="0" w:color="003C71" w:themeColor="accent6"/>
          <w:insideH w:val="nil"/>
          <w:insideV w:val="nil"/>
        </w:tcBorders>
        <w:shd w:val="clear" w:color="auto" w:fill="003C71" w:themeFill="accent6"/>
      </w:tcPr>
    </w:tblStylePr>
    <w:tblStylePr w:type="lastRow">
      <w:rPr>
        <w:b/>
        <w:bCs/>
      </w:rPr>
      <w:tblPr/>
      <w:tcPr>
        <w:tcBorders>
          <w:top w:val="double" w:sz="4" w:space="0" w:color="003C71" w:themeColor="accent6"/>
        </w:tcBorders>
      </w:tcPr>
    </w:tblStylePr>
    <w:tblStylePr w:type="firstCol">
      <w:rPr>
        <w:b/>
        <w:bCs/>
      </w:rPr>
    </w:tblStylePr>
    <w:tblStylePr w:type="lastCol">
      <w:rPr>
        <w:b/>
        <w:bCs/>
      </w:rPr>
    </w:tblStylePr>
    <w:tblStylePr w:type="band1Vert">
      <w:tblPr/>
      <w:tcPr>
        <w:shd w:val="clear" w:color="auto" w:fill="AFD9FF" w:themeFill="accent6" w:themeFillTint="33"/>
      </w:tcPr>
    </w:tblStylePr>
    <w:tblStylePr w:type="band1Horz">
      <w:tblPr/>
      <w:tcPr>
        <w:shd w:val="clear" w:color="auto" w:fill="AFD9FF" w:themeFill="accent6" w:themeFillTint="33"/>
      </w:tcPr>
    </w:tblStylePr>
  </w:style>
  <w:style w:type="table" w:styleId="Rutntstabell4dekorfrg1">
    <w:name w:val="Grid Table 4 Accent 1"/>
    <w:basedOn w:val="Normaltabell"/>
    <w:uiPriority w:val="49"/>
    <w:rsid w:val="00F05745"/>
    <w:tblPr>
      <w:tblStyleRowBandSize w:val="1"/>
      <w:tblStyleColBandSize w:val="1"/>
      <w:tblBorders>
        <w:top w:val="single" w:sz="4" w:space="0" w:color="2ED0FF" w:themeColor="accent1" w:themeTint="99"/>
        <w:left w:val="single" w:sz="4" w:space="0" w:color="2ED0FF" w:themeColor="accent1" w:themeTint="99"/>
        <w:bottom w:val="single" w:sz="4" w:space="0" w:color="2ED0FF" w:themeColor="accent1" w:themeTint="99"/>
        <w:right w:val="single" w:sz="4" w:space="0" w:color="2ED0FF" w:themeColor="accent1" w:themeTint="99"/>
        <w:insideH w:val="single" w:sz="4" w:space="0" w:color="2ED0FF" w:themeColor="accent1" w:themeTint="99"/>
        <w:insideV w:val="single" w:sz="4" w:space="0" w:color="2ED0FF" w:themeColor="accent1" w:themeTint="99"/>
      </w:tblBorders>
    </w:tblPr>
    <w:tblStylePr w:type="firstRow">
      <w:rPr>
        <w:b/>
        <w:bCs/>
        <w:color w:val="FFFFFF" w:themeColor="background1"/>
      </w:rPr>
      <w:tblPr/>
      <w:tcPr>
        <w:tcBorders>
          <w:top w:val="single" w:sz="4" w:space="0" w:color="007FA3" w:themeColor="accent1"/>
          <w:left w:val="single" w:sz="4" w:space="0" w:color="007FA3" w:themeColor="accent1"/>
          <w:bottom w:val="single" w:sz="4" w:space="0" w:color="007FA3" w:themeColor="accent1"/>
          <w:right w:val="single" w:sz="4" w:space="0" w:color="007FA3" w:themeColor="accent1"/>
          <w:insideH w:val="nil"/>
          <w:insideV w:val="nil"/>
        </w:tcBorders>
        <w:shd w:val="clear" w:color="auto" w:fill="007FA3" w:themeFill="accent1"/>
      </w:tcPr>
    </w:tblStylePr>
    <w:tblStylePr w:type="lastRow">
      <w:rPr>
        <w:b/>
        <w:bCs/>
      </w:rPr>
      <w:tblPr/>
      <w:tcPr>
        <w:tcBorders>
          <w:top w:val="double" w:sz="4" w:space="0" w:color="007FA3" w:themeColor="accent1"/>
        </w:tcBorders>
      </w:tcPr>
    </w:tblStylePr>
    <w:tblStylePr w:type="firstCol">
      <w:rPr>
        <w:b/>
        <w:bCs/>
      </w:rPr>
    </w:tblStylePr>
    <w:tblStylePr w:type="lastCol">
      <w:rPr>
        <w:b/>
        <w:bCs/>
      </w:rPr>
    </w:tblStylePr>
    <w:tblStylePr w:type="band1Vert">
      <w:tblPr/>
      <w:tcPr>
        <w:shd w:val="clear" w:color="auto" w:fill="B9EFFF" w:themeFill="accent1" w:themeFillTint="33"/>
      </w:tcPr>
    </w:tblStylePr>
    <w:tblStylePr w:type="band1Horz">
      <w:tblPr/>
      <w:tcPr>
        <w:shd w:val="clear" w:color="auto" w:fill="B9EFFF" w:themeFill="accent1" w:themeFillTint="33"/>
      </w:tcPr>
    </w:tblStylePr>
  </w:style>
  <w:style w:type="table" w:customStyle="1" w:styleId="Motala">
    <w:name w:val="Motala"/>
    <w:basedOn w:val="Normaltabell"/>
    <w:uiPriority w:val="99"/>
    <w:rsid w:val="00BB11FB"/>
    <w:rPr>
      <w:rFonts w:ascii="Garamond" w:hAnsi="Garamond"/>
    </w:rPr>
    <w:tblPr>
      <w:tblBorders>
        <w:top w:val="single" w:sz="4" w:space="0" w:color="007FA3" w:themeColor="accent1"/>
        <w:left w:val="single" w:sz="4" w:space="0" w:color="007FA3" w:themeColor="accent1"/>
        <w:bottom w:val="single" w:sz="4" w:space="0" w:color="007FA3" w:themeColor="accent1"/>
        <w:right w:val="single" w:sz="4" w:space="0" w:color="007FA3" w:themeColor="accent1"/>
        <w:insideH w:val="single" w:sz="4" w:space="0" w:color="007FA3" w:themeColor="accent1"/>
        <w:insideV w:val="single" w:sz="4" w:space="0" w:color="007FA3" w:themeColor="accent1"/>
      </w:tblBorders>
    </w:tblPr>
    <w:tblStylePr w:type="firstRow">
      <w:rPr>
        <w:rFonts w:ascii="Barlow Semi Condensed" w:hAnsi="Barlow Semi Condensed"/>
      </w:rPr>
      <w:tblPr>
        <w:tblCellMar>
          <w:top w:w="60" w:type="dxa"/>
          <w:left w:w="108" w:type="dxa"/>
          <w:bottom w:w="20" w:type="dxa"/>
          <w:right w:w="108" w:type="dxa"/>
        </w:tblCellMar>
      </w:tblPr>
      <w:tcPr>
        <w:shd w:val="clear" w:color="auto" w:fill="EBF5FB"/>
      </w:tcPr>
    </w:tblStylePr>
  </w:style>
  <w:style w:type="character" w:customStyle="1" w:styleId="Rubrik1Char">
    <w:name w:val="Rubrik 1 Char"/>
    <w:basedOn w:val="Standardstycketeckensnitt"/>
    <w:link w:val="Rubrik1"/>
    <w:rsid w:val="003B4FCA"/>
    <w:rPr>
      <w:rFonts w:ascii="Barlow Semi Condensed SemiBold" w:hAnsi="Barlow Semi Condensed SemiBold"/>
      <w:sz w:val="44"/>
    </w:rPr>
  </w:style>
  <w:style w:type="paragraph" w:customStyle="1" w:styleId="Paragraf">
    <w:name w:val="Paragraf"/>
    <w:basedOn w:val="Normal"/>
    <w:next w:val="Normal"/>
    <w:qFormat/>
    <w:rsid w:val="0084799C"/>
    <w:pPr>
      <w:spacing w:before="120"/>
    </w:pPr>
    <w:rPr>
      <w:rFonts w:ascii="Barlow Semi Condensed SemiBold" w:hAnsi="Barlow Semi Condensed SemiBold"/>
      <w:sz w:val="24"/>
    </w:rPr>
  </w:style>
  <w:style w:type="character" w:customStyle="1" w:styleId="Rubrik3Char">
    <w:name w:val="Rubrik 3 Char"/>
    <w:basedOn w:val="Standardstycketeckensnitt"/>
    <w:link w:val="Rubrik3"/>
    <w:rsid w:val="00453E8E"/>
    <w:rPr>
      <w:rFonts w:ascii="Barlow Semi Condensed SemiBold" w:hAnsi="Barlow Semi Condensed SemiBold"/>
      <w:sz w:val="28"/>
    </w:rPr>
  </w:style>
  <w:style w:type="paragraph" w:styleId="Innehllsfrteckningsrubrik">
    <w:name w:val="TOC Heading"/>
    <w:basedOn w:val="Rubrik1"/>
    <w:next w:val="Normal"/>
    <w:uiPriority w:val="39"/>
    <w:unhideWhenUsed/>
    <w:qFormat/>
    <w:rsid w:val="00B42A4F"/>
    <w:pPr>
      <w:keepLines/>
      <w:spacing w:before="240" w:after="0" w:line="259" w:lineRule="auto"/>
      <w:outlineLvl w:val="9"/>
    </w:pPr>
    <w:rPr>
      <w:rFonts w:asciiTheme="majorHAnsi" w:eastAsiaTheme="majorEastAsia" w:hAnsiTheme="majorHAnsi" w:cstheme="majorBidi"/>
      <w:color w:val="005E7A" w:themeColor="accent1" w:themeShade="BF"/>
      <w:sz w:val="32"/>
      <w:szCs w:val="32"/>
    </w:rPr>
  </w:style>
  <w:style w:type="paragraph" w:styleId="Innehll1">
    <w:name w:val="toc 1"/>
    <w:basedOn w:val="Normal"/>
    <w:next w:val="Normal"/>
    <w:autoRedefine/>
    <w:uiPriority w:val="39"/>
    <w:rsid w:val="00B42A4F"/>
    <w:pPr>
      <w:spacing w:after="100"/>
    </w:pPr>
  </w:style>
  <w:style w:type="paragraph" w:styleId="Innehll2">
    <w:name w:val="toc 2"/>
    <w:basedOn w:val="Normal"/>
    <w:next w:val="Normal"/>
    <w:autoRedefine/>
    <w:uiPriority w:val="39"/>
    <w:rsid w:val="00B42A4F"/>
    <w:pPr>
      <w:spacing w:after="100"/>
      <w:ind w:left="250"/>
    </w:pPr>
  </w:style>
  <w:style w:type="paragraph" w:styleId="Innehll3">
    <w:name w:val="toc 3"/>
    <w:basedOn w:val="Normal"/>
    <w:next w:val="Normal"/>
    <w:autoRedefine/>
    <w:uiPriority w:val="39"/>
    <w:rsid w:val="00317014"/>
    <w:pPr>
      <w:tabs>
        <w:tab w:val="left" w:pos="1100"/>
        <w:tab w:val="right" w:leader="dot" w:pos="8777"/>
      </w:tabs>
      <w:ind w:left="499"/>
    </w:pPr>
  </w:style>
  <w:style w:type="character" w:styleId="Hyperlnk">
    <w:name w:val="Hyperlink"/>
    <w:basedOn w:val="Standardstycketeckensnitt"/>
    <w:uiPriority w:val="99"/>
    <w:unhideWhenUsed/>
    <w:rsid w:val="00B42A4F"/>
    <w:rPr>
      <w:color w:val="007FA3" w:themeColor="hyperlink"/>
      <w:u w:val="single"/>
    </w:rPr>
  </w:style>
  <w:style w:type="paragraph" w:customStyle="1" w:styleId="TableParagraph">
    <w:name w:val="Table Paragraph"/>
    <w:basedOn w:val="Normal"/>
    <w:uiPriority w:val="1"/>
    <w:qFormat/>
    <w:rsid w:val="004E1C30"/>
    <w:pPr>
      <w:widowControl w:val="0"/>
      <w:autoSpaceDE w:val="0"/>
      <w:autoSpaceDN w:val="0"/>
    </w:pPr>
    <w:rPr>
      <w:rFonts w:ascii="Times New Roman" w:hAnsi="Times New Roman"/>
      <w:sz w:val="22"/>
      <w:szCs w:val="22"/>
      <w:lang w:eastAsia="en-US"/>
    </w:rPr>
  </w:style>
  <w:style w:type="paragraph" w:customStyle="1" w:styleId="Normal08">
    <w:name w:val="Normal 08"/>
    <w:basedOn w:val="Normal"/>
    <w:rsid w:val="004E1C30"/>
    <w:pPr>
      <w:spacing w:before="160"/>
    </w:pPr>
    <w:rPr>
      <w:rFonts w:ascii="Times New Roman" w:hAnsi="Times New Roman"/>
      <w:sz w:val="24"/>
    </w:rPr>
  </w:style>
  <w:style w:type="character" w:styleId="Kommentarsreferens">
    <w:name w:val="annotation reference"/>
    <w:basedOn w:val="Standardstycketeckensnitt"/>
    <w:rsid w:val="00992F03"/>
    <w:rPr>
      <w:sz w:val="16"/>
      <w:szCs w:val="16"/>
    </w:rPr>
  </w:style>
  <w:style w:type="paragraph" w:styleId="Kommentarer">
    <w:name w:val="annotation text"/>
    <w:basedOn w:val="Normal"/>
    <w:link w:val="KommentarerChar"/>
    <w:rsid w:val="00992F03"/>
    <w:rPr>
      <w:sz w:val="20"/>
    </w:rPr>
  </w:style>
  <w:style w:type="character" w:customStyle="1" w:styleId="KommentarerChar">
    <w:name w:val="Kommentarer Char"/>
    <w:basedOn w:val="Standardstycketeckensnitt"/>
    <w:link w:val="Kommentarer"/>
    <w:rsid w:val="00992F03"/>
    <w:rPr>
      <w:rFonts w:ascii="Garamond" w:hAnsi="Garamond"/>
    </w:rPr>
  </w:style>
  <w:style w:type="paragraph" w:styleId="Kommentarsmne">
    <w:name w:val="annotation subject"/>
    <w:basedOn w:val="Kommentarer"/>
    <w:next w:val="Kommentarer"/>
    <w:link w:val="KommentarsmneChar"/>
    <w:semiHidden/>
    <w:unhideWhenUsed/>
    <w:rsid w:val="00992F03"/>
    <w:rPr>
      <w:b/>
      <w:bCs/>
    </w:rPr>
  </w:style>
  <w:style w:type="character" w:customStyle="1" w:styleId="KommentarsmneChar">
    <w:name w:val="Kommentarsämne Char"/>
    <w:basedOn w:val="KommentarerChar"/>
    <w:link w:val="Kommentarsmne"/>
    <w:semiHidden/>
    <w:rsid w:val="00992F03"/>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6878">
      <w:bodyDiv w:val="1"/>
      <w:marLeft w:val="0"/>
      <w:marRight w:val="0"/>
      <w:marTop w:val="0"/>
      <w:marBottom w:val="0"/>
      <w:divBdr>
        <w:top w:val="none" w:sz="0" w:space="0" w:color="auto"/>
        <w:left w:val="none" w:sz="0" w:space="0" w:color="auto"/>
        <w:bottom w:val="none" w:sz="0" w:space="0" w:color="auto"/>
        <w:right w:val="none" w:sz="0" w:space="0" w:color="auto"/>
      </w:divBdr>
    </w:div>
    <w:div w:id="443041320">
      <w:bodyDiv w:val="1"/>
      <w:marLeft w:val="0"/>
      <w:marRight w:val="0"/>
      <w:marTop w:val="0"/>
      <w:marBottom w:val="0"/>
      <w:divBdr>
        <w:top w:val="none" w:sz="0" w:space="0" w:color="auto"/>
        <w:left w:val="none" w:sz="0" w:space="0" w:color="auto"/>
        <w:bottom w:val="none" w:sz="0" w:space="0" w:color="auto"/>
        <w:right w:val="none" w:sz="0" w:space="0" w:color="auto"/>
      </w:divBdr>
    </w:div>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196579128">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Motala">
      <a:dk1>
        <a:sysClr val="windowText" lastClr="000000"/>
      </a:dk1>
      <a:lt1>
        <a:sysClr val="window" lastClr="FFFFFF"/>
      </a:lt1>
      <a:dk2>
        <a:srgbClr val="44546A"/>
      </a:dk2>
      <a:lt2>
        <a:srgbClr val="E7E6E6"/>
      </a:lt2>
      <a:accent1>
        <a:srgbClr val="007FA3"/>
      </a:accent1>
      <a:accent2>
        <a:srgbClr val="007367"/>
      </a:accent2>
      <a:accent3>
        <a:srgbClr val="4E801F"/>
      </a:accent3>
      <a:accent4>
        <a:srgbClr val="CA3604"/>
      </a:accent4>
      <a:accent5>
        <a:srgbClr val="B52555"/>
      </a:accent5>
      <a:accent6>
        <a:srgbClr val="003C71"/>
      </a:accent6>
      <a:hlink>
        <a:srgbClr val="007FA3"/>
      </a:hlink>
      <a:folHlink>
        <a:srgbClr val="954F72"/>
      </a:folHlink>
    </a:clrScheme>
    <a:fontScheme name="Motala 2">
      <a:majorFont>
        <a:latin typeface="Barlow Semi Condensed SemiBold"/>
        <a:ea typeface=""/>
        <a:cs typeface=""/>
      </a:majorFont>
      <a:minorFont>
        <a:latin typeface="Barl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6830</Words>
  <Characters>36202</Characters>
  <Application>Microsoft Office Word</Application>
  <DocSecurity>0</DocSecurity>
  <Lines>301</Lines>
  <Paragraphs>85</Paragraphs>
  <ScaleCrop>false</ScaleCrop>
  <HeadingPairs>
    <vt:vector size="2" baseType="variant">
      <vt:variant>
        <vt:lpstr>Rubrik</vt:lpstr>
      </vt:variant>
      <vt:variant>
        <vt:i4>1</vt:i4>
      </vt:variant>
    </vt:vector>
  </HeadingPairs>
  <TitlesOfParts>
    <vt:vector size="1" baseType="lpstr">
      <vt:lpstr>Föreskrifter</vt:lpstr>
    </vt:vector>
  </TitlesOfParts>
  <Company/>
  <LinksUpToDate>false</LinksUpToDate>
  <CharactersWithSpaces>42947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dc:title>
  <dc:subject/>
  <dc:creator>Niklas Johansson</dc:creator>
  <cp:keywords/>
  <dc:description/>
  <cp:lastModifiedBy>Emma Larsson Brandt</cp:lastModifiedBy>
  <cp:revision>2</cp:revision>
  <cp:lastPrinted>2024-08-15T06:11:00Z</cp:lastPrinted>
  <dcterms:created xsi:type="dcterms:W3CDTF">2026-04-01T10:13:00Z</dcterms:created>
  <dcterms:modified xsi:type="dcterms:W3CDTF">2026-04-01T10:13:00Z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y fmtid="{D5CDD505-2E9C-101B-9397-08002B2CF9AE}" pid="3" name="Titelmappning">
    <vt:lpwstr>DokBeskr</vt:lpwstr>
  </property>
</Properties>
</file>